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8292"/>
      </w:tblGrid>
      <w:tr w:rsidR="00935177" w:rsidRPr="009B29AA" w14:paraId="64CCFAAA" w14:textId="77777777" w:rsidTr="00935177">
        <w:tc>
          <w:tcPr>
            <w:tcW w:w="730" w:type="dxa"/>
          </w:tcPr>
          <w:p w14:paraId="193287D4" w14:textId="2F97119B" w:rsidR="00935177" w:rsidRPr="009B29AA" w:rsidRDefault="00000000" w:rsidP="00935177">
            <w:pPr>
              <w:pStyle w:val="BodyText"/>
              <w:ind w:right="10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 w14:anchorId="161F9714">
                <v:rect id="_x0000_s2050" style="position:absolute;left:0;text-align:left;margin-left:-.5pt;margin-top:.25pt;width:18pt;height:18pt;z-index:251658240"/>
              </w:pict>
            </w:r>
          </w:p>
        </w:tc>
        <w:tc>
          <w:tcPr>
            <w:tcW w:w="8292" w:type="dxa"/>
          </w:tcPr>
          <w:p w14:paraId="7A66217D" w14:textId="3B84E2DD" w:rsidR="00935177" w:rsidRDefault="00835C41" w:rsidP="00935177">
            <w:pPr>
              <w:pStyle w:val="BodyText"/>
              <w:ind w:right="10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have not </w:t>
            </w:r>
            <w:r w:rsidR="00974326">
              <w:rPr>
                <w:rFonts w:asciiTheme="minorHAnsi" w:hAnsiTheme="minorHAnsi" w:cstheme="minorHAnsi"/>
              </w:rPr>
              <w:t xml:space="preserve">won in this </w:t>
            </w:r>
            <w:proofErr w:type="spellStart"/>
            <w:r w:rsidR="00974326">
              <w:rPr>
                <w:rFonts w:asciiTheme="minorHAnsi" w:hAnsiTheme="minorHAnsi" w:cstheme="minorHAnsi"/>
              </w:rPr>
              <w:t>catetgory</w:t>
            </w:r>
            <w:proofErr w:type="spellEnd"/>
            <w:r w:rsidR="00974326">
              <w:rPr>
                <w:rFonts w:asciiTheme="minorHAnsi" w:hAnsiTheme="minorHAnsi" w:cstheme="minorHAnsi"/>
              </w:rPr>
              <w:t xml:space="preserve"> of </w:t>
            </w:r>
            <w:r w:rsidR="00935177" w:rsidRPr="009B29AA">
              <w:rPr>
                <w:rFonts w:asciiTheme="minorHAnsi" w:hAnsiTheme="minorHAnsi" w:cstheme="minorHAnsi"/>
              </w:rPr>
              <w:t>the UL Teaching Award</w:t>
            </w:r>
            <w:r w:rsidR="00974326">
              <w:rPr>
                <w:rFonts w:asciiTheme="minorHAnsi" w:hAnsiTheme="minorHAnsi" w:cstheme="minorHAnsi"/>
              </w:rPr>
              <w:t>s</w:t>
            </w:r>
            <w:r w:rsidR="00935177" w:rsidRPr="009B29AA">
              <w:rPr>
                <w:rFonts w:asciiTheme="minorHAnsi" w:hAnsiTheme="minorHAnsi" w:cstheme="minorHAnsi"/>
              </w:rPr>
              <w:t xml:space="preserve"> within the last </w:t>
            </w:r>
            <w:r w:rsidR="00974326">
              <w:rPr>
                <w:rFonts w:asciiTheme="minorHAnsi" w:hAnsiTheme="minorHAnsi" w:cstheme="minorHAnsi"/>
              </w:rPr>
              <w:t>5</w:t>
            </w:r>
            <w:r w:rsidR="00935177" w:rsidRPr="009B29AA">
              <w:rPr>
                <w:rFonts w:asciiTheme="minorHAnsi" w:hAnsiTheme="minorHAnsi" w:cstheme="minorHAnsi"/>
              </w:rPr>
              <w:t xml:space="preserve"> years.</w:t>
            </w:r>
          </w:p>
          <w:p w14:paraId="42918CA2" w14:textId="1DBD189E" w:rsidR="00935177" w:rsidRPr="009B29AA" w:rsidRDefault="00935177" w:rsidP="00935177">
            <w:pPr>
              <w:pStyle w:val="BodyText"/>
              <w:ind w:right="1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5177" w:rsidRPr="009B29AA" w14:paraId="2C6EFD96" w14:textId="77777777" w:rsidTr="00935177">
        <w:tc>
          <w:tcPr>
            <w:tcW w:w="730" w:type="dxa"/>
          </w:tcPr>
          <w:p w14:paraId="26B94777" w14:textId="3EEA9F86" w:rsidR="00935177" w:rsidRPr="009B29AA" w:rsidRDefault="00935177" w:rsidP="00935177">
            <w:pPr>
              <w:pStyle w:val="BodyText"/>
              <w:ind w:right="10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1333C92" wp14:editId="6E5E9E45">
                  <wp:extent cx="257175" cy="257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2" w:type="dxa"/>
          </w:tcPr>
          <w:p w14:paraId="491D0640" w14:textId="059C44AA" w:rsidR="00935177" w:rsidRDefault="00835C41" w:rsidP="00935177">
            <w:pPr>
              <w:pStyle w:val="BodyText"/>
              <w:ind w:right="10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Word count does not exceed </w:t>
            </w:r>
            <w:r w:rsidR="00935177" w:rsidRPr="009B29AA">
              <w:rPr>
                <w:rFonts w:asciiTheme="minorHAnsi" w:hAnsiTheme="minorHAnsi" w:cstheme="minorHAnsi"/>
              </w:rPr>
              <w:t>1500 word</w:t>
            </w:r>
            <w:r>
              <w:rPr>
                <w:rFonts w:asciiTheme="minorHAnsi" w:hAnsiTheme="minorHAnsi" w:cstheme="minorHAnsi"/>
              </w:rPr>
              <w:t>s,</w:t>
            </w:r>
            <w:r w:rsidR="00935177" w:rsidRPr="009B29AA">
              <w:rPr>
                <w:rFonts w:asciiTheme="minorHAnsi" w:hAnsiTheme="minorHAnsi" w:cstheme="minorHAnsi"/>
              </w:rPr>
              <w:t xml:space="preserve"> excluding appendices, diagrams, tables, video commentary.</w:t>
            </w:r>
          </w:p>
          <w:p w14:paraId="2CF775CD" w14:textId="3B1FAC2D" w:rsidR="00935177" w:rsidRPr="009B29AA" w:rsidRDefault="00935177" w:rsidP="00935177">
            <w:pPr>
              <w:pStyle w:val="BodyText"/>
              <w:ind w:right="1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5177" w:rsidRPr="009B29AA" w14:paraId="69EC415C" w14:textId="77777777" w:rsidTr="00935177">
        <w:tc>
          <w:tcPr>
            <w:tcW w:w="730" w:type="dxa"/>
          </w:tcPr>
          <w:p w14:paraId="39031B3D" w14:textId="05E70580" w:rsidR="00935177" w:rsidRPr="009B29AA" w:rsidRDefault="00935177" w:rsidP="00935177">
            <w:pPr>
              <w:pStyle w:val="BodyText"/>
              <w:ind w:right="10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A3B03A3" wp14:editId="5661EDA7">
                  <wp:extent cx="257175" cy="2571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2" w:type="dxa"/>
          </w:tcPr>
          <w:p w14:paraId="1637E6E7" w14:textId="70777CE8" w:rsidR="00935177" w:rsidRDefault="00835C41" w:rsidP="00935177">
            <w:pPr>
              <w:pStyle w:val="BodyText"/>
              <w:ind w:right="10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Two</w:t>
            </w:r>
            <w:r w:rsidR="00935177" w:rsidRPr="009B29AA">
              <w:rPr>
                <w:rFonts w:asciiTheme="minorHAnsi" w:hAnsiTheme="minorHAnsi" w:cstheme="minorHAnsi"/>
              </w:rPr>
              <w:t xml:space="preserve"> samples of student feedback provided.</w:t>
            </w:r>
          </w:p>
          <w:p w14:paraId="4738D265" w14:textId="79859F29" w:rsidR="00935177" w:rsidRPr="009B29AA" w:rsidRDefault="00935177" w:rsidP="00935177">
            <w:pPr>
              <w:pStyle w:val="BodyText"/>
              <w:ind w:right="1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5177" w:rsidRPr="009B29AA" w14:paraId="1D6B3E45" w14:textId="77777777" w:rsidTr="00935177">
        <w:tc>
          <w:tcPr>
            <w:tcW w:w="730" w:type="dxa"/>
          </w:tcPr>
          <w:p w14:paraId="27944A01" w14:textId="3842745E" w:rsidR="00935177" w:rsidRPr="009B29AA" w:rsidRDefault="00935177" w:rsidP="00935177">
            <w:pPr>
              <w:pStyle w:val="BodyText"/>
              <w:ind w:right="10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1A83BE7" wp14:editId="7D5EC898">
                  <wp:extent cx="257175" cy="2571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2" w:type="dxa"/>
          </w:tcPr>
          <w:p w14:paraId="51577F1F" w14:textId="4CCD9364" w:rsidR="00935177" w:rsidRDefault="00935177" w:rsidP="00935177">
            <w:pPr>
              <w:pStyle w:val="BodyText"/>
              <w:ind w:right="109"/>
              <w:jc w:val="both"/>
              <w:rPr>
                <w:rFonts w:asciiTheme="minorHAnsi" w:hAnsiTheme="minorHAnsi" w:cstheme="minorHAnsi"/>
              </w:rPr>
            </w:pPr>
            <w:r w:rsidRPr="009B29AA">
              <w:rPr>
                <w:rFonts w:asciiTheme="minorHAnsi" w:hAnsiTheme="minorHAnsi" w:cstheme="minorHAnsi"/>
              </w:rPr>
              <w:t xml:space="preserve">Peer </w:t>
            </w:r>
            <w:r w:rsidR="00835C41">
              <w:rPr>
                <w:rFonts w:asciiTheme="minorHAnsi" w:hAnsiTheme="minorHAnsi" w:cstheme="minorHAnsi"/>
              </w:rPr>
              <w:t>Observation report provided.</w:t>
            </w:r>
          </w:p>
          <w:p w14:paraId="7EE7CB32" w14:textId="79A1DAE5" w:rsidR="00935177" w:rsidRPr="009B29AA" w:rsidRDefault="00935177" w:rsidP="00935177">
            <w:pPr>
              <w:pStyle w:val="BodyText"/>
              <w:ind w:right="109"/>
              <w:jc w:val="both"/>
              <w:rPr>
                <w:rFonts w:asciiTheme="minorHAnsi" w:hAnsiTheme="minorHAnsi" w:cstheme="minorHAnsi"/>
              </w:rPr>
            </w:pPr>
          </w:p>
        </w:tc>
      </w:tr>
      <w:tr w:rsidR="00935177" w:rsidRPr="009B29AA" w14:paraId="438B0AC3" w14:textId="77777777" w:rsidTr="00935177">
        <w:trPr>
          <w:trHeight w:val="71"/>
        </w:trPr>
        <w:tc>
          <w:tcPr>
            <w:tcW w:w="730" w:type="dxa"/>
          </w:tcPr>
          <w:p w14:paraId="36408F58" w14:textId="2B566126" w:rsidR="00935177" w:rsidRPr="009B29AA" w:rsidRDefault="00935177" w:rsidP="00935177">
            <w:pPr>
              <w:pStyle w:val="BodyText"/>
              <w:ind w:right="10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47CDFFD" wp14:editId="4419C2E3">
                  <wp:extent cx="257175" cy="2571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2" w:type="dxa"/>
          </w:tcPr>
          <w:p w14:paraId="6BC64A7D" w14:textId="77777777" w:rsidR="00935177" w:rsidRDefault="00935177" w:rsidP="00835C41">
            <w:pPr>
              <w:pStyle w:val="BodyText"/>
              <w:ind w:right="109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9B29AA">
              <w:rPr>
                <w:rFonts w:asciiTheme="minorHAnsi" w:hAnsiTheme="minorHAnsi" w:cstheme="minorHAnsi"/>
              </w:rPr>
              <w:t>Sample of</w:t>
            </w:r>
            <w:proofErr w:type="gramEnd"/>
            <w:r w:rsidRPr="009B29AA">
              <w:rPr>
                <w:rFonts w:asciiTheme="minorHAnsi" w:hAnsiTheme="minorHAnsi" w:cstheme="minorHAnsi"/>
              </w:rPr>
              <w:t xml:space="preserve"> teaching recording up to 50 minutes</w:t>
            </w:r>
            <w:r w:rsidR="00835C41">
              <w:rPr>
                <w:rFonts w:asciiTheme="minorHAnsi" w:hAnsiTheme="minorHAnsi" w:cstheme="minorHAnsi"/>
              </w:rPr>
              <w:t xml:space="preserve"> provided.</w:t>
            </w:r>
          </w:p>
          <w:p w14:paraId="65C7F83C" w14:textId="136383DC" w:rsidR="00436B31" w:rsidRPr="009B29AA" w:rsidRDefault="00436B31" w:rsidP="00835C41">
            <w:pPr>
              <w:pStyle w:val="BodyText"/>
              <w:ind w:right="109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72084DD" w14:textId="633BF08A" w:rsidR="004E3D99" w:rsidRDefault="004E3D99"/>
    <w:p w14:paraId="0D87D19A" w14:textId="2E80B0E7" w:rsidR="00935177" w:rsidRPr="00935177" w:rsidRDefault="00935177" w:rsidP="00935177">
      <w:pPr>
        <w:jc w:val="center"/>
        <w:rPr>
          <w:b/>
          <w:bCs/>
          <w:u w:val="single"/>
        </w:rPr>
      </w:pPr>
    </w:p>
    <w:p w14:paraId="1A0F4AFD" w14:textId="5E2183E9" w:rsidR="00935177" w:rsidRPr="00835C41" w:rsidRDefault="00935177" w:rsidP="00935177">
      <w:pPr>
        <w:jc w:val="center"/>
        <w:rPr>
          <w:b/>
          <w:bCs/>
          <w:sz w:val="32"/>
          <w:szCs w:val="32"/>
          <w:u w:val="single"/>
        </w:rPr>
      </w:pPr>
      <w:r w:rsidRPr="00835C41">
        <w:rPr>
          <w:b/>
          <w:bCs/>
          <w:sz w:val="32"/>
          <w:szCs w:val="32"/>
          <w:u w:val="single"/>
        </w:rPr>
        <w:t>Checklist for Applicant Portfolios</w:t>
      </w:r>
    </w:p>
    <w:sectPr w:rsidR="00935177" w:rsidRPr="00835C4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6BD97" w14:textId="77777777" w:rsidR="00C81696" w:rsidRDefault="00C81696" w:rsidP="00935177">
      <w:r>
        <w:separator/>
      </w:r>
    </w:p>
  </w:endnote>
  <w:endnote w:type="continuationSeparator" w:id="0">
    <w:p w14:paraId="7F40374A" w14:textId="77777777" w:rsidR="00C81696" w:rsidRDefault="00C81696" w:rsidP="0093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4C29A" w14:textId="77777777" w:rsidR="00C81696" w:rsidRDefault="00C81696" w:rsidP="00935177">
      <w:r>
        <w:separator/>
      </w:r>
    </w:p>
  </w:footnote>
  <w:footnote w:type="continuationSeparator" w:id="0">
    <w:p w14:paraId="602A8F88" w14:textId="77777777" w:rsidR="00C81696" w:rsidRDefault="00C81696" w:rsidP="00935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7886" w14:textId="0E599193" w:rsidR="00935177" w:rsidRDefault="00935177" w:rsidP="00935177">
    <w:pPr>
      <w:pStyle w:val="Header"/>
      <w:jc w:val="center"/>
    </w:pPr>
    <w:r>
      <w:rPr>
        <w:noProof/>
      </w:rPr>
      <w:drawing>
        <wp:inline distT="0" distB="0" distL="0" distR="0" wp14:anchorId="7479EC43" wp14:editId="269DC9F5">
          <wp:extent cx="3048000" cy="77406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177"/>
    <w:rsid w:val="002D3A1C"/>
    <w:rsid w:val="00436B31"/>
    <w:rsid w:val="004E3D99"/>
    <w:rsid w:val="00835C41"/>
    <w:rsid w:val="00935177"/>
    <w:rsid w:val="00974326"/>
    <w:rsid w:val="00C8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DC7FBE6"/>
  <w15:chartTrackingRefBased/>
  <w15:docId w15:val="{B7A57193-8B52-408A-9F25-AC917CE1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51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3517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5177"/>
    <w:rPr>
      <w:rFonts w:ascii="Calibri" w:eastAsia="Calibri" w:hAnsi="Calibri" w:cs="Calibri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93517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51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177"/>
    <w:rPr>
      <w:rFonts w:ascii="Calibri" w:eastAsia="Calibri" w:hAnsi="Calibri"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351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177"/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Joan.Imray</dc:creator>
  <cp:keywords/>
  <dc:description/>
  <cp:lastModifiedBy>Joan.Imray</cp:lastModifiedBy>
  <cp:revision>2</cp:revision>
  <dcterms:created xsi:type="dcterms:W3CDTF">2023-11-30T11:12:00Z</dcterms:created>
  <dcterms:modified xsi:type="dcterms:W3CDTF">2023-11-30T11:12:00Z</dcterms:modified>
</cp:coreProperties>
</file>