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8C4B67" w:rsidR="00BE793A" w:rsidP="00BE793A" w:rsidRDefault="00BE793A" w14:paraId="43EB4D8D" w14:textId="77777777">
      <w:pPr>
        <w:rPr>
          <w:rFonts w:ascii="Inter" w:hAnsi="Inter"/>
        </w:rPr>
      </w:pPr>
      <w:r w:rsidRPr="008C4B67">
        <w:rPr>
          <w:rFonts w:ascii="Inter" w:hAnsi="Inter"/>
          <w:noProof/>
          <w:lang w:eastAsia="ja-JP"/>
        </w:rPr>
        <mc:AlternateContent>
          <mc:Choice Requires="wps">
            <w:drawing>
              <wp:inline distT="0" distB="0" distL="0" distR="0" wp14:anchorId="43EB4DB5" wp14:editId="152C70B9">
                <wp:extent cx="5716800" cy="540000"/>
                <wp:effectExtent l="0" t="0" r="1778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54000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12700" cap="flat" cmpd="sng" algn="ctr">
                          <a:solidFill>
                            <a:srgbClr val="00372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8C4B67" w:rsidR="00BE793A" w:rsidP="00BE793A" w:rsidRDefault="0018374C" w14:paraId="43EB4DCA" w14:textId="680B921F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C4B67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LM100</w:t>
                            </w:r>
                            <w:r w:rsidRPr="008C4B67" w:rsidR="00BE793A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C4B67" w:rsidR="00DA1D43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- BSc</w:t>
                            </w:r>
                            <w:r w:rsidRPr="008C4B67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C4B67" w:rsidR="002E4295">
                              <w:rPr>
                                <w:rFonts w:ascii="Inter" w:hAnsi="Inter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Physiotherapy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43EB4DB5">
                <v:stroke joinstyle="miter"/>
                <v:path gradientshapeok="t" o:connecttype="rect"/>
              </v:shapetype>
              <v:shape id="Text Box 2" style="width:450.1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5844" strokecolor="#0037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">
                <v:textbox>
                  <w:txbxContent>
                    <w:p w:rsidRPr="008C4B67" w:rsidR="00BE793A" w:rsidP="00BE793A" w:rsidRDefault="0018374C" w14:paraId="43EB4DCA" w14:textId="680B921F">
                      <w:pPr>
                        <w:jc w:val="center"/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C4B67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LM100</w:t>
                      </w:r>
                      <w:r w:rsidRPr="008C4B67" w:rsidR="00BE793A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8C4B67" w:rsidR="00DA1D43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- BSc</w:t>
                      </w:r>
                      <w:r w:rsidRPr="008C4B67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8C4B67" w:rsidR="002E4295">
                        <w:rPr>
                          <w:rFonts w:ascii="Inter" w:hAnsi="Inter"/>
                          <w:b/>
                          <w:color w:val="FFFFFF" w:themeColor="background1"/>
                          <w:sz w:val="44"/>
                          <w:szCs w:val="44"/>
                        </w:rPr>
                        <w:t>Physiotherapy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8C4B67" w:rsidR="00BE793A" w:rsidP="00BE793A" w:rsidRDefault="00BE793A" w14:paraId="43EB4D8E" w14:textId="77777777">
      <w:pPr>
        <w:numPr>
          <w:ilvl w:val="1"/>
          <w:numId w:val="0"/>
        </w:numPr>
        <w:jc w:val="center"/>
        <w:rPr>
          <w:rFonts w:ascii="Inter" w:hAnsi="Inter" w:eastAsiaTheme="majorEastAsia" w:cstheme="majorBidi"/>
          <w:b/>
          <w:iCs/>
          <w:color w:val="005844"/>
          <w:sz w:val="32"/>
          <w:szCs w:val="24"/>
        </w:rPr>
      </w:pPr>
      <w:r w:rsidRPr="008C4B67">
        <w:rPr>
          <w:rFonts w:ascii="Inter" w:hAnsi="Inter" w:eastAsiaTheme="majorEastAsia" w:cstheme="majorBidi"/>
          <w:b/>
          <w:iCs/>
          <w:color w:val="005844"/>
          <w:sz w:val="32"/>
          <w:szCs w:val="24"/>
        </w:rPr>
        <w:t>Application informatio</w:t>
      </w:r>
      <w:r w:rsidRPr="008C4B67" w:rsidR="00EA1D3A">
        <w:rPr>
          <w:rFonts w:ascii="Inter" w:hAnsi="Inter" w:eastAsiaTheme="majorEastAsia" w:cstheme="majorBidi"/>
          <w:b/>
          <w:iCs/>
          <w:color w:val="005844"/>
          <w:sz w:val="32"/>
          <w:szCs w:val="24"/>
        </w:rPr>
        <w:t>n for mature student applicants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341"/>
      </w:tblGrid>
      <w:tr w:rsidRPr="008C4B67" w:rsidR="00BE793A" w:rsidTr="00CB1119" w14:paraId="43EB4D94" w14:textId="77777777">
        <w:trPr>
          <w:trHeight w:val="1256"/>
        </w:trPr>
        <w:tc>
          <w:tcPr>
            <w:tcW w:w="4680" w:type="dxa"/>
            <w:vAlign w:val="center"/>
          </w:tcPr>
          <w:p w:rsidRPr="008C4B67" w:rsidR="00BE793A" w:rsidP="00CB1119" w:rsidRDefault="00BE793A" w14:paraId="43EB4D90" w14:textId="0136FCBA">
            <w:pPr>
              <w:jc w:val="center"/>
              <w:rPr>
                <w:rFonts w:ascii="Inter" w:hAnsi="Inter"/>
                <w:sz w:val="24"/>
              </w:rPr>
            </w:pPr>
            <w:r w:rsidRPr="008C4B67">
              <w:rPr>
                <w:rFonts w:ascii="Inter" w:hAnsi="Inter"/>
                <w:sz w:val="24"/>
              </w:rPr>
              <w:t>Apply through CAO by 1</w:t>
            </w:r>
            <w:r w:rsidRPr="008C4B67">
              <w:rPr>
                <w:rFonts w:ascii="Inter" w:hAnsi="Inter"/>
                <w:sz w:val="24"/>
                <w:vertAlign w:val="superscript"/>
              </w:rPr>
              <w:t>st</w:t>
            </w:r>
            <w:r w:rsidRPr="008C4B67">
              <w:rPr>
                <w:rFonts w:ascii="Inter" w:hAnsi="Inter"/>
                <w:sz w:val="24"/>
              </w:rPr>
              <w:t xml:space="preserve"> </w:t>
            </w:r>
            <w:r w:rsidRPr="008C4B67" w:rsidR="00CB1119">
              <w:rPr>
                <w:rFonts w:ascii="Inter" w:hAnsi="Inter"/>
                <w:sz w:val="24"/>
              </w:rPr>
              <w:t>February.</w:t>
            </w:r>
          </w:p>
          <w:p w:rsidRPr="008C4B67" w:rsidR="00BE793A" w:rsidP="00CB1119" w:rsidRDefault="00CB1119" w14:paraId="43EB4D92" w14:textId="4D374C99">
            <w:pPr>
              <w:jc w:val="center"/>
              <w:rPr>
                <w:rFonts w:ascii="Inter" w:hAnsi="Inter"/>
                <w:sz w:val="24"/>
              </w:rPr>
            </w:pPr>
            <w:hyperlink w:history="1" r:id="rId10">
              <w:r w:rsidRPr="008C4B67" w:rsidR="00BE793A">
                <w:rPr>
                  <w:rFonts w:ascii="Inter" w:hAnsi="Inter"/>
                  <w:color w:val="0000FF" w:themeColor="hyperlink"/>
                  <w:sz w:val="24"/>
                  <w:u w:val="single"/>
                </w:rPr>
                <w:t>www.cao.ie</w:t>
              </w:r>
            </w:hyperlink>
          </w:p>
        </w:tc>
        <w:tc>
          <w:tcPr>
            <w:tcW w:w="4341" w:type="dxa"/>
            <w:vAlign w:val="center"/>
          </w:tcPr>
          <w:p w:rsidRPr="008C4B67" w:rsidR="00DF0335" w:rsidP="00CB1119" w:rsidRDefault="00CB1119" w14:paraId="43EB4D93" w14:textId="1F0273B6">
            <w:pPr>
              <w:jc w:val="center"/>
              <w:rPr>
                <w:rFonts w:ascii="Inter" w:hAnsi="Inter"/>
                <w:sz w:val="24"/>
              </w:rPr>
            </w:pPr>
            <w:r w:rsidRPr="00CB1119">
              <w:rPr>
                <w:rFonts w:ascii="Inter" w:hAnsi="Inter"/>
                <w:sz w:val="24"/>
              </w:rPr>
              <w:t xml:space="preserve">Refer to </w:t>
            </w:r>
            <w:hyperlink w:history="1" r:id="rId11">
              <w:r w:rsidRPr="00CB1119">
                <w:rPr>
                  <w:rStyle w:val="Hyperlink"/>
                  <w:rFonts w:ascii="Inter" w:hAnsi="Inter"/>
                  <w:sz w:val="24"/>
                </w:rPr>
                <w:t>Academic Registry</w:t>
              </w:r>
            </w:hyperlink>
            <w:r w:rsidRPr="00CB1119">
              <w:rPr>
                <w:rFonts w:ascii="Inter" w:hAnsi="Inter"/>
                <w:sz w:val="24"/>
              </w:rPr>
              <w:t xml:space="preserve">  for late applications.</w:t>
            </w:r>
          </w:p>
        </w:tc>
      </w:tr>
    </w:tbl>
    <w:p w:rsidRPr="008C4B67" w:rsidR="00205E18" w:rsidP="00205E18" w:rsidRDefault="00205E18" w14:paraId="1D86F39D" w14:textId="77777777">
      <w:pPr>
        <w:keepNext/>
        <w:keepLines/>
        <w:spacing w:before="80" w:after="192" w:afterLines="80"/>
        <w:contextualSpacing/>
        <w:outlineLvl w:val="0"/>
        <w:rPr>
          <w:rFonts w:ascii="Inter" w:hAnsi="Inter" w:eastAsiaTheme="majorEastAsia" w:cstheme="majorBidi"/>
          <w:b/>
          <w:bCs/>
          <w:color w:val="1F497D" w:themeColor="text2"/>
          <w:sz w:val="24"/>
          <w:szCs w:val="28"/>
        </w:rPr>
      </w:pPr>
    </w:p>
    <w:p w:rsidR="00BE793A" w:rsidP="6D50411C" w:rsidRDefault="00BE793A" w14:paraId="1B1B89C9" w14:textId="0F6FEAB9">
      <w:pPr>
        <w:keepNext w:val="1"/>
        <w:keepLines w:val="1"/>
        <w:spacing w:before="240" w:after="0"/>
        <w:outlineLvl w:val="0"/>
        <w:rPr>
          <w:rFonts w:ascii="Inter" w:hAnsi="Inter" w:eastAsia="Inter" w:cs="Inter"/>
          <w:noProof w:val="0"/>
          <w:sz w:val="24"/>
          <w:szCs w:val="24"/>
          <w:lang w:val="en-US"/>
        </w:rPr>
      </w:pPr>
      <w:r w:rsidRPr="6D50411C" w:rsidR="00BE793A"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28"/>
          <w:szCs w:val="28"/>
        </w:rPr>
        <w:t>Application Process:</w:t>
      </w:r>
    </w:p>
    <w:p w:rsidR="4D27BA1F" w:rsidP="6D50411C" w:rsidRDefault="4D27BA1F" w14:paraId="043A8BB4" w14:textId="0AAE6D1B">
      <w:pPr>
        <w:pStyle w:val="ListParagraph"/>
        <w:keepNext w:val="1"/>
        <w:keepLines w:val="1"/>
        <w:numPr>
          <w:ilvl w:val="0"/>
          <w:numId w:val="6"/>
        </w:numPr>
        <w:spacing w:before="240" w:after="0"/>
        <w:jc w:val="left"/>
        <w:outlineLvl w:val="0"/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</w:pPr>
      <w:r w:rsidRPr="6D50411C" w:rsidR="4D27BA1F"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  <w:t xml:space="preserve">CAO application form – 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>Applicants must ensure that they tick the ’mature’ category on the CAO application form.</w:t>
      </w:r>
    </w:p>
    <w:p w:rsidR="4D27BA1F" w:rsidP="6D50411C" w:rsidRDefault="4D27BA1F" w14:paraId="1527FDA9" w14:textId="6E981056">
      <w:pPr>
        <w:pStyle w:val="ListParagraph"/>
        <w:keepNext w:val="1"/>
        <w:keepLines w:val="1"/>
        <w:numPr>
          <w:ilvl w:val="0"/>
          <w:numId w:val="6"/>
        </w:numPr>
        <w:spacing w:before="240" w:after="0"/>
        <w:jc w:val="left"/>
        <w:outlineLvl w:val="0"/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</w:pPr>
      <w:r w:rsidRPr="6D50411C" w:rsidR="4D27BA1F"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  <w:t xml:space="preserve">Supporting Statement – 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>Applicants to LM</w:t>
      </w:r>
      <w:r w:rsidRPr="6D50411C" w:rsidR="620245E8">
        <w:rPr>
          <w:rFonts w:ascii="Inter" w:hAnsi="Inter" w:eastAsia="Inter" w:cs="Inter"/>
          <w:noProof w:val="0"/>
          <w:sz w:val="24"/>
          <w:szCs w:val="24"/>
          <w:lang w:val="en-US"/>
        </w:rPr>
        <w:t>100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are 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>required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to 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>submit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a</w:t>
      </w:r>
      <w:r w:rsidRPr="6D50411C" w:rsidR="52B13CE8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supporting statement </w:t>
      </w:r>
      <w:r w:rsidRPr="6D50411C" w:rsidR="4B4E8B51">
        <w:rPr>
          <w:rFonts w:ascii="Inter" w:hAnsi="Inter" w:eastAsia="Inter" w:cs="Inter"/>
          <w:noProof w:val="0"/>
          <w:sz w:val="24"/>
          <w:szCs w:val="24"/>
          <w:lang w:val="en-US"/>
        </w:rPr>
        <w:t>of 500 words</w:t>
      </w:r>
      <w:r w:rsidRPr="6D50411C" w:rsidR="0B0B78D4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titled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>: “</w:t>
      </w:r>
      <w:r w:rsidRPr="6D50411C" w:rsidR="0E29F375">
        <w:rPr>
          <w:rFonts w:ascii="Inter" w:hAnsi="Inter" w:eastAsia="Inter" w:cs="Inter"/>
          <w:noProof w:val="0"/>
          <w:sz w:val="24"/>
          <w:szCs w:val="24"/>
          <w:lang w:val="en-US"/>
        </w:rPr>
        <w:t>Supporting Statement for BSc P</w:t>
      </w:r>
      <w:r w:rsidRPr="6D50411C" w:rsidR="0228D626">
        <w:rPr>
          <w:rFonts w:ascii="Inter" w:hAnsi="Inter" w:eastAsia="Inter" w:cs="Inter"/>
          <w:noProof w:val="0"/>
          <w:sz w:val="24"/>
          <w:szCs w:val="24"/>
          <w:lang w:val="en-US"/>
        </w:rPr>
        <w:t>hysiotherapy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>”.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 xml:space="preserve"> See guidelines overleaf for further details and information.</w:t>
      </w:r>
    </w:p>
    <w:p w:rsidR="4D27BA1F" w:rsidP="6D50411C" w:rsidRDefault="4D27BA1F" w14:paraId="0DFA0098" w14:textId="265C57F4">
      <w:pPr>
        <w:pStyle w:val="ListParagraph"/>
        <w:numPr>
          <w:ilvl w:val="0"/>
          <w:numId w:val="6"/>
        </w:numPr>
        <w:spacing w:before="0" w:beforeAutospacing="off" w:after="0" w:afterAutospacing="off"/>
        <w:jc w:val="left"/>
        <w:rPr>
          <w:rFonts w:ascii="Inter" w:hAnsi="Inter" w:eastAsia="Inter" w:cs="Inter"/>
          <w:noProof w:val="0"/>
          <w:sz w:val="24"/>
          <w:szCs w:val="24"/>
          <w:lang w:val="en-US"/>
        </w:rPr>
      </w:pPr>
      <w:r w:rsidRPr="6D50411C" w:rsidR="4D27BA1F">
        <w:rPr>
          <w:rFonts w:ascii="Inter" w:hAnsi="Inter" w:eastAsia="Inter" w:cs="Inter"/>
          <w:b w:val="1"/>
          <w:bCs w:val="1"/>
          <w:noProof w:val="0"/>
          <w:sz w:val="24"/>
          <w:szCs w:val="24"/>
          <w:lang w:val="en-US"/>
        </w:rPr>
        <w:t xml:space="preserve">Supporting documentation 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>– All supporting documentation (e.g., evidence of prior qualifications, supporting statement for LM</w:t>
      </w:r>
      <w:r w:rsidRPr="6D50411C" w:rsidR="59E6ADCD">
        <w:rPr>
          <w:rFonts w:ascii="Inter" w:hAnsi="Inter" w:eastAsia="Inter" w:cs="Inter"/>
          <w:noProof w:val="0"/>
          <w:sz w:val="24"/>
          <w:szCs w:val="24"/>
          <w:lang w:val="en-US"/>
        </w:rPr>
        <w:t>100</w:t>
      </w:r>
      <w:r w:rsidRPr="6D50411C" w:rsidR="4D27BA1F">
        <w:rPr>
          <w:rFonts w:ascii="Inter" w:hAnsi="Inter" w:eastAsia="Inter" w:cs="Inter"/>
          <w:noProof w:val="0"/>
          <w:sz w:val="24"/>
          <w:szCs w:val="24"/>
          <w:lang w:val="en-US"/>
        </w:rPr>
        <w:t>) should be uploaded directly to the CAO.</w:t>
      </w:r>
    </w:p>
    <w:p w:rsidRPr="008C4B67" w:rsidR="00C832BD" w:rsidP="00DA1D43" w:rsidRDefault="00C832BD" w14:paraId="43EB4D9A" w14:textId="77777777">
      <w:pPr>
        <w:contextualSpacing/>
        <w:jc w:val="both"/>
        <w:rPr>
          <w:rFonts w:ascii="Inter" w:hAnsi="Inter"/>
          <w:sz w:val="20"/>
        </w:rPr>
      </w:pPr>
    </w:p>
    <w:p w:rsidRPr="008C4B67" w:rsidR="00CD6A4A" w:rsidP="00CD6A4A" w:rsidRDefault="00BE793A" w14:paraId="43EB4D9B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008C4B67"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  <w:t>Minimum Entry Requirements:</w:t>
      </w:r>
    </w:p>
    <w:p w:rsidRPr="008C4B67" w:rsidR="00CD6A4A" w:rsidP="00CD6A4A" w:rsidRDefault="00CD6A4A" w14:paraId="43EB4D9C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365F91" w:themeColor="accent1" w:themeShade="BF"/>
          <w:sz w:val="2"/>
          <w:szCs w:val="28"/>
        </w:rPr>
      </w:pPr>
    </w:p>
    <w:p w:rsidR="00FA2FC5" w:rsidP="00CB1119" w:rsidRDefault="00BE793A" w14:paraId="61555BD5" w14:textId="79A98F65">
      <w:pPr>
        <w:numPr>
          <w:ilvl w:val="0"/>
          <w:numId w:val="1"/>
        </w:numPr>
        <w:contextualSpacing/>
        <w:rPr>
          <w:rFonts w:ascii="Inter" w:hAnsi="Inter"/>
          <w:sz w:val="24"/>
          <w:szCs w:val="24"/>
        </w:rPr>
      </w:pPr>
      <w:r w:rsidRPr="008C4B67">
        <w:rPr>
          <w:rFonts w:ascii="Inter" w:hAnsi="Inter"/>
          <w:sz w:val="24"/>
          <w:szCs w:val="24"/>
        </w:rPr>
        <w:t>N/A</w:t>
      </w:r>
    </w:p>
    <w:p w:rsidRPr="00CB1119" w:rsidR="00CB1119" w:rsidP="00CB1119" w:rsidRDefault="00CB1119" w14:paraId="78EEFC0A" w14:textId="77777777">
      <w:pPr>
        <w:ind w:left="720"/>
        <w:contextualSpacing/>
        <w:rPr>
          <w:rFonts w:ascii="Inter" w:hAnsi="Inter"/>
          <w:sz w:val="24"/>
          <w:szCs w:val="24"/>
        </w:rPr>
      </w:pPr>
    </w:p>
    <w:p w:rsidRPr="008C4B67" w:rsidR="00767E40" w:rsidP="00CD6A4A" w:rsidRDefault="00767E40" w14:paraId="43EB4D9E" w14:textId="77777777">
      <w:pPr>
        <w:ind w:left="360"/>
        <w:contextualSpacing/>
        <w:rPr>
          <w:rFonts w:ascii="Inter" w:hAnsi="Inter"/>
          <w:color w:val="005844"/>
          <w:sz w:val="10"/>
          <w:szCs w:val="24"/>
        </w:rPr>
      </w:pPr>
    </w:p>
    <w:p w:rsidRPr="008C4B67" w:rsidR="002E4295" w:rsidP="00CD6A4A" w:rsidRDefault="00BE793A" w14:paraId="43EB4D9F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6D50411C" w:rsidR="00BE793A"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28"/>
          <w:szCs w:val="28"/>
        </w:rPr>
        <w:t>Application Assessment Criteria:</w:t>
      </w:r>
    </w:p>
    <w:p w:rsidRPr="008C4B67" w:rsidR="00FA2FC5" w:rsidP="6D50411C" w:rsidRDefault="00FA2FC5" w14:paraId="77793B1B" w14:textId="7ABE8A7F">
      <w:pPr>
        <w:pStyle w:val="ListParagraph"/>
        <w:numPr>
          <w:ilvl w:val="0"/>
          <w:numId w:val="5"/>
        </w:numPr>
        <w:suppressLineNumbers w:val="0"/>
        <w:bidi w:val="0"/>
        <w:spacing w:before="0" w:beforeAutospacing="off" w:after="200" w:afterAutospacing="off" w:line="276" w:lineRule="auto"/>
        <w:ind w:left="720" w:right="0" w:hanging="360"/>
        <w:jc w:val="left"/>
        <w:rPr>
          <w:rFonts w:ascii="Inter" w:hAnsi="Inter"/>
          <w:sz w:val="24"/>
          <w:szCs w:val="24"/>
        </w:rPr>
      </w:pPr>
      <w:r w:rsidRPr="6D50411C" w:rsidR="440AEE1E">
        <w:rPr>
          <w:rFonts w:ascii="Inter" w:hAnsi="Inter"/>
          <w:sz w:val="24"/>
          <w:szCs w:val="24"/>
        </w:rPr>
        <w:t>Places awarded on basis of your personal statement and supporting documents.</w:t>
      </w:r>
    </w:p>
    <w:p w:rsidRPr="008C4B67" w:rsidR="00BE793A" w:rsidP="00CD6A4A" w:rsidRDefault="00BE793A" w14:paraId="43EB4DA2" w14:textId="77777777">
      <w:pPr>
        <w:ind w:left="720"/>
        <w:contextualSpacing/>
        <w:rPr>
          <w:rFonts w:ascii="Inter" w:hAnsi="Inter"/>
          <w:sz w:val="2"/>
        </w:rPr>
      </w:pPr>
    </w:p>
    <w:p w:rsidRPr="008C4B67" w:rsidR="00BE793A" w:rsidP="00CD6A4A" w:rsidRDefault="00BE793A" w14:paraId="43EB4DA3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</w:pPr>
      <w:r w:rsidRPr="008C4B67">
        <w:rPr>
          <w:rFonts w:ascii="Inter" w:hAnsi="Inter" w:eastAsiaTheme="majorEastAsia" w:cstheme="majorBidi"/>
          <w:b/>
          <w:bCs/>
          <w:color w:val="005844"/>
          <w:sz w:val="28"/>
          <w:szCs w:val="28"/>
        </w:rPr>
        <w:t xml:space="preserve">Interview Assessment Criteria: </w:t>
      </w:r>
    </w:p>
    <w:p w:rsidRPr="008C4B67" w:rsidR="00CD6A4A" w:rsidP="00CD6A4A" w:rsidRDefault="00CD6A4A" w14:paraId="43EB4DA4" w14:textId="77777777">
      <w:pPr>
        <w:keepNext/>
        <w:keepLines/>
        <w:spacing w:before="120" w:after="0"/>
        <w:outlineLvl w:val="0"/>
        <w:rPr>
          <w:rFonts w:ascii="Inter" w:hAnsi="Inter" w:eastAsiaTheme="majorEastAsia" w:cstheme="majorBidi"/>
          <w:b/>
          <w:bCs/>
          <w:color w:val="365F91" w:themeColor="accent1" w:themeShade="BF"/>
          <w:sz w:val="2"/>
          <w:szCs w:val="28"/>
        </w:rPr>
      </w:pPr>
    </w:p>
    <w:p w:rsidRPr="008C4B67" w:rsidR="00960894" w:rsidP="6D50411C" w:rsidRDefault="00CB1119" w14:paraId="43EB4DB4" w14:textId="206F5378">
      <w:pPr>
        <w:pStyle w:val="ListParagraph"/>
        <w:numPr>
          <w:ilvl w:val="0"/>
          <w:numId w:val="15"/>
        </w:numPr>
        <w:rPr>
          <w:rFonts w:ascii="Inter" w:hAnsi="Inter"/>
          <w:sz w:val="24"/>
          <w:szCs w:val="24"/>
        </w:rPr>
      </w:pPr>
      <w:r w:rsidRPr="6D50411C" w:rsidR="1068CA86">
        <w:rPr>
          <w:rFonts w:ascii="Inter" w:hAnsi="Inter"/>
          <w:sz w:val="24"/>
          <w:szCs w:val="24"/>
        </w:rPr>
        <w:t xml:space="preserve">You </w:t>
      </w:r>
      <w:r w:rsidRPr="6D50411C" w:rsidR="1068CA86">
        <w:rPr>
          <w:rFonts w:ascii="Inter" w:hAnsi="Inter"/>
          <w:b w:val="1"/>
          <w:bCs w:val="1"/>
          <w:sz w:val="24"/>
          <w:szCs w:val="24"/>
        </w:rPr>
        <w:t>may</w:t>
      </w:r>
      <w:r w:rsidRPr="6D50411C" w:rsidR="1068CA86">
        <w:rPr>
          <w:rFonts w:ascii="Inter" w:hAnsi="Inter"/>
          <w:b w:val="0"/>
          <w:bCs w:val="0"/>
          <w:sz w:val="24"/>
          <w:szCs w:val="24"/>
        </w:rPr>
        <w:t xml:space="preserve"> be called for an interview to discuss your application.</w:t>
      </w:r>
    </w:p>
    <w:p w:rsidR="6D50411C" w:rsidP="6D50411C" w:rsidRDefault="6D50411C" w14:paraId="3A2ED96B" w14:textId="399B0F26">
      <w:pPr>
        <w:pStyle w:val="Normal"/>
      </w:pPr>
    </w:p>
    <w:p w:rsidR="6B8B0F8B" w:rsidP="6D50411C" w:rsidRDefault="6B8B0F8B" w14:paraId="09FA1D9E" w14:textId="47B5169E">
      <w:pPr>
        <w:keepNext w:val="1"/>
        <w:keepLines w:val="1"/>
        <w:spacing w:before="120" w:after="0"/>
        <w:outlineLvl w:val="0"/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28"/>
          <w:szCs w:val="28"/>
        </w:rPr>
      </w:pPr>
      <w:r w:rsidRPr="6D50411C" w:rsidR="6B8B0F8B">
        <w:rPr>
          <w:rFonts w:ascii="Inter" w:hAnsi="Inter" w:eastAsia="ＭＳ ゴシック" w:cs="" w:eastAsiaTheme="majorEastAsia" w:cstheme="majorBidi"/>
          <w:b w:val="1"/>
          <w:bCs w:val="1"/>
          <w:color w:val="005844"/>
          <w:sz w:val="28"/>
          <w:szCs w:val="28"/>
        </w:rPr>
        <w:t xml:space="preserve">Guidelines for Supporting Statement: </w:t>
      </w:r>
    </w:p>
    <w:p w:rsidR="6B8B0F8B" w:rsidP="6D50411C" w:rsidRDefault="6B8B0F8B" w14:paraId="6495735D" w14:textId="49550B0F">
      <w:pPr>
        <w:pStyle w:val="Normal"/>
      </w:pP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Guidelines for writing essay for LM100 Applicants to LM100 are </w:t>
      </w: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>required</w:t>
      </w: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to </w:t>
      </w: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>submit</w:t>
      </w: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a short essay using no more than 500 words. </w:t>
      </w:r>
    </w:p>
    <w:p w:rsidR="6B8B0F8B" w:rsidP="6D50411C" w:rsidRDefault="6B8B0F8B" w14:paraId="1FF566E2" w14:textId="481B90C2">
      <w:pPr>
        <w:pStyle w:val="Normal"/>
        <w:rPr>
          <w:rFonts w:ascii="Inter" w:hAnsi="Inter" w:eastAsia="Inter" w:cs="Inter"/>
          <w:noProof w:val="0"/>
          <w:sz w:val="24"/>
          <w:szCs w:val="24"/>
          <w:lang w:val="en-IE"/>
        </w:rPr>
      </w:pP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>Your essay should have the following title: “</w:t>
      </w:r>
      <w:r w:rsidRPr="6D50411C" w:rsidR="7F72A088">
        <w:rPr>
          <w:rFonts w:ascii="Inter" w:hAnsi="Inter" w:eastAsia="Inter" w:cs="Inter"/>
          <w:noProof w:val="0"/>
          <w:sz w:val="24"/>
          <w:szCs w:val="24"/>
          <w:lang w:val="en-IE"/>
        </w:rPr>
        <w:t>Supporting Statement for BSc</w:t>
      </w: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</w:t>
      </w:r>
      <w:r w:rsidRPr="6D50411C" w:rsidR="473451BB">
        <w:rPr>
          <w:rFonts w:ascii="Inter" w:hAnsi="Inter" w:eastAsia="Inter" w:cs="Inter"/>
          <w:noProof w:val="0"/>
          <w:sz w:val="24"/>
          <w:szCs w:val="24"/>
          <w:lang w:val="en-IE"/>
        </w:rPr>
        <w:t>Physiotherapy</w:t>
      </w: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>”</w:t>
      </w:r>
      <w:r w:rsidRPr="6D50411C" w:rsidR="12223193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. </w:t>
      </w:r>
    </w:p>
    <w:p w:rsidR="12223193" w:rsidP="6D50411C" w:rsidRDefault="12223193" w14:paraId="7831C8E3" w14:textId="7C22F475">
      <w:pPr>
        <w:pStyle w:val="Normal"/>
        <w:rPr>
          <w:rFonts w:ascii="Inter" w:hAnsi="Inter" w:eastAsia="Inter" w:cs="Inter"/>
          <w:noProof w:val="0"/>
          <w:sz w:val="24"/>
          <w:szCs w:val="24"/>
          <w:lang w:val="en-IE"/>
        </w:rPr>
      </w:pPr>
      <w:r w:rsidRPr="6D50411C" w:rsidR="12223193">
        <w:rPr>
          <w:rFonts w:ascii="Inter" w:hAnsi="Inter" w:eastAsia="Inter" w:cs="Inter"/>
          <w:noProof w:val="0"/>
          <w:sz w:val="24"/>
          <w:szCs w:val="24"/>
          <w:lang w:val="en-IE"/>
        </w:rPr>
        <w:t>Please include your CAO number at the top of your statement also.</w:t>
      </w:r>
    </w:p>
    <w:p w:rsidR="6B8B0F8B" w:rsidP="6D50411C" w:rsidRDefault="6B8B0F8B" w14:paraId="7A4C0B21" w14:textId="3ABA7172">
      <w:pPr>
        <w:pStyle w:val="Normal"/>
      </w:pP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The essay should address the following: </w:t>
      </w:r>
    </w:p>
    <w:p w:rsidR="6B8B0F8B" w:rsidP="6D50411C" w:rsidRDefault="6B8B0F8B" w14:paraId="023556BB" w14:textId="3175BA8B">
      <w:pPr>
        <w:pStyle w:val="Normal"/>
      </w:pP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1. </w:t>
      </w: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>Demonstrate</w:t>
      </w: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that you have the academic skills needed to take part in an undergraduate programme (IT, writing, </w:t>
      </w: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>numeracy</w:t>
      </w:r>
      <w:r w:rsidRPr="6D50411C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and study skills). </w:t>
      </w:r>
    </w:p>
    <w:p w:rsidR="6B8B0F8B" w:rsidP="6D50411C" w:rsidRDefault="6B8B0F8B" w14:paraId="61A5FDC9" w14:textId="458875EE">
      <w:pPr>
        <w:pStyle w:val="Normal"/>
      </w:pPr>
      <w:r w:rsidRPr="06782038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2. </w:t>
      </w:r>
      <w:r w:rsidRPr="06782038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>Demonstrate</w:t>
      </w:r>
      <w:r w:rsidRPr="06782038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an interest in and knowledge of </w:t>
      </w:r>
      <w:r w:rsidRPr="06782038" w:rsidR="473451BB">
        <w:rPr>
          <w:rFonts w:ascii="Inter" w:hAnsi="Inter" w:eastAsia="Inter" w:cs="Inter"/>
          <w:noProof w:val="0"/>
          <w:sz w:val="24"/>
          <w:szCs w:val="24"/>
          <w:lang w:val="en-IE"/>
        </w:rPr>
        <w:t>Physiotherapy</w:t>
      </w:r>
      <w:r w:rsidRPr="06782038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as a </w:t>
      </w:r>
      <w:r w:rsidRPr="06782038" w:rsidR="279AB0F5">
        <w:rPr>
          <w:rFonts w:ascii="Inter" w:hAnsi="Inter" w:eastAsia="Inter" w:cs="Inter"/>
          <w:noProof w:val="0"/>
          <w:sz w:val="24"/>
          <w:szCs w:val="24"/>
          <w:lang w:val="en-IE"/>
        </w:rPr>
        <w:t>profession and career</w:t>
      </w:r>
      <w:r w:rsidRPr="06782038" w:rsidR="6B8B0F8B">
        <w:rPr>
          <w:rFonts w:ascii="Inter" w:hAnsi="Inter" w:eastAsia="Inter" w:cs="Inter"/>
          <w:noProof w:val="0"/>
          <w:sz w:val="24"/>
          <w:szCs w:val="24"/>
          <w:lang w:val="en-IE"/>
        </w:rPr>
        <w:t>, including career possibilities.</w:t>
      </w:r>
    </w:p>
    <w:p w:rsidR="3E1785BA" w:rsidP="6D50411C" w:rsidRDefault="3E1785BA" w14:paraId="2011A41F" w14:textId="06268FF5">
      <w:pPr>
        <w:pStyle w:val="Normal"/>
        <w:rPr>
          <w:rFonts w:ascii="Inter" w:hAnsi="Inter" w:eastAsia="Inter" w:cs="Inter"/>
          <w:noProof w:val="0"/>
          <w:sz w:val="24"/>
          <w:szCs w:val="24"/>
          <w:lang w:val="en-IE"/>
        </w:rPr>
      </w:pPr>
      <w:r w:rsidRPr="6D50411C" w:rsidR="3E1785BA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3. </w:t>
      </w:r>
      <w:r w:rsidRPr="6D50411C" w:rsidR="3E1785BA">
        <w:rPr>
          <w:rFonts w:ascii="Inter" w:hAnsi="Inter" w:eastAsia="Inter" w:cs="Inter"/>
          <w:noProof w:val="0"/>
          <w:sz w:val="24"/>
          <w:szCs w:val="24"/>
          <w:lang w:val="en-IE"/>
        </w:rPr>
        <w:t>Demonstrate</w:t>
      </w:r>
      <w:r w:rsidRPr="6D50411C" w:rsidR="3E1785BA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that you have considered the commitment that will be </w:t>
      </w:r>
      <w:r w:rsidRPr="6D50411C" w:rsidR="3E1785BA">
        <w:rPr>
          <w:rFonts w:ascii="Inter" w:hAnsi="Inter" w:eastAsia="Inter" w:cs="Inter"/>
          <w:noProof w:val="0"/>
          <w:sz w:val="24"/>
          <w:szCs w:val="24"/>
          <w:lang w:val="en-IE"/>
        </w:rPr>
        <w:t>required</w:t>
      </w:r>
      <w:r w:rsidRPr="6D50411C" w:rsidR="3E1785BA">
        <w:rPr>
          <w:rFonts w:ascii="Inter" w:hAnsi="Inter" w:eastAsia="Inter" w:cs="Inter"/>
          <w:noProof w:val="0"/>
          <w:sz w:val="24"/>
          <w:szCs w:val="24"/>
          <w:lang w:val="en-IE"/>
        </w:rPr>
        <w:t xml:space="preserve"> to succeed in this degree programme and how you have prepared for this in relation </w:t>
      </w:r>
      <w:r w:rsidRPr="6D50411C" w:rsidR="5D10116A">
        <w:rPr>
          <w:rFonts w:ascii="Inter" w:hAnsi="Inter" w:eastAsia="Inter" w:cs="Inter"/>
          <w:noProof w:val="0"/>
          <w:sz w:val="24"/>
          <w:szCs w:val="24"/>
          <w:lang w:val="en-IE"/>
        </w:rPr>
        <w:t>to family, work, etc.</w:t>
      </w:r>
    </w:p>
    <w:sectPr w:rsidRPr="008C4B67" w:rsidR="00960894" w:rsidSect="00506526">
      <w:headerReference w:type="default" r:id="rId15"/>
      <w:footerReference w:type="default" r:id="rId16"/>
      <w:pgSz w:w="11906" w:h="16838" w:orient="portrait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03A" w:rsidP="00BE793A" w:rsidRDefault="0001603A" w14:paraId="0AD9CDF6" w14:textId="77777777">
      <w:pPr>
        <w:spacing w:after="0" w:line="240" w:lineRule="auto"/>
      </w:pPr>
      <w:r>
        <w:separator/>
      </w:r>
    </w:p>
  </w:endnote>
  <w:endnote w:type="continuationSeparator" w:id="0">
    <w:p w:rsidR="0001603A" w:rsidP="00BE793A" w:rsidRDefault="0001603A" w14:paraId="19C18D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01BCD" w:rsidR="00CB5764" w:rsidP="00CB5764" w:rsidRDefault="00CB5764" w14:paraId="4510CDC7" w14:textId="618A7DB6">
    <w:pPr>
      <w:spacing w:after="0" w:line="24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w:history="1" r:id="rId1">
      <w:r w:rsidRPr="006B69F9">
        <w:rPr>
          <w:rStyle w:val="Hyperlink"/>
          <w:sz w:val="20"/>
          <w:szCs w:val="18"/>
        </w:rPr>
        <w:t>Academic Registry Website</w:t>
      </w:r>
    </w:hyperlink>
    <w:r w:rsidR="000D4916"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w:history="1" r:id="rId2">
      <w:r w:rsidRPr="00692BDE">
        <w:rPr>
          <w:rStyle w:val="Hyperlink"/>
          <w:sz w:val="20"/>
          <w:szCs w:val="18"/>
        </w:rPr>
        <w:t>Click here</w:t>
      </w:r>
    </w:hyperlink>
    <w:r w:rsidRPr="00A01910">
      <w:rPr>
        <w:rStyle w:val="Hyperlink"/>
        <w:color w:val="auto"/>
        <w:sz w:val="20"/>
        <w:szCs w:val="18"/>
        <w:u w:val="none"/>
      </w:rPr>
      <w:t xml:space="preserve"> </w:t>
    </w:r>
  </w:p>
  <w:p w:rsidRPr="00205E18" w:rsidR="002E4295" w:rsidP="00205E18" w:rsidRDefault="002E4295" w14:paraId="43EB4DC0" w14:textId="3E090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03A" w:rsidP="00BE793A" w:rsidRDefault="0001603A" w14:paraId="6913B205" w14:textId="77777777">
      <w:pPr>
        <w:spacing w:after="0" w:line="240" w:lineRule="auto"/>
      </w:pPr>
      <w:r>
        <w:separator/>
      </w:r>
    </w:p>
  </w:footnote>
  <w:footnote w:type="continuationSeparator" w:id="0">
    <w:p w:rsidR="0001603A" w:rsidP="00BE793A" w:rsidRDefault="0001603A" w14:paraId="5039ACD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793A" w:rsidP="00BE793A" w:rsidRDefault="002E3D2F" w14:paraId="43EB4DBC" w14:textId="0A455AE4">
    <w:pPr>
      <w:pStyle w:val="Header"/>
      <w:jc w:val="center"/>
    </w:pPr>
    <w:r>
      <w:rPr>
        <w:noProof/>
        <w:lang w:eastAsia="ja-JP"/>
      </w:rPr>
      <w:drawing>
        <wp:inline distT="0" distB="0" distL="0" distR="0" wp14:anchorId="21BC9F97" wp14:editId="6EE205FC">
          <wp:extent cx="1752600" cy="8013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44" cy="80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93A" w:rsidRDefault="00BE793A" w14:paraId="43EB4D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2fd7e2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d5358e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277534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c9f9d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FF46B4"/>
    <w:multiLevelType w:val="hybridMultilevel"/>
    <w:tmpl w:val="75CCAAB4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0807ED"/>
    <w:multiLevelType w:val="multilevel"/>
    <w:tmpl w:val="937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9BF35A5"/>
    <w:multiLevelType w:val="multilevel"/>
    <w:tmpl w:val="937E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D2348E7"/>
    <w:multiLevelType w:val="hybridMultilevel"/>
    <w:tmpl w:val="20F6D0FC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E82983"/>
    <w:multiLevelType w:val="hybridMultilevel"/>
    <w:tmpl w:val="A2C865F8"/>
    <w:lvl w:ilvl="0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BBD74EE"/>
    <w:multiLevelType w:val="hybridMultilevel"/>
    <w:tmpl w:val="37D68F5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953AAF"/>
    <w:multiLevelType w:val="hybridMultilevel"/>
    <w:tmpl w:val="08D055BC"/>
    <w:lvl w:ilvl="0" w:tplc="5C5C96A8">
      <w:numFmt w:val="bullet"/>
      <w:lvlText w:val="·"/>
      <w:lvlJc w:val="left"/>
      <w:pPr>
        <w:ind w:left="1080" w:hanging="360"/>
      </w:pPr>
      <w:rPr>
        <w:rFonts w:hint="default" w:ascii="Calibri" w:hAnsi="Calibri" w:eastAsia="Times New Roman" w:cs="Times New Roman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86D96"/>
    <w:multiLevelType w:val="hybridMultilevel"/>
    <w:tmpl w:val="5F8860B8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1634BB"/>
    <w:multiLevelType w:val="hybridMultilevel"/>
    <w:tmpl w:val="590C7E2A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2"/>
  </w:num>
  <w:num w:numId="14">
    <w:abstractNumId w:val="11"/>
  </w:num>
  <w:num w:numId="13">
    <w:abstractNumId w:val="10"/>
  </w:num>
  <w:num w:numId="12">
    <w:abstractNumId w:val="9"/>
  </w:num>
  <w:num w:numId="1" w16cid:durableId="904142496">
    <w:abstractNumId w:val="7"/>
  </w:num>
  <w:num w:numId="2" w16cid:durableId="1697194749">
    <w:abstractNumId w:val="0"/>
  </w:num>
  <w:num w:numId="3" w16cid:durableId="1074812760">
    <w:abstractNumId w:val="8"/>
  </w:num>
  <w:num w:numId="4" w16cid:durableId="1532455502">
    <w:abstractNumId w:val="6"/>
  </w:num>
  <w:num w:numId="5" w16cid:durableId="645549434">
    <w:abstractNumId w:val="3"/>
  </w:num>
  <w:num w:numId="6" w16cid:durableId="791244827">
    <w:abstractNumId w:val="5"/>
  </w:num>
  <w:num w:numId="7" w16cid:durableId="1153059073">
    <w:abstractNumId w:val="2"/>
  </w:num>
  <w:num w:numId="8" w16cid:durableId="530461043">
    <w:abstractNumId w:val="4"/>
  </w:num>
  <w:num w:numId="9" w16cid:durableId="1022247389">
    <w:abstractNumId w:val="7"/>
  </w:num>
  <w:num w:numId="10" w16cid:durableId="2041317691">
    <w:abstractNumId w:val="1"/>
  </w:num>
  <w:num w:numId="11" w16cid:durableId="47463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TI1NzezNDKzNDFQ0lEKTi0uzszPAykwqgUAUXJf5iwAAAA="/>
  </w:docVars>
  <w:rsids>
    <w:rsidRoot w:val="00BE793A"/>
    <w:rsid w:val="0001603A"/>
    <w:rsid w:val="000968B9"/>
    <w:rsid w:val="000C7060"/>
    <w:rsid w:val="000D4916"/>
    <w:rsid w:val="00104297"/>
    <w:rsid w:val="00106E89"/>
    <w:rsid w:val="00141C74"/>
    <w:rsid w:val="00151724"/>
    <w:rsid w:val="0018374C"/>
    <w:rsid w:val="001875B1"/>
    <w:rsid w:val="001C3592"/>
    <w:rsid w:val="00205E18"/>
    <w:rsid w:val="00206B5E"/>
    <w:rsid w:val="00227B06"/>
    <w:rsid w:val="002357BF"/>
    <w:rsid w:val="00266712"/>
    <w:rsid w:val="002958C1"/>
    <w:rsid w:val="002E3D2F"/>
    <w:rsid w:val="002E4295"/>
    <w:rsid w:val="00323522"/>
    <w:rsid w:val="00345802"/>
    <w:rsid w:val="003A0785"/>
    <w:rsid w:val="003B6E4B"/>
    <w:rsid w:val="003D090D"/>
    <w:rsid w:val="003D540E"/>
    <w:rsid w:val="004459E6"/>
    <w:rsid w:val="00506526"/>
    <w:rsid w:val="005176CF"/>
    <w:rsid w:val="005D3270"/>
    <w:rsid w:val="005E1FDE"/>
    <w:rsid w:val="00682934"/>
    <w:rsid w:val="006928DA"/>
    <w:rsid w:val="006A0144"/>
    <w:rsid w:val="006F54AE"/>
    <w:rsid w:val="0073501D"/>
    <w:rsid w:val="007427B4"/>
    <w:rsid w:val="00751851"/>
    <w:rsid w:val="00767E40"/>
    <w:rsid w:val="007B3FA2"/>
    <w:rsid w:val="00813A80"/>
    <w:rsid w:val="00841F3A"/>
    <w:rsid w:val="008C4B67"/>
    <w:rsid w:val="008E44DD"/>
    <w:rsid w:val="0091133C"/>
    <w:rsid w:val="00B15908"/>
    <w:rsid w:val="00B534FF"/>
    <w:rsid w:val="00B652DA"/>
    <w:rsid w:val="00B731F7"/>
    <w:rsid w:val="00B963AD"/>
    <w:rsid w:val="00BE793A"/>
    <w:rsid w:val="00C706A9"/>
    <w:rsid w:val="00C832BD"/>
    <w:rsid w:val="00CB1119"/>
    <w:rsid w:val="00CB5764"/>
    <w:rsid w:val="00CB5E27"/>
    <w:rsid w:val="00CD6A4A"/>
    <w:rsid w:val="00D1686B"/>
    <w:rsid w:val="00D27AAA"/>
    <w:rsid w:val="00DA1D43"/>
    <w:rsid w:val="00DB104E"/>
    <w:rsid w:val="00DB743E"/>
    <w:rsid w:val="00DF0335"/>
    <w:rsid w:val="00E141A2"/>
    <w:rsid w:val="00E27AF5"/>
    <w:rsid w:val="00E72AD9"/>
    <w:rsid w:val="00EA1D3A"/>
    <w:rsid w:val="00F31BF1"/>
    <w:rsid w:val="00F93113"/>
    <w:rsid w:val="00F97D8A"/>
    <w:rsid w:val="00FA2FC5"/>
    <w:rsid w:val="00FD5F39"/>
    <w:rsid w:val="0228D626"/>
    <w:rsid w:val="03C5E86B"/>
    <w:rsid w:val="03DECC7E"/>
    <w:rsid w:val="03F1046F"/>
    <w:rsid w:val="06782038"/>
    <w:rsid w:val="08772C76"/>
    <w:rsid w:val="08C47592"/>
    <w:rsid w:val="0B0B78D4"/>
    <w:rsid w:val="0E29F375"/>
    <w:rsid w:val="1068CA86"/>
    <w:rsid w:val="112A7E9A"/>
    <w:rsid w:val="12223193"/>
    <w:rsid w:val="1E5C0C3A"/>
    <w:rsid w:val="267A8E9D"/>
    <w:rsid w:val="279AB0F5"/>
    <w:rsid w:val="3A8F7D41"/>
    <w:rsid w:val="3C57E67D"/>
    <w:rsid w:val="3E1785BA"/>
    <w:rsid w:val="440AEE1E"/>
    <w:rsid w:val="473451BB"/>
    <w:rsid w:val="4775EDCF"/>
    <w:rsid w:val="4B4E8B51"/>
    <w:rsid w:val="4D27BA1F"/>
    <w:rsid w:val="4DE52F53"/>
    <w:rsid w:val="50FC1FD4"/>
    <w:rsid w:val="511CD015"/>
    <w:rsid w:val="51304093"/>
    <w:rsid w:val="52B13CE8"/>
    <w:rsid w:val="56C2EE48"/>
    <w:rsid w:val="57334F22"/>
    <w:rsid w:val="59E6ADCD"/>
    <w:rsid w:val="5AEE51FD"/>
    <w:rsid w:val="5D10116A"/>
    <w:rsid w:val="620245E8"/>
    <w:rsid w:val="6B8B0F8B"/>
    <w:rsid w:val="6D50411C"/>
    <w:rsid w:val="7F7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EB4D8D"/>
  <w15:docId w15:val="{10D293EE-C63B-48FB-941A-94248B26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E79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793A"/>
  </w:style>
  <w:style w:type="paragraph" w:styleId="Footer">
    <w:name w:val="footer"/>
    <w:basedOn w:val="Normal"/>
    <w:link w:val="FooterChar"/>
    <w:uiPriority w:val="99"/>
    <w:unhideWhenUsed/>
    <w:rsid w:val="00BE79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793A"/>
  </w:style>
  <w:style w:type="paragraph" w:styleId="BalloonText">
    <w:name w:val="Balloon Text"/>
    <w:basedOn w:val="Normal"/>
    <w:link w:val="BalloonTextChar"/>
    <w:uiPriority w:val="99"/>
    <w:semiHidden/>
    <w:unhideWhenUsed/>
    <w:rsid w:val="00BE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79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F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42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E4295"/>
    <w:rPr>
      <w:b/>
      <w:bCs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A1D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l.ie/academic-registry/prospective-students/applying-UL/mature-students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://www.cao.i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EHS</Faculty>
    <WebUpdateNeeded xmlns="53131761-6b6c-4711-ac69-7d765ac6aeb3">true</WebUpdateNeed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F2475-1DB4-4766-BFF8-9DA41F65359E}"/>
</file>

<file path=customXml/itemProps2.xml><?xml version="1.0" encoding="utf-8"?>
<ds:datastoreItem xmlns:ds="http://schemas.openxmlformats.org/officeDocument/2006/customXml" ds:itemID="{9C7C8DA4-E043-4FB1-B5AA-85CE601899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131761-6b6c-4711-ac69-7d765ac6aeb3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43240e6-4854-462f-b967-ef5b3438e6a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D1DFD7-5898-43F5-868F-758E93E17C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6</cp:revision>
  <cp:lastPrinted>2023-03-03T16:49:00Z</cp:lastPrinted>
  <dcterms:created xsi:type="dcterms:W3CDTF">2022-02-04T12:56:00Z</dcterms:created>
  <dcterms:modified xsi:type="dcterms:W3CDTF">2023-11-14T10:40:57Z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79400</vt:r8>
  </property>
</Properties>
</file>