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5" w:vertAnchor="text" w:tblpXSpec="center"/>
        <w:tblW w:w="47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4012E" w14:paraId="78B11EFA" w14:textId="77777777" w:rsidTr="00156DEA">
        <w:trPr>
          <w:cantSplit/>
          <w:trHeight w:val="4760"/>
        </w:trPr>
        <w:tc>
          <w:tcPr>
            <w:tcW w:w="5000" w:type="pct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8FF6" w14:textId="77777777" w:rsidR="00A4012E" w:rsidRDefault="00A4012E">
            <w:pPr>
              <w:spacing w:line="252" w:lineRule="auto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17A49FA" wp14:editId="2B74F01C">
                  <wp:extent cx="2179320" cy="647065"/>
                  <wp:effectExtent l="0" t="0" r="0" b="635"/>
                  <wp:docPr id="2" name="Picture 2" descr="cid:image001.png@01D64A3D.B1FF7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64A3D.B1FF7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8624D" w14:textId="77777777" w:rsidR="00E01C39" w:rsidRDefault="00E01C39">
            <w:pPr>
              <w:spacing w:line="252" w:lineRule="auto"/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14:paraId="0ADC73E3" w14:textId="72350F5A" w:rsidR="00A4012E" w:rsidRDefault="00F429B0">
            <w:pPr>
              <w:spacing w:line="252" w:lineRule="auto"/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89ADA51" wp14:editId="4A2C1D90">
                  <wp:extent cx="3552825" cy="1501193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841" cy="152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5682B0" w14:textId="07198C20" w:rsidR="00A4012E" w:rsidRDefault="00A4012E">
            <w:pPr>
              <w:spacing w:line="252" w:lineRule="auto"/>
              <w:rPr>
                <w:color w:val="000000"/>
                <w:bdr w:val="none" w:sz="0" w:space="0" w:color="auto" w:frame="1"/>
                <w:lang w:val="en-US"/>
              </w:rPr>
            </w:pPr>
          </w:p>
          <w:p w14:paraId="00429004" w14:textId="7B4D369C" w:rsidR="004A7A52" w:rsidRPr="00090AA4" w:rsidRDefault="00E3435E" w:rsidP="004A7A52">
            <w:pPr>
              <w:jc w:val="center"/>
              <w:rPr>
                <w:b/>
                <w:color w:val="385623" w:themeColor="accent6" w:themeShade="80"/>
                <w:sz w:val="28"/>
                <w:szCs w:val="28"/>
                <w:lang w:val="en-US"/>
              </w:rPr>
            </w:pPr>
            <w:bookmarkStart w:id="0" w:name="_GoBack"/>
            <w:r w:rsidRPr="00090AA4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Dear HRI P</w:t>
            </w:r>
            <w:r w:rsidR="003E0F83" w:rsidRPr="00090AA4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ost</w:t>
            </w:r>
            <w:r w:rsidR="005D6134" w:rsidRPr="00090AA4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g</w:t>
            </w:r>
            <w:r w:rsidRPr="00090AA4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rad</w:t>
            </w:r>
            <w:r w:rsidR="005D6134" w:rsidRPr="00090AA4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 xml:space="preserve">. and </w:t>
            </w:r>
            <w:r w:rsidRPr="00090AA4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P</w:t>
            </w:r>
            <w:r w:rsidR="005D6134" w:rsidRPr="00090AA4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ostd</w:t>
            </w:r>
            <w:r w:rsidR="003E0F83" w:rsidRPr="00090AA4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oc</w:t>
            </w:r>
            <w:r w:rsidR="005D6134" w:rsidRPr="00090AA4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.</w:t>
            </w:r>
            <w:r w:rsidR="003E0F83" w:rsidRPr="00090AA4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 xml:space="preserve"> M</w:t>
            </w:r>
            <w:r w:rsidRPr="00090AA4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embers</w:t>
            </w:r>
            <w:r w:rsidR="004A7A52" w:rsidRPr="00090AA4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,</w:t>
            </w:r>
          </w:p>
          <w:p w14:paraId="149B94C4" w14:textId="77777777" w:rsidR="004A7A52" w:rsidRPr="00090AA4" w:rsidRDefault="004A7A52" w:rsidP="004A7A52">
            <w:pPr>
              <w:jc w:val="center"/>
              <w:rPr>
                <w:b/>
                <w:color w:val="385623" w:themeColor="accent6" w:themeShade="80"/>
                <w:sz w:val="28"/>
                <w:szCs w:val="28"/>
                <w:lang w:val="en-US"/>
              </w:rPr>
            </w:pPr>
          </w:p>
          <w:p w14:paraId="2FA6D63B" w14:textId="5EDC0AEE" w:rsidR="004A7A52" w:rsidRDefault="003E0F83" w:rsidP="004A7A52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 xml:space="preserve">We would like to invite you to </w:t>
            </w:r>
            <w:r w:rsidR="00D77BD1">
              <w:rPr>
                <w:b/>
                <w:color w:val="00B050"/>
                <w:sz w:val="28"/>
                <w:szCs w:val="28"/>
                <w:lang w:val="en-US"/>
              </w:rPr>
              <w:t>our next</w:t>
            </w:r>
          </w:p>
          <w:p w14:paraId="672A32E8" w14:textId="77777777" w:rsidR="004A7A52" w:rsidRDefault="004A7A52" w:rsidP="004A7A52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</w:p>
          <w:p w14:paraId="2E757207" w14:textId="36A528D3" w:rsidR="004A7A52" w:rsidRPr="00F429B0" w:rsidRDefault="005D6134" w:rsidP="00A51F62">
            <w:pPr>
              <w:jc w:val="center"/>
              <w:rPr>
                <w:b/>
                <w:i/>
                <w:color w:val="385623" w:themeColor="accent6" w:themeShade="80"/>
                <w:sz w:val="34"/>
                <w:szCs w:val="34"/>
                <w:lang w:val="en-US"/>
              </w:rPr>
            </w:pPr>
            <w:r>
              <w:rPr>
                <w:b/>
                <w:i/>
                <w:color w:val="385623" w:themeColor="accent6" w:themeShade="80"/>
                <w:sz w:val="34"/>
                <w:szCs w:val="34"/>
                <w:lang w:val="en-US"/>
              </w:rPr>
              <w:t>HRI Postg</w:t>
            </w:r>
            <w:r w:rsidR="003E0F83">
              <w:rPr>
                <w:b/>
                <w:i/>
                <w:color w:val="385623" w:themeColor="accent6" w:themeShade="80"/>
                <w:sz w:val="34"/>
                <w:szCs w:val="34"/>
                <w:lang w:val="en-US"/>
              </w:rPr>
              <w:t>rad</w:t>
            </w:r>
            <w:r>
              <w:rPr>
                <w:b/>
                <w:i/>
                <w:color w:val="385623" w:themeColor="accent6" w:themeShade="80"/>
                <w:sz w:val="34"/>
                <w:szCs w:val="34"/>
                <w:lang w:val="en-US"/>
              </w:rPr>
              <w:t xml:space="preserve">. and </w:t>
            </w:r>
            <w:r w:rsidR="003E0F83">
              <w:rPr>
                <w:b/>
                <w:i/>
                <w:color w:val="385623" w:themeColor="accent6" w:themeShade="80"/>
                <w:sz w:val="34"/>
                <w:szCs w:val="34"/>
                <w:lang w:val="en-US"/>
              </w:rPr>
              <w:t>Pos</w:t>
            </w:r>
            <w:r>
              <w:rPr>
                <w:b/>
                <w:i/>
                <w:color w:val="385623" w:themeColor="accent6" w:themeShade="80"/>
                <w:sz w:val="34"/>
                <w:szCs w:val="34"/>
                <w:lang w:val="en-US"/>
              </w:rPr>
              <w:t>td</w:t>
            </w:r>
            <w:r w:rsidR="003E0F83">
              <w:rPr>
                <w:b/>
                <w:i/>
                <w:color w:val="385623" w:themeColor="accent6" w:themeShade="80"/>
                <w:sz w:val="34"/>
                <w:szCs w:val="34"/>
                <w:lang w:val="en-US"/>
              </w:rPr>
              <w:t>oc</w:t>
            </w:r>
            <w:r w:rsidR="00B30C99">
              <w:rPr>
                <w:b/>
                <w:i/>
                <w:color w:val="385623" w:themeColor="accent6" w:themeShade="80"/>
                <w:sz w:val="34"/>
                <w:szCs w:val="34"/>
                <w:lang w:val="en-US"/>
              </w:rPr>
              <w:t>. Members</w:t>
            </w:r>
            <w:r w:rsidR="003E0F83">
              <w:rPr>
                <w:b/>
                <w:i/>
                <w:color w:val="385623" w:themeColor="accent6" w:themeShade="80"/>
                <w:sz w:val="34"/>
                <w:szCs w:val="34"/>
                <w:lang w:val="en-US"/>
              </w:rPr>
              <w:t xml:space="preserve"> get-together</w:t>
            </w:r>
          </w:p>
          <w:p w14:paraId="6005D3A1" w14:textId="77777777" w:rsidR="00A4012E" w:rsidRPr="005417F8" w:rsidRDefault="00A4012E" w:rsidP="00A51F62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</w:p>
          <w:p w14:paraId="3B546DF3" w14:textId="54C11827" w:rsidR="004A7A52" w:rsidRDefault="003E0F83" w:rsidP="00A51F62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This</w:t>
            </w:r>
            <w:r w:rsidR="004A7A52">
              <w:rPr>
                <w:b/>
                <w:color w:val="00B050"/>
                <w:sz w:val="28"/>
                <w:szCs w:val="28"/>
                <w:lang w:val="en-US"/>
              </w:rPr>
              <w:t xml:space="preserve"> w</w:t>
            </w:r>
            <w:r w:rsidR="00A4012E" w:rsidRPr="005417F8">
              <w:rPr>
                <w:b/>
                <w:color w:val="00B050"/>
                <w:sz w:val="28"/>
                <w:szCs w:val="28"/>
                <w:lang w:val="en-US"/>
              </w:rPr>
              <w:t>ill take place</w:t>
            </w:r>
            <w:r w:rsidR="00AD0155">
              <w:rPr>
                <w:b/>
                <w:color w:val="00B050"/>
                <w:sz w:val="28"/>
                <w:szCs w:val="28"/>
                <w:lang w:val="en-US"/>
              </w:rPr>
              <w:t xml:space="preserve"> on</w:t>
            </w:r>
            <w:r w:rsidR="00A4012E" w:rsidRPr="005417F8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="004A7A52">
              <w:rPr>
                <w:b/>
                <w:color w:val="00B050"/>
                <w:sz w:val="28"/>
                <w:szCs w:val="28"/>
                <w:lang w:val="en-US"/>
              </w:rPr>
              <w:t xml:space="preserve">Friday </w:t>
            </w:r>
            <w:r w:rsidR="008A4912">
              <w:rPr>
                <w:b/>
                <w:color w:val="00B050"/>
                <w:sz w:val="28"/>
                <w:szCs w:val="28"/>
                <w:lang w:val="en-US"/>
              </w:rPr>
              <w:t>26th</w:t>
            </w:r>
            <w:r w:rsidR="00D77BD1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="00C10332">
              <w:rPr>
                <w:b/>
                <w:color w:val="00B050"/>
                <w:sz w:val="28"/>
                <w:szCs w:val="28"/>
                <w:lang w:val="en-US"/>
              </w:rPr>
              <w:t>March</w:t>
            </w:r>
            <w:r w:rsidR="004A7A52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="00C10332">
              <w:rPr>
                <w:b/>
                <w:color w:val="00B050"/>
                <w:sz w:val="28"/>
                <w:szCs w:val="28"/>
                <w:lang w:val="en-US"/>
              </w:rPr>
              <w:t>2021:</w:t>
            </w:r>
          </w:p>
          <w:p w14:paraId="79D4647C" w14:textId="5222A012" w:rsidR="009B3B9A" w:rsidRDefault="004A7A52" w:rsidP="00A51F62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11.0</w:t>
            </w:r>
            <w:r w:rsidR="00A4012E" w:rsidRPr="005417F8">
              <w:rPr>
                <w:b/>
                <w:color w:val="00B050"/>
                <w:sz w:val="28"/>
                <w:szCs w:val="28"/>
                <w:lang w:val="en-US"/>
              </w:rPr>
              <w:t>0</w:t>
            </w:r>
            <w:r w:rsidR="00AD0155">
              <w:rPr>
                <w:b/>
                <w:color w:val="00B050"/>
                <w:sz w:val="28"/>
                <w:szCs w:val="28"/>
                <w:lang w:val="en-US"/>
              </w:rPr>
              <w:t>am</w:t>
            </w:r>
            <w:r w:rsidR="00A4012E" w:rsidRPr="005417F8">
              <w:rPr>
                <w:b/>
                <w:color w:val="00B050"/>
                <w:sz w:val="28"/>
                <w:szCs w:val="28"/>
                <w:lang w:val="en-US"/>
              </w:rPr>
              <w:t xml:space="preserve"> –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12.0</w:t>
            </w:r>
            <w:r w:rsidR="00A4012E" w:rsidRPr="005417F8">
              <w:rPr>
                <w:b/>
                <w:color w:val="00B050"/>
                <w:sz w:val="28"/>
                <w:szCs w:val="28"/>
                <w:lang w:val="en-US"/>
              </w:rPr>
              <w:t>0</w:t>
            </w:r>
            <w:r w:rsidR="00AD0155">
              <w:rPr>
                <w:b/>
                <w:color w:val="00B050"/>
                <w:sz w:val="28"/>
                <w:szCs w:val="28"/>
                <w:lang w:val="en-US"/>
              </w:rPr>
              <w:t>pm</w:t>
            </w:r>
          </w:p>
          <w:p w14:paraId="6191EC84" w14:textId="26931391" w:rsidR="009B3B9A" w:rsidRDefault="009B3B9A" w:rsidP="00A51F62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5417F8">
              <w:rPr>
                <w:b/>
                <w:color w:val="00B050"/>
                <w:sz w:val="28"/>
                <w:szCs w:val="28"/>
                <w:lang w:val="en-US"/>
              </w:rPr>
              <w:t xml:space="preserve">via MS Teams </w:t>
            </w:r>
          </w:p>
          <w:p w14:paraId="5A887490" w14:textId="77777777" w:rsidR="003E0F83" w:rsidRDefault="003E0F83" w:rsidP="00A51F62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</w:p>
          <w:p w14:paraId="0BB5F156" w14:textId="3F6BB586" w:rsidR="00A4012E" w:rsidRDefault="004645B8" w:rsidP="00A51F62">
            <w:pPr>
              <w:jc w:val="center"/>
              <w:rPr>
                <w:b/>
                <w:color w:val="385623" w:themeColor="accent6" w:themeShade="80"/>
                <w:sz w:val="28"/>
                <w:szCs w:val="28"/>
                <w:lang w:val="en-US"/>
              </w:rPr>
            </w:pPr>
            <w:r w:rsidRPr="006311FB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What to expect:</w:t>
            </w:r>
          </w:p>
          <w:p w14:paraId="520E833F" w14:textId="4820691B" w:rsidR="00A51F62" w:rsidRDefault="00214B4F" w:rsidP="00A51F62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 xml:space="preserve">A Chat about </w:t>
            </w:r>
            <w:r w:rsidR="00A51F62" w:rsidRPr="00A51F62">
              <w:rPr>
                <w:b/>
                <w:color w:val="00B050"/>
                <w:sz w:val="28"/>
                <w:szCs w:val="28"/>
                <w:lang w:val="en-US"/>
              </w:rPr>
              <w:t>Career Advice and Progression</w:t>
            </w:r>
            <w:r w:rsidR="004839EC">
              <w:rPr>
                <w:b/>
                <w:color w:val="00B050"/>
                <w:sz w:val="28"/>
                <w:szCs w:val="28"/>
                <w:lang w:val="en-US"/>
              </w:rPr>
              <w:t xml:space="preserve"> with</w:t>
            </w:r>
            <w:r w:rsidR="00AD0155">
              <w:rPr>
                <w:b/>
                <w:color w:val="00B050"/>
                <w:sz w:val="28"/>
                <w:szCs w:val="28"/>
                <w:lang w:val="en-US"/>
              </w:rPr>
              <w:t>- some perspectives</w:t>
            </w:r>
            <w:r w:rsidR="00A51F62" w:rsidRPr="00A51F62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</w:p>
          <w:p w14:paraId="0550D752" w14:textId="77777777" w:rsidR="003E2015" w:rsidRDefault="003E2015" w:rsidP="00A51F62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</w:p>
          <w:p w14:paraId="1FA5046E" w14:textId="18DD0FD5" w:rsidR="0071418E" w:rsidRPr="00962350" w:rsidRDefault="0071418E" w:rsidP="00A51F62">
            <w:pPr>
              <w:jc w:val="center"/>
              <w:rPr>
                <w:b/>
                <w:color w:val="385623" w:themeColor="accent6" w:themeShade="80"/>
                <w:sz w:val="28"/>
                <w:szCs w:val="28"/>
                <w:lang w:val="en-US"/>
              </w:rPr>
            </w:pPr>
            <w:r w:rsidRPr="00962350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Format:</w:t>
            </w:r>
          </w:p>
          <w:p w14:paraId="73B51573" w14:textId="1170BD5F" w:rsidR="0071418E" w:rsidRDefault="00786021" w:rsidP="00A51F62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 xml:space="preserve">Join us for an open discussion </w:t>
            </w:r>
            <w:r w:rsidR="003608F4">
              <w:rPr>
                <w:b/>
                <w:color w:val="00B050"/>
                <w:sz w:val="28"/>
                <w:szCs w:val="28"/>
                <w:lang w:val="en-US"/>
              </w:rPr>
              <w:t>with</w:t>
            </w:r>
            <w:r w:rsidR="004839EC">
              <w:rPr>
                <w:b/>
                <w:color w:val="00B050"/>
                <w:sz w:val="28"/>
                <w:szCs w:val="28"/>
                <w:lang w:val="en-US"/>
              </w:rPr>
              <w:t xml:space="preserve"> two</w:t>
            </w:r>
            <w:r w:rsidR="00AD0155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="004839EC">
              <w:rPr>
                <w:b/>
                <w:color w:val="00B050"/>
                <w:sz w:val="28"/>
                <w:szCs w:val="28"/>
                <w:lang w:val="en-US"/>
              </w:rPr>
              <w:t xml:space="preserve">highly </w:t>
            </w:r>
            <w:r w:rsidR="00AD0155">
              <w:rPr>
                <w:b/>
                <w:color w:val="00B050"/>
                <w:sz w:val="28"/>
                <w:szCs w:val="28"/>
                <w:lang w:val="en-US"/>
              </w:rPr>
              <w:t>successful and experienced</w:t>
            </w:r>
            <w:r w:rsidR="004839EC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Researchers</w:t>
            </w:r>
            <w:r w:rsidR="004839EC">
              <w:rPr>
                <w:b/>
                <w:color w:val="00B050"/>
                <w:sz w:val="28"/>
                <w:szCs w:val="28"/>
                <w:lang w:val="en-US"/>
              </w:rPr>
              <w:t xml:space="preserve"> from the HRI,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="00CF3B48">
              <w:rPr>
                <w:b/>
                <w:color w:val="00B050"/>
                <w:sz w:val="28"/>
                <w:szCs w:val="28"/>
                <w:lang w:val="en-US"/>
              </w:rPr>
              <w:t>who will</w:t>
            </w:r>
            <w:r w:rsidR="00C73475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="00CF3B48">
              <w:rPr>
                <w:b/>
                <w:color w:val="00B050"/>
                <w:sz w:val="28"/>
                <w:szCs w:val="28"/>
                <w:lang w:val="en-US"/>
              </w:rPr>
              <w:t>provide guidance</w:t>
            </w:r>
            <w:r w:rsidR="003E2015">
              <w:rPr>
                <w:b/>
                <w:color w:val="00B050"/>
                <w:sz w:val="28"/>
                <w:szCs w:val="28"/>
                <w:lang w:val="en-US"/>
              </w:rPr>
              <w:t xml:space="preserve"> and</w:t>
            </w:r>
            <w:r w:rsidR="006A2B61">
              <w:rPr>
                <w:b/>
                <w:color w:val="00B050"/>
                <w:sz w:val="28"/>
                <w:szCs w:val="28"/>
                <w:lang w:val="en-US"/>
              </w:rPr>
              <w:t xml:space="preserve"> a</w:t>
            </w:r>
            <w:r w:rsidR="00CF3B48">
              <w:rPr>
                <w:b/>
                <w:color w:val="00B050"/>
                <w:sz w:val="28"/>
                <w:szCs w:val="28"/>
                <w:lang w:val="en-US"/>
              </w:rPr>
              <w:t>dvice</w:t>
            </w:r>
            <w:r w:rsidR="003E2015">
              <w:rPr>
                <w:b/>
                <w:color w:val="00B050"/>
                <w:sz w:val="28"/>
                <w:szCs w:val="28"/>
                <w:lang w:val="en-US"/>
              </w:rPr>
              <w:t xml:space="preserve"> to help</w:t>
            </w:r>
            <w:r w:rsidR="006A2B61">
              <w:rPr>
                <w:b/>
                <w:color w:val="00B050"/>
                <w:sz w:val="28"/>
                <w:szCs w:val="28"/>
                <w:lang w:val="en-US"/>
              </w:rPr>
              <w:t xml:space="preserve"> answer your questions</w:t>
            </w:r>
            <w:r w:rsidR="00CF3B48">
              <w:rPr>
                <w:b/>
                <w:color w:val="00B050"/>
                <w:sz w:val="28"/>
                <w:szCs w:val="28"/>
                <w:lang w:val="en-US"/>
              </w:rPr>
              <w:t xml:space="preserve"> about </w:t>
            </w:r>
            <w:r w:rsidR="006A2B61">
              <w:rPr>
                <w:b/>
                <w:color w:val="00B050"/>
                <w:sz w:val="28"/>
                <w:szCs w:val="28"/>
                <w:lang w:val="en-US"/>
              </w:rPr>
              <w:t>‘C</w:t>
            </w:r>
            <w:r w:rsidR="00CF3B48">
              <w:rPr>
                <w:b/>
                <w:color w:val="00B050"/>
                <w:sz w:val="28"/>
                <w:szCs w:val="28"/>
                <w:lang w:val="en-US"/>
              </w:rPr>
              <w:t xml:space="preserve">areer and </w:t>
            </w:r>
            <w:r w:rsidR="006A2B61">
              <w:rPr>
                <w:b/>
                <w:color w:val="00B050"/>
                <w:sz w:val="28"/>
                <w:szCs w:val="28"/>
                <w:lang w:val="en-US"/>
              </w:rPr>
              <w:t>P</w:t>
            </w:r>
            <w:r w:rsidR="00CF3B48">
              <w:rPr>
                <w:b/>
                <w:color w:val="00B050"/>
                <w:sz w:val="28"/>
                <w:szCs w:val="28"/>
                <w:lang w:val="en-US"/>
              </w:rPr>
              <w:t>rogression</w:t>
            </w:r>
            <w:r w:rsidR="006A2B61">
              <w:rPr>
                <w:b/>
                <w:color w:val="00B050"/>
                <w:sz w:val="28"/>
                <w:szCs w:val="28"/>
                <w:lang w:val="en-US"/>
              </w:rPr>
              <w:t>’</w:t>
            </w:r>
            <w:r w:rsidR="00CF3B48">
              <w:rPr>
                <w:b/>
                <w:color w:val="00B050"/>
                <w:sz w:val="28"/>
                <w:szCs w:val="28"/>
                <w:lang w:val="en-US"/>
              </w:rPr>
              <w:t xml:space="preserve"> in academia </w:t>
            </w:r>
          </w:p>
          <w:p w14:paraId="749E7C72" w14:textId="7F191387" w:rsidR="001D6FD8" w:rsidRDefault="001D6FD8" w:rsidP="00A51F62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</w:p>
          <w:p w14:paraId="65C57EF0" w14:textId="058892BE" w:rsidR="004839EC" w:rsidRDefault="001D6FD8" w:rsidP="004839EC">
            <w:pPr>
              <w:shd w:val="clear" w:color="auto" w:fill="FFFFFF" w:themeFill="background1"/>
              <w:jc w:val="center"/>
              <w:rPr>
                <w:b/>
                <w:color w:val="385623" w:themeColor="accent6" w:themeShade="80"/>
                <w:sz w:val="28"/>
                <w:szCs w:val="28"/>
                <w:lang w:val="en-US"/>
              </w:rPr>
            </w:pPr>
            <w:r w:rsidRPr="00D13D7D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Speakers:</w:t>
            </w:r>
          </w:p>
          <w:p w14:paraId="637243FC" w14:textId="77777777" w:rsidR="004839EC" w:rsidRPr="00D13D7D" w:rsidRDefault="004839EC" w:rsidP="004839EC">
            <w:pPr>
              <w:shd w:val="clear" w:color="auto" w:fill="FFFFFF" w:themeFill="background1"/>
              <w:jc w:val="center"/>
              <w:rPr>
                <w:b/>
                <w:color w:val="385623" w:themeColor="accent6" w:themeShade="80"/>
                <w:sz w:val="28"/>
                <w:szCs w:val="28"/>
                <w:lang w:val="en-US"/>
              </w:rPr>
            </w:pPr>
          </w:p>
          <w:p w14:paraId="5A663B25" w14:textId="27644C14" w:rsidR="004839EC" w:rsidRDefault="004839EC" w:rsidP="00B85ACC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 xml:space="preserve">We are delighted and </w:t>
            </w:r>
            <w:proofErr w:type="spellStart"/>
            <w:r>
              <w:rPr>
                <w:b/>
                <w:color w:val="00B050"/>
                <w:sz w:val="28"/>
                <w:szCs w:val="28"/>
                <w:lang w:val="en-US"/>
              </w:rPr>
              <w:t>honoured</w:t>
            </w:r>
            <w:proofErr w:type="spellEnd"/>
            <w:r>
              <w:rPr>
                <w:b/>
                <w:color w:val="00B050"/>
                <w:sz w:val="28"/>
                <w:szCs w:val="28"/>
                <w:lang w:val="en-US"/>
              </w:rPr>
              <w:t xml:space="preserve"> to welcome:</w:t>
            </w:r>
          </w:p>
          <w:p w14:paraId="0993692F" w14:textId="77777777" w:rsidR="004839EC" w:rsidRDefault="004839EC" w:rsidP="00B85ACC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</w:p>
          <w:p w14:paraId="47C99BB8" w14:textId="44B0270A" w:rsidR="00B85ACC" w:rsidRDefault="00BF39D2" w:rsidP="00EC03A8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noProof/>
                <w:color w:val="70AD47" w:themeColor="accent6"/>
                <w:sz w:val="28"/>
                <w:szCs w:val="28"/>
              </w:rPr>
              <w:drawing>
                <wp:inline distT="0" distB="0" distL="0" distR="0" wp14:anchorId="290EECA4" wp14:editId="10C467B8">
                  <wp:extent cx="1038225" cy="1082040"/>
                  <wp:effectExtent l="0" t="0" r="952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005" cy="1108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4D6F">
              <w:rPr>
                <w:b/>
                <w:color w:val="00B050"/>
                <w:sz w:val="28"/>
                <w:szCs w:val="28"/>
                <w:lang w:val="en-US"/>
              </w:rPr>
              <w:t xml:space="preserve">Dr. </w:t>
            </w:r>
            <w:r w:rsidR="001D6FD8">
              <w:rPr>
                <w:b/>
                <w:color w:val="00B050"/>
                <w:sz w:val="28"/>
                <w:szCs w:val="28"/>
                <w:lang w:val="en-US"/>
              </w:rPr>
              <w:t>Brian Carson</w:t>
            </w:r>
            <w:r w:rsidR="005B2B6B">
              <w:rPr>
                <w:b/>
                <w:color w:val="00B050"/>
                <w:sz w:val="28"/>
                <w:szCs w:val="28"/>
                <w:lang w:val="en-US"/>
              </w:rPr>
              <w:t xml:space="preserve">, </w:t>
            </w:r>
            <w:r w:rsidR="004839EC">
              <w:rPr>
                <w:b/>
                <w:color w:val="00B050"/>
                <w:sz w:val="28"/>
                <w:szCs w:val="28"/>
                <w:lang w:val="en-US"/>
              </w:rPr>
              <w:t xml:space="preserve">Senior </w:t>
            </w:r>
            <w:r w:rsidR="005B2B6B">
              <w:rPr>
                <w:b/>
                <w:color w:val="00B050"/>
                <w:sz w:val="28"/>
                <w:szCs w:val="28"/>
                <w:lang w:val="en-US"/>
              </w:rPr>
              <w:t>Lecturer in Exerci</w:t>
            </w:r>
            <w:r w:rsidR="004839EC">
              <w:rPr>
                <w:b/>
                <w:color w:val="00B050"/>
                <w:sz w:val="28"/>
                <w:szCs w:val="28"/>
                <w:lang w:val="en-US"/>
              </w:rPr>
              <w:t>se Physiology - PESS Dept.</w:t>
            </w:r>
          </w:p>
          <w:p w14:paraId="7D819685" w14:textId="3C2F0C78" w:rsidR="00A50A55" w:rsidRDefault="00BF39D2" w:rsidP="00EC03A8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noProof/>
                <w:color w:val="00B050"/>
                <w:sz w:val="28"/>
                <w:szCs w:val="28"/>
              </w:rPr>
              <w:drawing>
                <wp:inline distT="0" distB="0" distL="0" distR="0" wp14:anchorId="49442996" wp14:editId="3941AD96">
                  <wp:extent cx="942568" cy="1125220"/>
                  <wp:effectExtent l="0" t="0" r="0" b="0"/>
                  <wp:docPr id="4" name="Picture 4" descr="A picture containing pos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posing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54" cy="113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03A8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="003153ED">
              <w:rPr>
                <w:b/>
                <w:color w:val="00B050"/>
                <w:sz w:val="28"/>
                <w:szCs w:val="28"/>
                <w:lang w:val="en-US"/>
              </w:rPr>
              <w:t>Dr. Sara Hayes</w:t>
            </w:r>
            <w:r w:rsidR="005B2B6B">
              <w:rPr>
                <w:b/>
                <w:color w:val="00B050"/>
                <w:sz w:val="28"/>
                <w:szCs w:val="28"/>
                <w:lang w:val="en-US"/>
              </w:rPr>
              <w:t>,</w:t>
            </w:r>
            <w:r w:rsidR="004839EC">
              <w:rPr>
                <w:b/>
                <w:color w:val="00B050"/>
                <w:sz w:val="28"/>
                <w:szCs w:val="28"/>
                <w:lang w:val="en-US"/>
              </w:rPr>
              <w:t xml:space="preserve"> Senior</w:t>
            </w:r>
            <w:r w:rsidR="005B2B6B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="004839EC">
              <w:rPr>
                <w:b/>
                <w:color w:val="00B050"/>
                <w:sz w:val="28"/>
                <w:szCs w:val="28"/>
                <w:lang w:val="en-US"/>
              </w:rPr>
              <w:t xml:space="preserve">Lecturer </w:t>
            </w:r>
            <w:r w:rsidR="005B2B6B" w:rsidRPr="005B2B6B">
              <w:rPr>
                <w:b/>
                <w:color w:val="00B050"/>
                <w:sz w:val="28"/>
                <w:szCs w:val="28"/>
                <w:lang w:val="en-US"/>
              </w:rPr>
              <w:t>in Physiotherapy</w:t>
            </w:r>
            <w:r w:rsidR="004839EC">
              <w:rPr>
                <w:b/>
                <w:color w:val="00B050"/>
                <w:sz w:val="28"/>
                <w:szCs w:val="28"/>
                <w:lang w:val="en-US"/>
              </w:rPr>
              <w:t>-</w:t>
            </w:r>
            <w:r w:rsidR="005B2B6B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="004839EC">
              <w:rPr>
                <w:b/>
                <w:color w:val="00B050"/>
                <w:sz w:val="28"/>
                <w:szCs w:val="28"/>
                <w:lang w:val="en-US"/>
              </w:rPr>
              <w:t>School of Allied Health</w:t>
            </w:r>
          </w:p>
          <w:p w14:paraId="61AF0DDD" w14:textId="13B3CAE7" w:rsidR="00BF39D2" w:rsidRDefault="00BF39D2" w:rsidP="004839EC">
            <w:pPr>
              <w:rPr>
                <w:b/>
                <w:color w:val="00B050"/>
                <w:sz w:val="28"/>
                <w:szCs w:val="28"/>
                <w:lang w:val="en-US"/>
              </w:rPr>
            </w:pPr>
          </w:p>
          <w:p w14:paraId="737BBDCE" w14:textId="3607D9C6" w:rsidR="00BF39D2" w:rsidRDefault="00BF39D2" w:rsidP="004839EC">
            <w:pPr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 xml:space="preserve">                                    </w:t>
            </w:r>
          </w:p>
          <w:p w14:paraId="06FC770E" w14:textId="77777777" w:rsidR="00BF39D2" w:rsidRDefault="00BF39D2" w:rsidP="004839EC">
            <w:pPr>
              <w:rPr>
                <w:b/>
                <w:color w:val="00B050"/>
                <w:sz w:val="28"/>
                <w:szCs w:val="28"/>
                <w:lang w:val="en-US"/>
              </w:rPr>
            </w:pPr>
          </w:p>
          <w:p w14:paraId="47029EFE" w14:textId="4753CDD0" w:rsidR="003B7A21" w:rsidRDefault="004839EC" w:rsidP="00F429B0">
            <w:pPr>
              <w:spacing w:line="256" w:lineRule="auto"/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Reminder: I</w:t>
            </w:r>
            <w:r w:rsidR="003B7A21">
              <w:rPr>
                <w:b/>
                <w:color w:val="00B050"/>
                <w:sz w:val="28"/>
                <w:szCs w:val="28"/>
                <w:lang w:val="en-US"/>
              </w:rPr>
              <w:t xml:space="preserve">f you would like to join our </w:t>
            </w:r>
            <w:r w:rsidR="00D112F5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Postgrad/</w:t>
            </w:r>
            <w:r w:rsidR="001E630A" w:rsidRPr="00E62F26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 xml:space="preserve">Postdoc MS </w:t>
            </w:r>
            <w:r w:rsidR="003B7A21" w:rsidRPr="00E62F26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 xml:space="preserve">Teams Group </w:t>
            </w:r>
            <w:r w:rsidR="003B7A21">
              <w:rPr>
                <w:b/>
                <w:color w:val="00B050"/>
                <w:sz w:val="28"/>
                <w:szCs w:val="28"/>
                <w:lang w:val="en-US"/>
              </w:rPr>
              <w:t xml:space="preserve">for </w:t>
            </w:r>
            <w:r w:rsidR="00D112F5">
              <w:rPr>
                <w:b/>
                <w:color w:val="00B050"/>
                <w:sz w:val="28"/>
                <w:szCs w:val="28"/>
                <w:lang w:val="en-US"/>
              </w:rPr>
              <w:t xml:space="preserve">information on </w:t>
            </w:r>
            <w:r w:rsidR="001E630A">
              <w:rPr>
                <w:b/>
                <w:color w:val="00B050"/>
                <w:sz w:val="28"/>
                <w:szCs w:val="28"/>
                <w:lang w:val="en-US"/>
              </w:rPr>
              <w:t xml:space="preserve">coffee mornings, networking and support </w:t>
            </w:r>
            <w:r w:rsidR="00465BA7">
              <w:rPr>
                <w:b/>
                <w:color w:val="00B050"/>
                <w:sz w:val="28"/>
                <w:szCs w:val="28"/>
                <w:lang w:val="en-US"/>
              </w:rPr>
              <w:t>please reach out</w:t>
            </w:r>
            <w:r w:rsidR="00D112F5">
              <w:rPr>
                <w:b/>
                <w:color w:val="00B050"/>
                <w:sz w:val="28"/>
                <w:szCs w:val="28"/>
                <w:lang w:val="en-US"/>
              </w:rPr>
              <w:t xml:space="preserve"> to:</w:t>
            </w:r>
          </w:p>
          <w:p w14:paraId="3E9BB5FD" w14:textId="77777777" w:rsidR="00D112F5" w:rsidRDefault="00D112F5" w:rsidP="00F429B0">
            <w:pPr>
              <w:spacing w:line="256" w:lineRule="auto"/>
              <w:rPr>
                <w:b/>
                <w:color w:val="00B050"/>
                <w:sz w:val="28"/>
                <w:szCs w:val="28"/>
                <w:lang w:val="en-US"/>
              </w:rPr>
            </w:pPr>
          </w:p>
          <w:p w14:paraId="2D2F7883" w14:textId="40D36299" w:rsidR="0087035D" w:rsidRDefault="00AB69BC" w:rsidP="00F429B0">
            <w:pPr>
              <w:spacing w:line="256" w:lineRule="auto"/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 xml:space="preserve">                     </w:t>
            </w:r>
            <w:r w:rsidR="00272043">
              <w:rPr>
                <w:b/>
                <w:color w:val="00B050"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 xml:space="preserve">  </w:t>
            </w:r>
            <w:r w:rsidR="0087035D">
              <w:rPr>
                <w:b/>
                <w:color w:val="00B050"/>
                <w:sz w:val="28"/>
                <w:szCs w:val="28"/>
                <w:lang w:val="en-US"/>
              </w:rPr>
              <w:t xml:space="preserve">Email </w:t>
            </w:r>
            <w:hyperlink r:id="rId14" w:history="1">
              <w:r w:rsidR="0087035D" w:rsidRPr="00705A74">
                <w:rPr>
                  <w:rStyle w:val="Hyperlink"/>
                  <w:b/>
                  <w:sz w:val="28"/>
                  <w:szCs w:val="28"/>
                  <w:lang w:val="en-US"/>
                </w:rPr>
                <w:t>hri@ul.ie</w:t>
              </w:r>
            </w:hyperlink>
            <w:r w:rsidR="0087035D">
              <w:rPr>
                <w:b/>
                <w:color w:val="00B050"/>
                <w:sz w:val="28"/>
                <w:szCs w:val="28"/>
                <w:lang w:val="en-US"/>
              </w:rPr>
              <w:t xml:space="preserve"> or </w:t>
            </w:r>
            <w:hyperlink r:id="rId15" w:history="1">
              <w:r w:rsidR="0087035D" w:rsidRPr="00705A74">
                <w:rPr>
                  <w:rStyle w:val="Hyperlink"/>
                  <w:b/>
                  <w:sz w:val="28"/>
                  <w:szCs w:val="28"/>
                  <w:lang w:val="en-US"/>
                </w:rPr>
                <w:t>meghan.gilfoyle@ul.ie</w:t>
              </w:r>
            </w:hyperlink>
          </w:p>
          <w:p w14:paraId="285B1060" w14:textId="77777777" w:rsidR="0087035D" w:rsidRPr="005417F8" w:rsidRDefault="0087035D" w:rsidP="00F429B0">
            <w:pPr>
              <w:spacing w:line="256" w:lineRule="auto"/>
              <w:rPr>
                <w:b/>
                <w:color w:val="00B050"/>
                <w:sz w:val="28"/>
                <w:szCs w:val="28"/>
                <w:lang w:val="en-US"/>
              </w:rPr>
            </w:pPr>
          </w:p>
          <w:p w14:paraId="39EDF3DC" w14:textId="48AC16DB" w:rsidR="000525FA" w:rsidRPr="00E56278" w:rsidRDefault="002B5D75" w:rsidP="00F429B0">
            <w:pPr>
              <w:pStyle w:val="xmsonormal"/>
              <w:spacing w:line="256" w:lineRule="auto"/>
              <w:jc w:val="center"/>
              <w:rPr>
                <w:rFonts w:ascii="Arial" w:hAnsi="Arial" w:cs="Arial"/>
                <w:b/>
                <w:bCs/>
                <w:color w:val="005335"/>
                <w:sz w:val="22"/>
                <w:szCs w:val="22"/>
                <w:lang w:val="en-US"/>
              </w:rPr>
            </w:pPr>
            <w:r w:rsidRPr="00EF0E86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We look for</w:t>
            </w:r>
            <w:r w:rsidR="00B85ACC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w</w:t>
            </w:r>
            <w:r w:rsidRPr="00EF0E86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ard to seeing you there</w:t>
            </w:r>
            <w:r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!</w:t>
            </w:r>
            <w:bookmarkEnd w:id="0"/>
          </w:p>
        </w:tc>
      </w:tr>
    </w:tbl>
    <w:p w14:paraId="3DFE57C7" w14:textId="77777777" w:rsidR="00B44CC0" w:rsidRDefault="00B44CC0" w:rsidP="00F429B0"/>
    <w:sectPr w:rsidR="00B44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2C07"/>
    <w:multiLevelType w:val="hybridMultilevel"/>
    <w:tmpl w:val="A6F6CEC2"/>
    <w:lvl w:ilvl="0" w:tplc="AD9A76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F538F"/>
    <w:multiLevelType w:val="hybridMultilevel"/>
    <w:tmpl w:val="9C4821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FC"/>
    <w:rsid w:val="000525FA"/>
    <w:rsid w:val="00090AA4"/>
    <w:rsid w:val="00100ACF"/>
    <w:rsid w:val="00156DEA"/>
    <w:rsid w:val="001914A6"/>
    <w:rsid w:val="00193B17"/>
    <w:rsid w:val="001D6FD8"/>
    <w:rsid w:val="001E630A"/>
    <w:rsid w:val="00214B4F"/>
    <w:rsid w:val="00272043"/>
    <w:rsid w:val="002B5D75"/>
    <w:rsid w:val="003153ED"/>
    <w:rsid w:val="00351857"/>
    <w:rsid w:val="003608F4"/>
    <w:rsid w:val="003A3A6F"/>
    <w:rsid w:val="003B7A21"/>
    <w:rsid w:val="003E0F83"/>
    <w:rsid w:val="003E2015"/>
    <w:rsid w:val="00420D2E"/>
    <w:rsid w:val="004645B8"/>
    <w:rsid w:val="00465BA7"/>
    <w:rsid w:val="004839EC"/>
    <w:rsid w:val="004A7A52"/>
    <w:rsid w:val="00513B07"/>
    <w:rsid w:val="005417F8"/>
    <w:rsid w:val="005B2B6B"/>
    <w:rsid w:val="005D6134"/>
    <w:rsid w:val="006311FB"/>
    <w:rsid w:val="00647DE7"/>
    <w:rsid w:val="00681281"/>
    <w:rsid w:val="006A2B61"/>
    <w:rsid w:val="006D1032"/>
    <w:rsid w:val="007008A1"/>
    <w:rsid w:val="0071418E"/>
    <w:rsid w:val="00714394"/>
    <w:rsid w:val="007359F1"/>
    <w:rsid w:val="0078455A"/>
    <w:rsid w:val="00786021"/>
    <w:rsid w:val="007A752D"/>
    <w:rsid w:val="007F4041"/>
    <w:rsid w:val="0087035D"/>
    <w:rsid w:val="008706EE"/>
    <w:rsid w:val="008A4912"/>
    <w:rsid w:val="00920AE0"/>
    <w:rsid w:val="0092181A"/>
    <w:rsid w:val="00921DFC"/>
    <w:rsid w:val="00962350"/>
    <w:rsid w:val="0097622E"/>
    <w:rsid w:val="00980CD7"/>
    <w:rsid w:val="009B3B9A"/>
    <w:rsid w:val="009B7DC6"/>
    <w:rsid w:val="009C4602"/>
    <w:rsid w:val="00A1172C"/>
    <w:rsid w:val="00A4012E"/>
    <w:rsid w:val="00A50A55"/>
    <w:rsid w:val="00A51F62"/>
    <w:rsid w:val="00AB69BC"/>
    <w:rsid w:val="00AD0155"/>
    <w:rsid w:val="00B24A57"/>
    <w:rsid w:val="00B30C99"/>
    <w:rsid w:val="00B44CC0"/>
    <w:rsid w:val="00B725C9"/>
    <w:rsid w:val="00B85ACC"/>
    <w:rsid w:val="00BD44D5"/>
    <w:rsid w:val="00BF39D2"/>
    <w:rsid w:val="00C02A10"/>
    <w:rsid w:val="00C0398D"/>
    <w:rsid w:val="00C10332"/>
    <w:rsid w:val="00C3258B"/>
    <w:rsid w:val="00C56B6D"/>
    <w:rsid w:val="00C73475"/>
    <w:rsid w:val="00C93BB5"/>
    <w:rsid w:val="00CF3B48"/>
    <w:rsid w:val="00D112F5"/>
    <w:rsid w:val="00D122AF"/>
    <w:rsid w:val="00D13D7D"/>
    <w:rsid w:val="00D77BD1"/>
    <w:rsid w:val="00E01C39"/>
    <w:rsid w:val="00E075ED"/>
    <w:rsid w:val="00E3435E"/>
    <w:rsid w:val="00E56278"/>
    <w:rsid w:val="00E62F26"/>
    <w:rsid w:val="00E71297"/>
    <w:rsid w:val="00EC03A8"/>
    <w:rsid w:val="00EF0E86"/>
    <w:rsid w:val="00F16452"/>
    <w:rsid w:val="00F429B0"/>
    <w:rsid w:val="00F72E7D"/>
    <w:rsid w:val="00FB4D06"/>
    <w:rsid w:val="00FC5120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FBC1"/>
  <w15:chartTrackingRefBased/>
  <w15:docId w15:val="{79F081BA-10E3-4541-BB49-F97350B7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012E"/>
    <w:pPr>
      <w:spacing w:after="0" w:line="240" w:lineRule="auto"/>
    </w:pPr>
    <w:rPr>
      <w:rFonts w:ascii="Calibri" w:hAnsi="Calibri" w:cs="Calibri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4012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3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mailto:meghan.gilfoyle@ul.ie" TargetMode="External"/><Relationship Id="rId10" Type="http://schemas.openxmlformats.org/officeDocument/2006/relationships/image" Target="cid:image001.png@01D64A3D.B1FF7E2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hri@u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0" ma:contentTypeDescription="Create a new document." ma:contentTypeScope="" ma:versionID="d72f5fabe2cc8bb8b8bdf4fc8187b046">
  <xsd:schema xmlns:xsd="http://www.w3.org/2001/XMLSchema" xmlns:xs="http://www.w3.org/2001/XMLSchema" xmlns:p="http://schemas.microsoft.com/office/2006/metadata/properties" xmlns:ns3="43023927-f72a-40d9-82ec-f3f2d80d180b" targetNamespace="http://schemas.microsoft.com/office/2006/metadata/properties" ma:root="true" ma:fieldsID="ddf5b0eceef708f020d82853ca506baa" ns3:_="">
    <xsd:import namespace="43023927-f72a-40d9-82ec-f3f2d80d1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96BB-E069-48A7-9F56-29BFC52D6BC7}">
  <ds:schemaRefs>
    <ds:schemaRef ds:uri="http://purl.org/dc/elements/1.1/"/>
    <ds:schemaRef ds:uri="http://purl.org/dc/terms/"/>
    <ds:schemaRef ds:uri="43023927-f72a-40d9-82ec-f3f2d80d180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6DDE91-0829-4744-A446-97270E83B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BE2F5-DCE1-4045-853B-05C9E5942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5AF53-72D1-4048-92B4-84FA0194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Gene.O'Sullivan</dc:creator>
  <cp:keywords/>
  <dc:description/>
  <cp:lastModifiedBy>Gene.O'Sullivan</cp:lastModifiedBy>
  <cp:revision>2</cp:revision>
  <dcterms:created xsi:type="dcterms:W3CDTF">2021-03-12T12:01:00Z</dcterms:created>
  <dcterms:modified xsi:type="dcterms:W3CDTF">2021-03-12T12:01:00Z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