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C89" w14:textId="77777777" w:rsidR="00BF392F" w:rsidRDefault="00482918" w:rsidP="00144D60">
      <w:pPr>
        <w:rPr>
          <w:rFonts w:ascii="Tahoma" w:hAnsi="Tahoma" w:cs="Tahoma"/>
          <w:sz w:val="18"/>
          <w:szCs w:val="18"/>
        </w:rPr>
      </w:pPr>
      <w:r>
        <w:rPr>
          <w:rFonts w:ascii="Tahoma" w:hAnsi="Tahoma" w:cs="Tahoma"/>
          <w:noProof/>
          <w:sz w:val="18"/>
          <w:szCs w:val="18"/>
          <w:lang w:val="en-IE" w:eastAsia="ja-JP"/>
        </w:rPr>
        <w:drawing>
          <wp:inline distT="0" distB="0" distL="0" distR="0" wp14:anchorId="1C15D781" wp14:editId="0CF93FE4">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36316B38"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0EB06B5"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736D0C8A" w14:textId="77777777" w:rsidR="00BF392F" w:rsidRDefault="00BF392F">
      <w:pPr>
        <w:tabs>
          <w:tab w:val="left" w:pos="2160"/>
          <w:tab w:val="left" w:pos="3420"/>
        </w:tabs>
        <w:jc w:val="center"/>
        <w:rPr>
          <w:rFonts w:ascii="Tahoma" w:hAnsi="Tahoma" w:cs="Tahoma"/>
          <w:b/>
          <w:sz w:val="18"/>
          <w:szCs w:val="18"/>
        </w:rPr>
      </w:pPr>
    </w:p>
    <w:p w14:paraId="39871294" w14:textId="77777777" w:rsidR="00BF392F" w:rsidRDefault="00482918">
      <w:pPr>
        <w:pStyle w:val="Heading2"/>
        <w:rPr>
          <w:rFonts w:ascii="Tahoma" w:hAnsi="Tahoma" w:cs="Tahoma"/>
          <w:sz w:val="18"/>
          <w:szCs w:val="18"/>
        </w:rPr>
      </w:pPr>
      <w:r>
        <w:rPr>
          <w:rFonts w:ascii="Tahoma" w:hAnsi="Tahoma" w:cs="Tahoma"/>
          <w:sz w:val="18"/>
          <w:szCs w:val="18"/>
        </w:rPr>
        <w:t>MINUTES</w:t>
      </w:r>
    </w:p>
    <w:p w14:paraId="0DE088C4"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12"/>
        <w:gridCol w:w="287"/>
        <w:gridCol w:w="6674"/>
      </w:tblGrid>
      <w:tr w:rsidR="00BF392F" w14:paraId="02AE286F" w14:textId="77777777">
        <w:trPr>
          <w:cantSplit/>
        </w:trPr>
        <w:tc>
          <w:tcPr>
            <w:tcW w:w="704" w:type="dxa"/>
            <w:tcBorders>
              <w:top w:val="single" w:sz="4" w:space="0" w:color="auto"/>
              <w:left w:val="single" w:sz="4" w:space="0" w:color="auto"/>
              <w:bottom w:val="single" w:sz="4" w:space="0" w:color="auto"/>
              <w:right w:val="single" w:sz="4" w:space="0" w:color="auto"/>
            </w:tcBorders>
          </w:tcPr>
          <w:p w14:paraId="79EB883D"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BD67F79"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Meeting</w:t>
            </w:r>
          </w:p>
        </w:tc>
        <w:tc>
          <w:tcPr>
            <w:tcW w:w="284" w:type="dxa"/>
            <w:tcBorders>
              <w:top w:val="single" w:sz="4" w:space="0" w:color="auto"/>
              <w:left w:val="single" w:sz="4" w:space="0" w:color="auto"/>
              <w:bottom w:val="single" w:sz="4" w:space="0" w:color="auto"/>
              <w:right w:val="single" w:sz="4" w:space="0" w:color="auto"/>
            </w:tcBorders>
            <w:hideMark/>
          </w:tcPr>
          <w:p w14:paraId="4EE533C6"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4A002592" w14:textId="77777777" w:rsidR="00BF392F" w:rsidRPr="003F158D" w:rsidRDefault="00482918">
            <w:pPr>
              <w:spacing w:line="240" w:lineRule="auto"/>
              <w:jc w:val="both"/>
              <w:rPr>
                <w:rFonts w:ascii="Tahoma" w:eastAsia="Times New Roman" w:hAnsi="Tahoma" w:cs="Tahoma"/>
                <w:bCs/>
                <w:sz w:val="20"/>
                <w:szCs w:val="20"/>
              </w:rPr>
            </w:pPr>
            <w:r w:rsidRPr="003F158D">
              <w:rPr>
                <w:rFonts w:ascii="Tahoma" w:eastAsia="Times New Roman" w:hAnsi="Tahoma" w:cs="Tahoma"/>
                <w:bCs/>
                <w:sz w:val="20"/>
                <w:szCs w:val="20"/>
              </w:rPr>
              <w:t>Safety Representative Committee</w:t>
            </w:r>
          </w:p>
        </w:tc>
      </w:tr>
      <w:tr w:rsidR="00BF392F" w14:paraId="70D2C70A" w14:textId="77777777" w:rsidTr="00985828">
        <w:trPr>
          <w:cantSplit/>
          <w:trHeight w:val="335"/>
        </w:trPr>
        <w:tc>
          <w:tcPr>
            <w:tcW w:w="704" w:type="dxa"/>
            <w:tcBorders>
              <w:top w:val="single" w:sz="4" w:space="0" w:color="auto"/>
              <w:left w:val="single" w:sz="4" w:space="0" w:color="auto"/>
              <w:bottom w:val="single" w:sz="4" w:space="0" w:color="auto"/>
              <w:right w:val="single" w:sz="4" w:space="0" w:color="auto"/>
            </w:tcBorders>
          </w:tcPr>
          <w:p w14:paraId="6E51EE5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8321691"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Venue</w:t>
            </w:r>
          </w:p>
        </w:tc>
        <w:tc>
          <w:tcPr>
            <w:tcW w:w="284" w:type="dxa"/>
            <w:tcBorders>
              <w:top w:val="single" w:sz="4" w:space="0" w:color="auto"/>
              <w:left w:val="single" w:sz="4" w:space="0" w:color="auto"/>
              <w:bottom w:val="single" w:sz="4" w:space="0" w:color="auto"/>
              <w:right w:val="single" w:sz="4" w:space="0" w:color="auto"/>
            </w:tcBorders>
            <w:hideMark/>
          </w:tcPr>
          <w:p w14:paraId="14988CAC"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3B596DB7"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MS Teams Meeting</w:t>
            </w:r>
          </w:p>
        </w:tc>
      </w:tr>
      <w:tr w:rsidR="00BF392F" w14:paraId="2D7CDEA4" w14:textId="77777777" w:rsidTr="00DF5A9E">
        <w:trPr>
          <w:cantSplit/>
          <w:trHeight w:val="70"/>
        </w:trPr>
        <w:tc>
          <w:tcPr>
            <w:tcW w:w="704" w:type="dxa"/>
            <w:tcBorders>
              <w:top w:val="single" w:sz="4" w:space="0" w:color="auto"/>
              <w:left w:val="single" w:sz="4" w:space="0" w:color="auto"/>
              <w:bottom w:val="single" w:sz="4" w:space="0" w:color="auto"/>
              <w:right w:val="single" w:sz="4" w:space="0" w:color="auto"/>
            </w:tcBorders>
          </w:tcPr>
          <w:p w14:paraId="612AC85C"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15569D5"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Date</w:t>
            </w:r>
          </w:p>
        </w:tc>
        <w:tc>
          <w:tcPr>
            <w:tcW w:w="284" w:type="dxa"/>
            <w:tcBorders>
              <w:top w:val="single" w:sz="4" w:space="0" w:color="auto"/>
              <w:left w:val="single" w:sz="4" w:space="0" w:color="auto"/>
              <w:bottom w:val="single" w:sz="4" w:space="0" w:color="auto"/>
              <w:right w:val="single" w:sz="4" w:space="0" w:color="auto"/>
            </w:tcBorders>
            <w:hideMark/>
          </w:tcPr>
          <w:p w14:paraId="04C9E640"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5092DEDF" w14:textId="6B359D28" w:rsidR="00BF392F" w:rsidRPr="003F158D" w:rsidRDefault="00BE06F4">
            <w:pPr>
              <w:spacing w:line="240" w:lineRule="auto"/>
              <w:jc w:val="both"/>
              <w:rPr>
                <w:rFonts w:ascii="Tahoma" w:eastAsia="Times New Roman" w:hAnsi="Tahoma" w:cs="Tahoma"/>
                <w:sz w:val="20"/>
                <w:szCs w:val="20"/>
              </w:rPr>
            </w:pPr>
            <w:r>
              <w:rPr>
                <w:rFonts w:ascii="Tahoma" w:eastAsia="Times New Roman" w:hAnsi="Tahoma" w:cs="Tahoma"/>
                <w:sz w:val="20"/>
                <w:szCs w:val="20"/>
              </w:rPr>
              <w:t>1</w:t>
            </w:r>
            <w:r w:rsidR="000146F7">
              <w:rPr>
                <w:rFonts w:ascii="Tahoma" w:eastAsia="Times New Roman" w:hAnsi="Tahoma" w:cs="Tahoma"/>
                <w:sz w:val="20"/>
                <w:szCs w:val="20"/>
              </w:rPr>
              <w:t>1</w:t>
            </w:r>
            <w:r w:rsidRPr="00BE06F4">
              <w:rPr>
                <w:rFonts w:ascii="Tahoma" w:eastAsia="Times New Roman" w:hAnsi="Tahoma" w:cs="Tahoma"/>
                <w:sz w:val="20"/>
                <w:szCs w:val="20"/>
                <w:vertAlign w:val="superscript"/>
              </w:rPr>
              <w:t>th</w:t>
            </w:r>
            <w:r>
              <w:rPr>
                <w:rFonts w:ascii="Tahoma" w:eastAsia="Times New Roman" w:hAnsi="Tahoma" w:cs="Tahoma"/>
                <w:sz w:val="20"/>
                <w:szCs w:val="20"/>
              </w:rPr>
              <w:t xml:space="preserve"> </w:t>
            </w:r>
            <w:r w:rsidR="006A0493">
              <w:rPr>
                <w:rFonts w:ascii="Tahoma" w:eastAsia="Times New Roman" w:hAnsi="Tahoma" w:cs="Tahoma"/>
                <w:sz w:val="20"/>
                <w:szCs w:val="20"/>
              </w:rPr>
              <w:t>November</w:t>
            </w:r>
            <w:r w:rsidR="00DF5A9E" w:rsidRPr="003F158D">
              <w:rPr>
                <w:rFonts w:ascii="Tahoma" w:eastAsia="Times New Roman" w:hAnsi="Tahoma" w:cs="Tahoma"/>
                <w:sz w:val="20"/>
                <w:szCs w:val="20"/>
              </w:rPr>
              <w:t xml:space="preserve"> </w:t>
            </w:r>
            <w:r w:rsidR="00985828" w:rsidRPr="003F158D">
              <w:rPr>
                <w:rFonts w:ascii="Tahoma" w:eastAsia="Times New Roman" w:hAnsi="Tahoma" w:cs="Tahoma"/>
                <w:sz w:val="20"/>
                <w:szCs w:val="20"/>
              </w:rPr>
              <w:t>2021</w:t>
            </w:r>
            <w:r w:rsidR="00482918" w:rsidRPr="003F158D">
              <w:rPr>
                <w:rFonts w:ascii="Tahoma" w:eastAsia="Times New Roman" w:hAnsi="Tahoma" w:cs="Tahoma"/>
                <w:sz w:val="20"/>
                <w:szCs w:val="20"/>
              </w:rPr>
              <w:t xml:space="preserve"> </w:t>
            </w:r>
          </w:p>
        </w:tc>
      </w:tr>
      <w:tr w:rsidR="00BF392F" w14:paraId="1788DF14" w14:textId="77777777" w:rsidTr="00985828">
        <w:trPr>
          <w:cantSplit/>
          <w:trHeight w:val="328"/>
        </w:trPr>
        <w:tc>
          <w:tcPr>
            <w:tcW w:w="704" w:type="dxa"/>
            <w:tcBorders>
              <w:top w:val="single" w:sz="4" w:space="0" w:color="auto"/>
              <w:left w:val="single" w:sz="4" w:space="0" w:color="auto"/>
              <w:bottom w:val="single" w:sz="4" w:space="0" w:color="auto"/>
              <w:right w:val="single" w:sz="4" w:space="0" w:color="auto"/>
            </w:tcBorders>
          </w:tcPr>
          <w:p w14:paraId="2A75F3F3"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0A1C77DD"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Time</w:t>
            </w:r>
          </w:p>
        </w:tc>
        <w:tc>
          <w:tcPr>
            <w:tcW w:w="284" w:type="dxa"/>
            <w:tcBorders>
              <w:top w:val="single" w:sz="4" w:space="0" w:color="auto"/>
              <w:left w:val="single" w:sz="4" w:space="0" w:color="auto"/>
              <w:bottom w:val="single" w:sz="4" w:space="0" w:color="auto"/>
              <w:right w:val="single" w:sz="4" w:space="0" w:color="auto"/>
            </w:tcBorders>
            <w:hideMark/>
          </w:tcPr>
          <w:p w14:paraId="012F10D0"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5A49F88" w14:textId="0DCB6329"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14h00 – 1</w:t>
            </w:r>
            <w:r w:rsidR="006A0493">
              <w:rPr>
                <w:rFonts w:ascii="Tahoma" w:eastAsia="Times New Roman" w:hAnsi="Tahoma" w:cs="Tahoma"/>
                <w:sz w:val="20"/>
                <w:szCs w:val="20"/>
              </w:rPr>
              <w:t>4</w:t>
            </w:r>
            <w:r w:rsidRPr="003F158D">
              <w:rPr>
                <w:rFonts w:ascii="Tahoma" w:eastAsia="Times New Roman" w:hAnsi="Tahoma" w:cs="Tahoma"/>
                <w:sz w:val="20"/>
                <w:szCs w:val="20"/>
              </w:rPr>
              <w:t>h</w:t>
            </w:r>
            <w:r w:rsidR="006A0493">
              <w:rPr>
                <w:rFonts w:ascii="Tahoma" w:eastAsia="Times New Roman" w:hAnsi="Tahoma" w:cs="Tahoma"/>
                <w:sz w:val="20"/>
                <w:szCs w:val="20"/>
              </w:rPr>
              <w:t>3</w:t>
            </w:r>
            <w:r w:rsidR="00BE06F4">
              <w:rPr>
                <w:rFonts w:ascii="Tahoma" w:eastAsia="Times New Roman" w:hAnsi="Tahoma" w:cs="Tahoma"/>
                <w:sz w:val="20"/>
                <w:szCs w:val="20"/>
              </w:rPr>
              <w:t>0</w:t>
            </w:r>
            <w:r w:rsidRPr="003F158D">
              <w:rPr>
                <w:rFonts w:ascii="Tahoma" w:eastAsia="Times New Roman" w:hAnsi="Tahoma" w:cs="Tahoma"/>
                <w:sz w:val="20"/>
                <w:szCs w:val="20"/>
              </w:rPr>
              <w:t xml:space="preserve"> </w:t>
            </w:r>
          </w:p>
        </w:tc>
      </w:tr>
      <w:tr w:rsidR="00BF392F" w14:paraId="05A4266F"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78E2C9DA"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2F66AAFC"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Attendance</w:t>
            </w:r>
          </w:p>
          <w:p w14:paraId="10BA5C18" w14:textId="77777777" w:rsidR="00BF392F" w:rsidRPr="003F158D" w:rsidRDefault="00BF392F">
            <w:pPr>
              <w:spacing w:line="240" w:lineRule="auto"/>
              <w:jc w:val="both"/>
              <w:rPr>
                <w:rFonts w:ascii="Tahoma" w:eastAsia="Times New Roman" w:hAnsi="Tahoma" w:cs="Tahoma"/>
                <w:b/>
                <w:sz w:val="20"/>
                <w:szCs w:val="20"/>
                <w:lang w:eastAsia="ja-JP"/>
              </w:rPr>
            </w:pPr>
          </w:p>
          <w:p w14:paraId="586BB053" w14:textId="77777777" w:rsidR="00BF392F" w:rsidRPr="003F158D" w:rsidRDefault="00BF392F">
            <w:pPr>
              <w:spacing w:line="240" w:lineRule="auto"/>
              <w:jc w:val="both"/>
              <w:rPr>
                <w:rFonts w:ascii="Tahoma" w:eastAsia="Times New Roman" w:hAnsi="Tahoma" w:cs="Tahoma"/>
                <w:b/>
                <w:sz w:val="20"/>
                <w:szCs w:val="20"/>
                <w:lang w:eastAsia="ja-JP"/>
              </w:rPr>
            </w:pPr>
          </w:p>
          <w:p w14:paraId="3658556B" w14:textId="77777777" w:rsidR="00D51951" w:rsidRPr="003F158D" w:rsidRDefault="00D51951">
            <w:pPr>
              <w:rPr>
                <w:rFonts w:ascii="Tahoma" w:eastAsia="Times New Roman" w:hAnsi="Tahoma" w:cs="Tahoma"/>
                <w:b/>
                <w:sz w:val="20"/>
                <w:szCs w:val="20"/>
              </w:rPr>
            </w:pPr>
          </w:p>
          <w:p w14:paraId="75D1A79C" w14:textId="77777777" w:rsidR="00BF392F" w:rsidRPr="003F158D" w:rsidRDefault="00482918">
            <w:pPr>
              <w:rPr>
                <w:rFonts w:ascii="Tahoma" w:hAnsi="Tahoma" w:cs="Tahoma"/>
                <w:b/>
                <w:sz w:val="20"/>
                <w:szCs w:val="20"/>
                <w:lang w:eastAsia="ja-JP"/>
              </w:rPr>
            </w:pPr>
            <w:r w:rsidRPr="003F158D">
              <w:rPr>
                <w:rFonts w:ascii="Tahoma" w:eastAsia="Times New Roman" w:hAnsi="Tahoma" w:cs="Tahoma"/>
                <w:b/>
                <w:sz w:val="20"/>
                <w:szCs w:val="20"/>
              </w:rPr>
              <w:t>Recording Secretary</w:t>
            </w:r>
            <w:r w:rsidRPr="003F158D">
              <w:rPr>
                <w:rFonts w:ascii="Tahoma" w:hAnsi="Tahoma" w:cs="Tahoma"/>
                <w:b/>
                <w:sz w:val="20"/>
                <w:szCs w:val="20"/>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0717FF4A"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p w14:paraId="3EA977D9" w14:textId="77777777" w:rsidR="00BF392F" w:rsidRPr="003F158D" w:rsidRDefault="00BF392F">
            <w:pPr>
              <w:spacing w:line="240" w:lineRule="auto"/>
              <w:jc w:val="both"/>
              <w:rPr>
                <w:rFonts w:ascii="Tahoma" w:eastAsia="Times New Roman" w:hAnsi="Tahoma" w:cs="Tahoma"/>
                <w:sz w:val="20"/>
                <w:szCs w:val="20"/>
                <w:lang w:eastAsia="ja-JP"/>
              </w:rPr>
            </w:pPr>
          </w:p>
          <w:p w14:paraId="0667A1FE" w14:textId="77777777" w:rsidR="00BF392F" w:rsidRPr="003F158D" w:rsidRDefault="00BF392F">
            <w:pPr>
              <w:spacing w:line="240" w:lineRule="auto"/>
              <w:jc w:val="both"/>
              <w:rPr>
                <w:rFonts w:ascii="Tahoma" w:eastAsia="Times New Roman" w:hAnsi="Tahoma" w:cs="Tahoma"/>
                <w:sz w:val="20"/>
                <w:szCs w:val="20"/>
                <w:lang w:eastAsia="ja-JP"/>
              </w:rPr>
            </w:pPr>
          </w:p>
          <w:p w14:paraId="50BE3ECD" w14:textId="77777777" w:rsidR="00D51951" w:rsidRPr="003F158D" w:rsidRDefault="00D51951">
            <w:pPr>
              <w:spacing w:line="240" w:lineRule="auto"/>
              <w:jc w:val="both"/>
              <w:rPr>
                <w:rFonts w:ascii="Tahoma" w:eastAsia="Times New Roman" w:hAnsi="Tahoma" w:cs="Tahoma"/>
                <w:sz w:val="20"/>
                <w:szCs w:val="20"/>
                <w:lang w:eastAsia="ja-JP"/>
              </w:rPr>
            </w:pPr>
          </w:p>
          <w:p w14:paraId="2D7C1AC9" w14:textId="77777777" w:rsidR="00BF392F" w:rsidRPr="003F158D" w:rsidRDefault="00482918">
            <w:pPr>
              <w:spacing w:line="240" w:lineRule="auto"/>
              <w:jc w:val="both"/>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p w14:paraId="0D1C6278" w14:textId="77777777" w:rsidR="00BF392F" w:rsidRPr="003F158D" w:rsidRDefault="00BF392F">
            <w:pPr>
              <w:spacing w:line="240" w:lineRule="auto"/>
              <w:jc w:val="both"/>
              <w:rPr>
                <w:rFonts w:ascii="Tahoma" w:eastAsia="Times New Roman" w:hAnsi="Tahoma" w:cs="Tahoma"/>
                <w:sz w:val="20"/>
                <w:szCs w:val="20"/>
                <w:lang w:eastAsia="ja-JP"/>
              </w:rPr>
            </w:pPr>
          </w:p>
        </w:tc>
        <w:tc>
          <w:tcPr>
            <w:tcW w:w="6676" w:type="dxa"/>
            <w:tcBorders>
              <w:top w:val="single" w:sz="4" w:space="0" w:color="auto"/>
              <w:left w:val="single" w:sz="4" w:space="0" w:color="auto"/>
              <w:bottom w:val="single" w:sz="4" w:space="0" w:color="auto"/>
              <w:right w:val="single" w:sz="4" w:space="0" w:color="auto"/>
            </w:tcBorders>
          </w:tcPr>
          <w:p w14:paraId="14FA5A15" w14:textId="102D33CE" w:rsidR="003F158D" w:rsidRDefault="00DF5A9E" w:rsidP="00985828">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J Kennedy, S Murphy, S Clothier,</w:t>
            </w:r>
            <w:r w:rsidR="00D51951" w:rsidRPr="003F158D">
              <w:rPr>
                <w:rFonts w:ascii="Tahoma" w:eastAsia="Times New Roman" w:hAnsi="Tahoma" w:cs="Tahoma"/>
                <w:sz w:val="20"/>
                <w:szCs w:val="20"/>
                <w:lang w:val="en-IE" w:eastAsia="en-GB"/>
              </w:rPr>
              <w:t xml:space="preserve"> M Toomey,</w:t>
            </w:r>
            <w:r w:rsidRPr="003F158D">
              <w:rPr>
                <w:rFonts w:ascii="Tahoma" w:eastAsia="Times New Roman" w:hAnsi="Tahoma" w:cs="Tahoma"/>
                <w:sz w:val="20"/>
                <w:szCs w:val="20"/>
                <w:lang w:val="en-IE" w:eastAsia="en-GB"/>
              </w:rPr>
              <w:t xml:space="preserve"> L O’</w:t>
            </w:r>
            <w:r w:rsidR="000146F7">
              <w:rPr>
                <w:rFonts w:ascii="Tahoma" w:eastAsia="Times New Roman" w:hAnsi="Tahoma" w:cs="Tahoma"/>
                <w:sz w:val="20"/>
                <w:szCs w:val="20"/>
                <w:lang w:val="en-IE" w:eastAsia="en-GB"/>
              </w:rPr>
              <w:t xml:space="preserve"> </w:t>
            </w:r>
            <w:r w:rsidRPr="003F158D">
              <w:rPr>
                <w:rFonts w:ascii="Tahoma" w:eastAsia="Times New Roman" w:hAnsi="Tahoma" w:cs="Tahoma"/>
                <w:sz w:val="20"/>
                <w:szCs w:val="20"/>
                <w:lang w:val="en-IE" w:eastAsia="en-GB"/>
              </w:rPr>
              <w:t>Shea, T Considine</w:t>
            </w:r>
            <w:r w:rsidR="00D51951" w:rsidRPr="003F158D">
              <w:rPr>
                <w:rFonts w:ascii="Tahoma" w:eastAsia="Times New Roman" w:hAnsi="Tahoma" w:cs="Tahoma"/>
                <w:sz w:val="20"/>
                <w:szCs w:val="20"/>
                <w:lang w:val="en-IE" w:eastAsia="en-GB"/>
              </w:rPr>
              <w:t xml:space="preserve">, </w:t>
            </w:r>
          </w:p>
          <w:p w14:paraId="635E8BDA" w14:textId="6D0C555A" w:rsidR="00426D29" w:rsidRPr="003F158D" w:rsidRDefault="00D51951" w:rsidP="00426D29">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 xml:space="preserve">G Armstrong, C </w:t>
            </w:r>
            <w:proofErr w:type="spellStart"/>
            <w:r w:rsidRPr="003F158D">
              <w:rPr>
                <w:rFonts w:ascii="Tahoma" w:eastAsia="Times New Roman" w:hAnsi="Tahoma" w:cs="Tahoma"/>
                <w:sz w:val="20"/>
                <w:szCs w:val="20"/>
                <w:lang w:val="en-IE" w:eastAsia="en-GB"/>
              </w:rPr>
              <w:t>McGettrick</w:t>
            </w:r>
            <w:proofErr w:type="spellEnd"/>
            <w:r w:rsidRPr="003F158D">
              <w:rPr>
                <w:rFonts w:ascii="Tahoma" w:eastAsia="Times New Roman" w:hAnsi="Tahoma" w:cs="Tahoma"/>
                <w:sz w:val="20"/>
                <w:szCs w:val="20"/>
                <w:lang w:val="en-IE" w:eastAsia="en-GB"/>
              </w:rPr>
              <w:t>,</w:t>
            </w:r>
            <w:r w:rsidR="000146F7">
              <w:rPr>
                <w:rFonts w:ascii="Tahoma" w:eastAsia="Times New Roman" w:hAnsi="Tahoma" w:cs="Tahoma"/>
                <w:sz w:val="20"/>
                <w:szCs w:val="20"/>
                <w:lang w:val="en-IE" w:eastAsia="en-GB"/>
              </w:rPr>
              <w:t xml:space="preserve"> J M Kelly,</w:t>
            </w:r>
            <w:r w:rsidR="00090AC6">
              <w:rPr>
                <w:rFonts w:ascii="Tahoma" w:eastAsia="Times New Roman" w:hAnsi="Tahoma" w:cs="Tahoma"/>
                <w:sz w:val="20"/>
                <w:szCs w:val="20"/>
                <w:lang w:val="en-IE" w:eastAsia="en-GB"/>
              </w:rPr>
              <w:t xml:space="preserve"> P </w:t>
            </w:r>
            <w:proofErr w:type="spellStart"/>
            <w:r w:rsidR="00090AC6">
              <w:rPr>
                <w:rFonts w:ascii="Tahoma" w:eastAsia="Times New Roman" w:hAnsi="Tahoma" w:cs="Tahoma"/>
                <w:sz w:val="20"/>
                <w:szCs w:val="20"/>
                <w:lang w:val="en-IE" w:eastAsia="en-GB"/>
              </w:rPr>
              <w:t>Davern</w:t>
            </w:r>
            <w:proofErr w:type="spellEnd"/>
            <w:r w:rsidR="00090AC6">
              <w:rPr>
                <w:rFonts w:ascii="Tahoma" w:eastAsia="Times New Roman" w:hAnsi="Tahoma" w:cs="Tahoma"/>
                <w:sz w:val="20"/>
                <w:szCs w:val="20"/>
                <w:lang w:val="en-IE" w:eastAsia="en-GB"/>
              </w:rPr>
              <w:t>,</w:t>
            </w:r>
            <w:r w:rsidRPr="003F158D">
              <w:rPr>
                <w:rFonts w:ascii="Tahoma" w:eastAsia="Times New Roman" w:hAnsi="Tahoma" w:cs="Tahoma"/>
                <w:sz w:val="20"/>
                <w:szCs w:val="20"/>
                <w:lang w:val="en-IE" w:eastAsia="en-GB"/>
              </w:rPr>
              <w:t xml:space="preserve"> </w:t>
            </w:r>
            <w:r w:rsidR="00426D29">
              <w:rPr>
                <w:rFonts w:ascii="Tahoma" w:eastAsia="Times New Roman" w:hAnsi="Tahoma" w:cs="Tahoma"/>
                <w:sz w:val="20"/>
                <w:szCs w:val="20"/>
                <w:lang w:val="en-IE" w:eastAsia="en-GB"/>
              </w:rPr>
              <w:t xml:space="preserve">M Hayes </w:t>
            </w:r>
            <w:r w:rsidR="00426D29" w:rsidRPr="003F158D">
              <w:rPr>
                <w:rFonts w:ascii="Tahoma" w:eastAsia="Times New Roman" w:hAnsi="Tahoma" w:cs="Tahoma"/>
                <w:sz w:val="20"/>
                <w:szCs w:val="20"/>
                <w:lang w:val="en-IE" w:eastAsia="en-GB"/>
              </w:rPr>
              <w:t>(Chair)</w:t>
            </w:r>
          </w:p>
          <w:p w14:paraId="3D281B30" w14:textId="77777777" w:rsidR="00426D29" w:rsidRDefault="00426D29" w:rsidP="00985828">
            <w:pPr>
              <w:spacing w:line="240" w:lineRule="auto"/>
              <w:jc w:val="both"/>
              <w:rPr>
                <w:rFonts w:ascii="Tahoma" w:eastAsia="Times New Roman" w:hAnsi="Tahoma" w:cs="Tahoma"/>
                <w:sz w:val="20"/>
                <w:szCs w:val="20"/>
                <w:lang w:val="en-IE" w:eastAsia="en-GB"/>
              </w:rPr>
            </w:pPr>
          </w:p>
          <w:p w14:paraId="46A7D6FB" w14:textId="77777777" w:rsidR="00426D29" w:rsidRDefault="00426D29" w:rsidP="00985828">
            <w:pPr>
              <w:spacing w:line="240" w:lineRule="auto"/>
              <w:jc w:val="both"/>
              <w:rPr>
                <w:rFonts w:ascii="Tahoma" w:eastAsia="Times New Roman" w:hAnsi="Tahoma" w:cs="Tahoma"/>
                <w:sz w:val="20"/>
                <w:szCs w:val="20"/>
                <w:lang w:val="en-IE" w:eastAsia="en-GB"/>
              </w:rPr>
            </w:pPr>
          </w:p>
          <w:p w14:paraId="2FEF2D28" w14:textId="77777777" w:rsidR="00D51951" w:rsidRPr="003F158D" w:rsidRDefault="00D51951" w:rsidP="00D51951">
            <w:pPr>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L Fitzpatrick</w:t>
            </w:r>
          </w:p>
        </w:tc>
      </w:tr>
      <w:tr w:rsidR="00BF392F" w14:paraId="0DDF45B1" w14:textId="77777777">
        <w:trPr>
          <w:cantSplit/>
        </w:trPr>
        <w:tc>
          <w:tcPr>
            <w:tcW w:w="704" w:type="dxa"/>
            <w:tcBorders>
              <w:top w:val="single" w:sz="4" w:space="0" w:color="auto"/>
              <w:left w:val="single" w:sz="4" w:space="0" w:color="auto"/>
              <w:bottom w:val="single" w:sz="4" w:space="0" w:color="auto"/>
              <w:right w:val="single" w:sz="4" w:space="0" w:color="auto"/>
            </w:tcBorders>
          </w:tcPr>
          <w:p w14:paraId="05632E12"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48EB0F6D"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20"/>
                <w:szCs w:val="20"/>
                <w:lang w:eastAsia="ja-JP"/>
              </w:rPr>
            </w:pPr>
            <w:r w:rsidRPr="003F158D">
              <w:rPr>
                <w:rFonts w:ascii="Tahoma" w:eastAsia="Times New Roman" w:hAnsi="Tahoma" w:cs="Tahoma"/>
                <w:b/>
                <w:sz w:val="20"/>
                <w:szCs w:val="20"/>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7CBBACD9"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46E30262" w14:textId="7258EBE7" w:rsidR="00BF392F" w:rsidRPr="003F158D" w:rsidRDefault="00033F5E">
            <w:pPr>
              <w:spacing w:line="240" w:lineRule="auto"/>
              <w:jc w:val="both"/>
              <w:rPr>
                <w:rFonts w:ascii="Tahoma" w:eastAsia="Times New Roman" w:hAnsi="Tahoma" w:cs="Tahoma"/>
                <w:sz w:val="20"/>
                <w:szCs w:val="20"/>
                <w:lang w:val="en-IE" w:eastAsia="en-GB"/>
              </w:rPr>
            </w:pPr>
            <w:r>
              <w:rPr>
                <w:rFonts w:ascii="Tahoma" w:eastAsia="Times New Roman" w:hAnsi="Tahoma" w:cs="Tahoma"/>
                <w:sz w:val="20"/>
                <w:szCs w:val="20"/>
                <w:lang w:val="en-IE" w:eastAsia="en-GB"/>
              </w:rPr>
              <w:t>M Finucane, A</w:t>
            </w:r>
            <w:r w:rsidR="00426D29">
              <w:rPr>
                <w:rFonts w:ascii="Tahoma" w:eastAsia="Times New Roman" w:hAnsi="Tahoma" w:cs="Tahoma"/>
                <w:sz w:val="20"/>
                <w:szCs w:val="20"/>
                <w:lang w:val="en-IE" w:eastAsia="en-GB"/>
              </w:rPr>
              <w:t xml:space="preserve"> Moloney, </w:t>
            </w:r>
            <w:r w:rsidR="00697F85">
              <w:rPr>
                <w:rFonts w:ascii="Tahoma" w:eastAsia="Times New Roman" w:hAnsi="Tahoma" w:cs="Tahoma"/>
                <w:sz w:val="20"/>
                <w:szCs w:val="20"/>
                <w:lang w:val="en-IE" w:eastAsia="en-GB"/>
              </w:rPr>
              <w:t>A Dormer</w:t>
            </w:r>
          </w:p>
        </w:tc>
      </w:tr>
    </w:tbl>
    <w:p w14:paraId="498153D8" w14:textId="77777777" w:rsidR="00BF392F" w:rsidRPr="00985828" w:rsidRDefault="00BF392F">
      <w:pPr>
        <w:tabs>
          <w:tab w:val="left" w:pos="1413"/>
        </w:tabs>
        <w:rPr>
          <w:rFonts w:ascii="Tahoma" w:hAnsi="Tahoma" w:cs="Tahoma"/>
          <w:sz w:val="18"/>
          <w:szCs w:val="18"/>
        </w:rPr>
      </w:pPr>
    </w:p>
    <w:tbl>
      <w:tblPr>
        <w:tblpPr w:leftFromText="180" w:rightFromText="180" w:bottomFromText="160" w:vertAnchor="text" w:horzAnchor="margin" w:tblpX="13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8250"/>
        <w:gridCol w:w="1276"/>
      </w:tblGrid>
      <w:tr w:rsidR="009778F6" w:rsidRPr="00D44989" w14:paraId="43A58125" w14:textId="77777777" w:rsidTr="00D44989">
        <w:trPr>
          <w:cantSplit/>
          <w:trHeight w:val="2258"/>
        </w:trPr>
        <w:tc>
          <w:tcPr>
            <w:tcW w:w="534" w:type="dxa"/>
            <w:tcBorders>
              <w:top w:val="single" w:sz="4" w:space="0" w:color="auto"/>
              <w:left w:val="single" w:sz="4" w:space="0" w:color="auto"/>
              <w:bottom w:val="single" w:sz="4" w:space="0" w:color="auto"/>
              <w:right w:val="single" w:sz="4" w:space="0" w:color="auto"/>
            </w:tcBorders>
          </w:tcPr>
          <w:p w14:paraId="017A5652"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1.</w:t>
            </w:r>
          </w:p>
          <w:p w14:paraId="4D4E3AE4"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1.1</w:t>
            </w:r>
          </w:p>
          <w:p w14:paraId="4D36120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2E5E434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7147BF20"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687C21A3"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17BB0C1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1.2</w:t>
            </w:r>
          </w:p>
          <w:p w14:paraId="7DCBD4C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1FC92E5"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FAEAAE4" w14:textId="657AC5A1"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2.</w:t>
            </w:r>
          </w:p>
          <w:p w14:paraId="216EBCC9"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3ADEA327" w14:textId="419C3A20"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2.1</w:t>
            </w:r>
          </w:p>
          <w:p w14:paraId="0A25DD1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B647E13"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3A9E295"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A344324"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1272933" w14:textId="77777777" w:rsidR="00697F85" w:rsidRDefault="00697F8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0B6E09F" w14:textId="18F23574" w:rsidR="00020439" w:rsidRP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020439">
              <w:rPr>
                <w:rFonts w:ascii="Tahoma" w:eastAsia="Times New Roman" w:hAnsi="Tahoma" w:cs="Tahoma"/>
                <w:bCs/>
                <w:sz w:val="20"/>
                <w:szCs w:val="20"/>
                <w:lang w:eastAsia="ja-JP"/>
              </w:rPr>
              <w:t>2.2</w:t>
            </w:r>
          </w:p>
          <w:p w14:paraId="3A0C9649"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1527A80"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D3BD0B2"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4533442"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54811C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CC93A11"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A7FCD44"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E78A5F2"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0892BE6"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38569B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F152AD7"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EC676D3" w14:textId="6688681E" w:rsidR="00020439" w:rsidRPr="00666E5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666E59">
              <w:rPr>
                <w:rFonts w:ascii="Tahoma" w:eastAsia="Times New Roman" w:hAnsi="Tahoma" w:cs="Tahoma"/>
                <w:bCs/>
                <w:sz w:val="20"/>
                <w:szCs w:val="20"/>
                <w:lang w:eastAsia="ja-JP"/>
              </w:rPr>
              <w:t>2.3</w:t>
            </w:r>
          </w:p>
          <w:p w14:paraId="1DF686D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BD330AC"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752EF9F"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B66989E"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842315A"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F77B72F"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3E8965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F2E8103"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ACAC194"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14E6EB9"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FC15396"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D134B36"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F36AD0A"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0779D0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7E49ED7"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9F9DC8A"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2F532C1"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55D3A8C"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4C16556"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7816387"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884FB82"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F4AB539"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885DE4B"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B1F8A7C"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EDA6BDD"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1CEC1CB"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9BD0EAE"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F59BF84"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FD880BC"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3FC35F8" w14:textId="77777777" w:rsidR="00873882" w:rsidRDefault="00873882" w:rsidP="00873882">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p>
          <w:p w14:paraId="08571E13" w14:textId="641AD221" w:rsidR="00873882" w:rsidRPr="00B61A3A" w:rsidRDefault="00873882" w:rsidP="00873882">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B61A3A">
              <w:rPr>
                <w:rFonts w:ascii="Tahoma" w:eastAsia="Times New Roman" w:hAnsi="Tahoma" w:cs="Tahoma"/>
                <w:bCs/>
                <w:sz w:val="20"/>
                <w:szCs w:val="20"/>
                <w:lang w:eastAsia="ja-JP"/>
              </w:rPr>
              <w:t>2.4</w:t>
            </w:r>
          </w:p>
          <w:p w14:paraId="281A55B9"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5D82FDE" w14:textId="77777777" w:rsidR="00020439" w:rsidRDefault="0002043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07FE088" w14:textId="77777777" w:rsidR="00583746" w:rsidRDefault="0058374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p>
          <w:p w14:paraId="1F319F06"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81F286F"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303FCB1" w14:textId="190817FB" w:rsidR="00666E59" w:rsidRPr="00B61A3A" w:rsidRDefault="00B61A3A"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B61A3A">
              <w:rPr>
                <w:rFonts w:ascii="Tahoma" w:eastAsia="Times New Roman" w:hAnsi="Tahoma" w:cs="Tahoma"/>
                <w:bCs/>
                <w:sz w:val="20"/>
                <w:szCs w:val="20"/>
                <w:lang w:eastAsia="ja-JP"/>
              </w:rPr>
              <w:t>2.5</w:t>
            </w:r>
          </w:p>
          <w:p w14:paraId="4FB0F817"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1AFC933A"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904F872"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1A2556E" w14:textId="77777777" w:rsidR="00666E59" w:rsidRDefault="00666E5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E0AFB01" w14:textId="77777777" w:rsidR="00343397" w:rsidRDefault="00343397"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1BD1553" w14:textId="77777777" w:rsidR="00583746" w:rsidRDefault="0058374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5B2EFAF" w14:textId="77777777" w:rsidR="00873882" w:rsidRDefault="00873882"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20AE5602" w14:textId="77777777" w:rsidR="00873882" w:rsidRDefault="00873882"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99FB7F6" w14:textId="5B2659C6"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p>
          <w:p w14:paraId="3F348866" w14:textId="77777777" w:rsidR="009778F6" w:rsidRPr="00B61A3A" w:rsidRDefault="009778F6" w:rsidP="007C0CA5">
            <w:pPr>
              <w:rPr>
                <w:rFonts w:ascii="Tahoma" w:eastAsia="Times New Roman" w:hAnsi="Tahoma" w:cs="Tahoma"/>
                <w:bCs/>
                <w:sz w:val="20"/>
                <w:szCs w:val="20"/>
                <w:lang w:eastAsia="ja-JP"/>
              </w:rPr>
            </w:pPr>
            <w:r w:rsidRPr="00B61A3A">
              <w:rPr>
                <w:rFonts w:ascii="Tahoma" w:eastAsia="Times New Roman" w:hAnsi="Tahoma" w:cs="Tahoma"/>
                <w:bCs/>
                <w:sz w:val="20"/>
                <w:szCs w:val="20"/>
                <w:lang w:eastAsia="ja-JP"/>
              </w:rPr>
              <w:t>3.1</w:t>
            </w:r>
          </w:p>
          <w:p w14:paraId="5D6193A9" w14:textId="77777777" w:rsidR="009778F6" w:rsidRDefault="009778F6" w:rsidP="007C0CA5">
            <w:pPr>
              <w:rPr>
                <w:rFonts w:ascii="Tahoma" w:eastAsia="Times New Roman" w:hAnsi="Tahoma" w:cs="Tahoma"/>
                <w:b/>
                <w:sz w:val="20"/>
                <w:szCs w:val="20"/>
                <w:lang w:eastAsia="ja-JP"/>
              </w:rPr>
            </w:pPr>
          </w:p>
          <w:p w14:paraId="036A95BC" w14:textId="77777777" w:rsidR="009778F6" w:rsidRDefault="009778F6" w:rsidP="007C0CA5">
            <w:pPr>
              <w:rPr>
                <w:rFonts w:ascii="Tahoma" w:eastAsia="Times New Roman" w:hAnsi="Tahoma" w:cs="Tahoma"/>
                <w:b/>
                <w:sz w:val="20"/>
                <w:szCs w:val="20"/>
                <w:lang w:eastAsia="ja-JP"/>
              </w:rPr>
            </w:pPr>
          </w:p>
          <w:p w14:paraId="2AFF10E2" w14:textId="77777777" w:rsidR="009778F6" w:rsidRDefault="009778F6" w:rsidP="007C0CA5">
            <w:pPr>
              <w:rPr>
                <w:rFonts w:ascii="Tahoma" w:eastAsia="Times New Roman" w:hAnsi="Tahoma" w:cs="Tahoma"/>
                <w:b/>
                <w:sz w:val="20"/>
                <w:szCs w:val="20"/>
                <w:lang w:eastAsia="ja-JP"/>
              </w:rPr>
            </w:pPr>
          </w:p>
          <w:p w14:paraId="163781CD" w14:textId="77777777" w:rsidR="009778F6" w:rsidRDefault="009778F6" w:rsidP="007C0CA5">
            <w:pPr>
              <w:rPr>
                <w:rFonts w:ascii="Tahoma" w:eastAsia="Times New Roman" w:hAnsi="Tahoma" w:cs="Tahoma"/>
                <w:b/>
                <w:sz w:val="20"/>
                <w:szCs w:val="20"/>
                <w:lang w:eastAsia="ja-JP"/>
              </w:rPr>
            </w:pPr>
          </w:p>
          <w:p w14:paraId="6A7B44D3" w14:textId="77777777" w:rsidR="00D44989" w:rsidRDefault="00D44989" w:rsidP="007C0CA5">
            <w:pPr>
              <w:rPr>
                <w:rFonts w:ascii="Tahoma" w:eastAsia="Times New Roman" w:hAnsi="Tahoma" w:cs="Tahoma"/>
                <w:b/>
                <w:sz w:val="20"/>
                <w:szCs w:val="20"/>
                <w:lang w:eastAsia="ja-JP"/>
              </w:rPr>
            </w:pPr>
          </w:p>
          <w:p w14:paraId="160C4B11" w14:textId="77777777" w:rsidR="00314CD5" w:rsidRDefault="00314CD5" w:rsidP="007C0CA5">
            <w:pPr>
              <w:rPr>
                <w:rFonts w:ascii="Tahoma" w:eastAsia="Times New Roman" w:hAnsi="Tahoma" w:cs="Tahoma"/>
                <w:b/>
                <w:sz w:val="20"/>
                <w:szCs w:val="20"/>
                <w:lang w:eastAsia="ja-JP"/>
              </w:rPr>
            </w:pPr>
          </w:p>
          <w:p w14:paraId="70A87AAD" w14:textId="77777777" w:rsidR="00314CD5" w:rsidRDefault="00314CD5" w:rsidP="007C0CA5">
            <w:pPr>
              <w:rPr>
                <w:rFonts w:ascii="Tahoma" w:eastAsia="Times New Roman" w:hAnsi="Tahoma" w:cs="Tahoma"/>
                <w:b/>
                <w:sz w:val="20"/>
                <w:szCs w:val="20"/>
                <w:lang w:eastAsia="ja-JP"/>
              </w:rPr>
            </w:pPr>
          </w:p>
          <w:p w14:paraId="0A774533" w14:textId="77777777" w:rsidR="00314CD5" w:rsidRDefault="00314CD5" w:rsidP="007C0CA5">
            <w:pPr>
              <w:rPr>
                <w:rFonts w:ascii="Tahoma" w:eastAsia="Times New Roman" w:hAnsi="Tahoma" w:cs="Tahoma"/>
                <w:b/>
                <w:sz w:val="20"/>
                <w:szCs w:val="20"/>
                <w:lang w:eastAsia="ja-JP"/>
              </w:rPr>
            </w:pPr>
          </w:p>
          <w:p w14:paraId="71145D3B" w14:textId="77777777" w:rsidR="00873882" w:rsidRDefault="00873882" w:rsidP="007C0CA5">
            <w:pPr>
              <w:rPr>
                <w:rFonts w:ascii="Tahoma" w:eastAsia="Times New Roman" w:hAnsi="Tahoma" w:cs="Tahoma"/>
                <w:bCs/>
                <w:sz w:val="20"/>
                <w:szCs w:val="20"/>
                <w:lang w:eastAsia="ja-JP"/>
              </w:rPr>
            </w:pPr>
          </w:p>
          <w:p w14:paraId="7F4725BC" w14:textId="14CBFF78" w:rsidR="009778F6" w:rsidRPr="00B61A3A" w:rsidRDefault="009778F6" w:rsidP="007C0CA5">
            <w:pPr>
              <w:rPr>
                <w:rFonts w:ascii="Tahoma" w:eastAsia="Times New Roman" w:hAnsi="Tahoma" w:cs="Tahoma"/>
                <w:bCs/>
                <w:sz w:val="20"/>
                <w:szCs w:val="20"/>
                <w:lang w:eastAsia="ja-JP"/>
              </w:rPr>
            </w:pPr>
            <w:r w:rsidRPr="00B61A3A">
              <w:rPr>
                <w:rFonts w:ascii="Tahoma" w:eastAsia="Times New Roman" w:hAnsi="Tahoma" w:cs="Tahoma"/>
                <w:bCs/>
                <w:sz w:val="20"/>
                <w:szCs w:val="20"/>
                <w:lang w:eastAsia="ja-JP"/>
              </w:rPr>
              <w:t>3.2</w:t>
            </w:r>
          </w:p>
          <w:p w14:paraId="677F9016" w14:textId="77777777" w:rsidR="009778F6" w:rsidRPr="00E61359" w:rsidRDefault="009778F6" w:rsidP="007C0CA5">
            <w:pPr>
              <w:rPr>
                <w:rFonts w:ascii="Tahoma" w:eastAsia="Times New Roman" w:hAnsi="Tahoma" w:cs="Tahoma"/>
                <w:b/>
                <w:sz w:val="20"/>
                <w:szCs w:val="20"/>
                <w:lang w:eastAsia="ja-JP"/>
              </w:rPr>
            </w:pPr>
          </w:p>
          <w:p w14:paraId="23C78053" w14:textId="77777777" w:rsidR="009778F6" w:rsidRPr="00E61359" w:rsidRDefault="009778F6" w:rsidP="007C0CA5">
            <w:pPr>
              <w:rPr>
                <w:rFonts w:ascii="Tahoma" w:eastAsia="Times New Roman" w:hAnsi="Tahoma" w:cs="Tahoma"/>
                <w:b/>
                <w:sz w:val="20"/>
                <w:szCs w:val="20"/>
                <w:lang w:eastAsia="ja-JP"/>
              </w:rPr>
            </w:pPr>
          </w:p>
          <w:p w14:paraId="3792ABF2" w14:textId="77777777" w:rsidR="009778F6" w:rsidRPr="00E61359" w:rsidRDefault="009778F6" w:rsidP="007C0CA5">
            <w:pPr>
              <w:rPr>
                <w:rFonts w:ascii="Tahoma" w:eastAsia="Times New Roman" w:hAnsi="Tahoma" w:cs="Tahoma"/>
                <w:b/>
                <w:sz w:val="20"/>
                <w:szCs w:val="20"/>
                <w:lang w:eastAsia="ja-JP"/>
              </w:rPr>
            </w:pPr>
          </w:p>
          <w:p w14:paraId="10DB3ACF" w14:textId="77777777" w:rsidR="009778F6" w:rsidRPr="00E61359" w:rsidRDefault="009778F6" w:rsidP="007C0CA5">
            <w:pPr>
              <w:rPr>
                <w:rFonts w:ascii="Tahoma" w:eastAsia="Times New Roman" w:hAnsi="Tahoma" w:cs="Tahoma"/>
                <w:b/>
                <w:sz w:val="20"/>
                <w:szCs w:val="20"/>
                <w:lang w:eastAsia="ja-JP"/>
              </w:rPr>
            </w:pPr>
          </w:p>
          <w:p w14:paraId="456BCD26" w14:textId="77777777" w:rsidR="009778F6" w:rsidRPr="00E61359" w:rsidRDefault="009778F6" w:rsidP="007C0CA5">
            <w:pPr>
              <w:rPr>
                <w:rFonts w:ascii="Tahoma" w:eastAsia="Times New Roman" w:hAnsi="Tahoma" w:cs="Tahoma"/>
                <w:b/>
                <w:sz w:val="20"/>
                <w:szCs w:val="20"/>
                <w:lang w:eastAsia="ja-JP"/>
              </w:rPr>
            </w:pPr>
          </w:p>
          <w:p w14:paraId="53A9FC40" w14:textId="77777777" w:rsidR="009778F6" w:rsidRPr="00E61359" w:rsidRDefault="009778F6" w:rsidP="007C0CA5">
            <w:pPr>
              <w:rPr>
                <w:rFonts w:ascii="Tahoma" w:eastAsia="Times New Roman" w:hAnsi="Tahoma" w:cs="Tahoma"/>
                <w:b/>
                <w:sz w:val="20"/>
                <w:szCs w:val="20"/>
                <w:lang w:eastAsia="ja-JP"/>
              </w:rPr>
            </w:pPr>
          </w:p>
          <w:p w14:paraId="3B3F0E19" w14:textId="77777777" w:rsidR="00815FD4" w:rsidRDefault="00815FD4" w:rsidP="007C0CA5">
            <w:pPr>
              <w:rPr>
                <w:rFonts w:ascii="Tahoma" w:eastAsia="Times New Roman" w:hAnsi="Tahoma" w:cs="Tahoma"/>
                <w:b/>
                <w:sz w:val="20"/>
                <w:szCs w:val="20"/>
                <w:lang w:eastAsia="ja-JP"/>
              </w:rPr>
            </w:pPr>
          </w:p>
          <w:p w14:paraId="7D0CAFAB" w14:textId="77777777" w:rsidR="00815FD4" w:rsidRDefault="00815FD4" w:rsidP="007C0CA5">
            <w:pPr>
              <w:rPr>
                <w:rFonts w:ascii="Tahoma" w:eastAsia="Times New Roman" w:hAnsi="Tahoma" w:cs="Tahoma"/>
                <w:b/>
                <w:sz w:val="20"/>
                <w:szCs w:val="20"/>
                <w:lang w:eastAsia="ja-JP"/>
              </w:rPr>
            </w:pPr>
          </w:p>
          <w:p w14:paraId="6ABC241C" w14:textId="77777777" w:rsidR="00815FD4" w:rsidRDefault="00815FD4" w:rsidP="007C0CA5">
            <w:pPr>
              <w:rPr>
                <w:rFonts w:ascii="Tahoma" w:eastAsia="Times New Roman" w:hAnsi="Tahoma" w:cs="Tahoma"/>
                <w:b/>
                <w:sz w:val="20"/>
                <w:szCs w:val="20"/>
                <w:lang w:eastAsia="ja-JP"/>
              </w:rPr>
            </w:pPr>
          </w:p>
          <w:p w14:paraId="7842171D" w14:textId="77777777" w:rsidR="00583746" w:rsidRDefault="00583746" w:rsidP="007C0CA5">
            <w:pPr>
              <w:rPr>
                <w:rFonts w:ascii="Tahoma" w:eastAsia="Times New Roman" w:hAnsi="Tahoma" w:cs="Tahoma"/>
                <w:bCs/>
                <w:sz w:val="20"/>
                <w:szCs w:val="20"/>
                <w:lang w:eastAsia="ja-JP"/>
              </w:rPr>
            </w:pPr>
          </w:p>
          <w:p w14:paraId="07D87B10" w14:textId="3E69B499" w:rsidR="00815FD4" w:rsidRPr="00B61A3A" w:rsidRDefault="00666E59" w:rsidP="007C0CA5">
            <w:pPr>
              <w:rPr>
                <w:rFonts w:ascii="Tahoma" w:eastAsia="Times New Roman" w:hAnsi="Tahoma" w:cs="Tahoma"/>
                <w:bCs/>
                <w:sz w:val="20"/>
                <w:szCs w:val="20"/>
                <w:lang w:eastAsia="ja-JP"/>
              </w:rPr>
            </w:pPr>
            <w:r w:rsidRPr="00B61A3A">
              <w:rPr>
                <w:rFonts w:ascii="Tahoma" w:eastAsia="Times New Roman" w:hAnsi="Tahoma" w:cs="Tahoma"/>
                <w:bCs/>
                <w:sz w:val="20"/>
                <w:szCs w:val="20"/>
                <w:lang w:eastAsia="ja-JP"/>
              </w:rPr>
              <w:t>3.3</w:t>
            </w:r>
          </w:p>
          <w:p w14:paraId="16F5D28E" w14:textId="77777777" w:rsidR="00815FD4" w:rsidRDefault="00815FD4" w:rsidP="007C0CA5">
            <w:pPr>
              <w:rPr>
                <w:rFonts w:ascii="Tahoma" w:eastAsia="Times New Roman" w:hAnsi="Tahoma" w:cs="Tahoma"/>
                <w:b/>
                <w:sz w:val="20"/>
                <w:szCs w:val="20"/>
                <w:lang w:eastAsia="ja-JP"/>
              </w:rPr>
            </w:pPr>
          </w:p>
          <w:p w14:paraId="6F9B5ED6" w14:textId="77777777" w:rsidR="00815FD4" w:rsidRDefault="00815FD4" w:rsidP="007C0CA5">
            <w:pPr>
              <w:rPr>
                <w:rFonts w:ascii="Tahoma" w:eastAsia="Times New Roman" w:hAnsi="Tahoma" w:cs="Tahoma"/>
                <w:b/>
                <w:sz w:val="20"/>
                <w:szCs w:val="20"/>
                <w:lang w:eastAsia="ja-JP"/>
              </w:rPr>
            </w:pPr>
          </w:p>
          <w:p w14:paraId="36921BFF" w14:textId="77777777" w:rsidR="00815FD4" w:rsidRDefault="00815FD4" w:rsidP="007C0CA5">
            <w:pPr>
              <w:rPr>
                <w:rFonts w:ascii="Tahoma" w:eastAsia="Times New Roman" w:hAnsi="Tahoma" w:cs="Tahoma"/>
                <w:b/>
                <w:sz w:val="20"/>
                <w:szCs w:val="20"/>
                <w:lang w:eastAsia="ja-JP"/>
              </w:rPr>
            </w:pPr>
          </w:p>
          <w:p w14:paraId="1E48E0FA" w14:textId="77777777" w:rsidR="00815FD4" w:rsidRDefault="00815FD4" w:rsidP="007C0CA5">
            <w:pPr>
              <w:rPr>
                <w:rFonts w:ascii="Tahoma" w:eastAsia="Times New Roman" w:hAnsi="Tahoma" w:cs="Tahoma"/>
                <w:b/>
                <w:sz w:val="20"/>
                <w:szCs w:val="20"/>
                <w:lang w:eastAsia="ja-JP"/>
              </w:rPr>
            </w:pPr>
          </w:p>
          <w:p w14:paraId="6CEB9A67" w14:textId="77777777" w:rsidR="00815FD4" w:rsidRDefault="00815FD4" w:rsidP="007C0CA5">
            <w:pPr>
              <w:rPr>
                <w:rFonts w:ascii="Tahoma" w:eastAsia="Times New Roman" w:hAnsi="Tahoma" w:cs="Tahoma"/>
                <w:b/>
                <w:sz w:val="20"/>
                <w:szCs w:val="20"/>
                <w:lang w:eastAsia="ja-JP"/>
              </w:rPr>
            </w:pPr>
          </w:p>
          <w:p w14:paraId="258F5B7A" w14:textId="77777777" w:rsidR="00815FD4" w:rsidRDefault="00815FD4" w:rsidP="007C0CA5">
            <w:pPr>
              <w:rPr>
                <w:rFonts w:ascii="Tahoma" w:eastAsia="Times New Roman" w:hAnsi="Tahoma" w:cs="Tahoma"/>
                <w:b/>
                <w:sz w:val="20"/>
                <w:szCs w:val="20"/>
                <w:lang w:eastAsia="ja-JP"/>
              </w:rPr>
            </w:pPr>
          </w:p>
          <w:p w14:paraId="07B52D1E" w14:textId="77777777" w:rsidR="00815FD4" w:rsidRDefault="00815FD4" w:rsidP="007C0CA5">
            <w:pPr>
              <w:rPr>
                <w:rFonts w:ascii="Tahoma" w:eastAsia="Times New Roman" w:hAnsi="Tahoma" w:cs="Tahoma"/>
                <w:b/>
                <w:sz w:val="20"/>
                <w:szCs w:val="20"/>
                <w:lang w:eastAsia="ja-JP"/>
              </w:rPr>
            </w:pPr>
          </w:p>
          <w:p w14:paraId="4C908A8D" w14:textId="77777777" w:rsidR="00815FD4" w:rsidRDefault="00815FD4" w:rsidP="007C0CA5">
            <w:pPr>
              <w:rPr>
                <w:rFonts w:ascii="Tahoma" w:eastAsia="Times New Roman" w:hAnsi="Tahoma" w:cs="Tahoma"/>
                <w:b/>
                <w:sz w:val="20"/>
                <w:szCs w:val="20"/>
                <w:lang w:eastAsia="ja-JP"/>
              </w:rPr>
            </w:pPr>
          </w:p>
          <w:p w14:paraId="602014F8" w14:textId="77777777" w:rsidR="00815FD4" w:rsidRDefault="00815FD4" w:rsidP="007C0CA5">
            <w:pPr>
              <w:rPr>
                <w:rFonts w:ascii="Tahoma" w:eastAsia="Times New Roman" w:hAnsi="Tahoma" w:cs="Tahoma"/>
                <w:b/>
                <w:sz w:val="20"/>
                <w:szCs w:val="20"/>
                <w:lang w:eastAsia="ja-JP"/>
              </w:rPr>
            </w:pPr>
          </w:p>
          <w:p w14:paraId="162B7380" w14:textId="1BFAC2FA" w:rsidR="00343397" w:rsidRDefault="00343397" w:rsidP="007C0CA5">
            <w:pPr>
              <w:rPr>
                <w:rFonts w:ascii="Tahoma" w:eastAsia="Times New Roman" w:hAnsi="Tahoma" w:cs="Tahoma"/>
                <w:b/>
                <w:sz w:val="20"/>
                <w:szCs w:val="20"/>
                <w:lang w:eastAsia="ja-JP"/>
              </w:rPr>
            </w:pPr>
          </w:p>
          <w:p w14:paraId="7E16C39D" w14:textId="4A5B5339" w:rsidR="00343397" w:rsidRDefault="00343397" w:rsidP="007C0CA5">
            <w:pPr>
              <w:rPr>
                <w:rFonts w:ascii="Tahoma" w:eastAsia="Times New Roman" w:hAnsi="Tahoma" w:cs="Tahoma"/>
                <w:b/>
                <w:sz w:val="20"/>
                <w:szCs w:val="20"/>
                <w:lang w:eastAsia="ja-JP"/>
              </w:rPr>
            </w:pPr>
          </w:p>
          <w:p w14:paraId="2C948ED8" w14:textId="5A38C5D7" w:rsidR="00343397" w:rsidRDefault="00343397" w:rsidP="007C0CA5">
            <w:pPr>
              <w:rPr>
                <w:rFonts w:ascii="Tahoma" w:eastAsia="Times New Roman" w:hAnsi="Tahoma" w:cs="Tahoma"/>
                <w:b/>
                <w:sz w:val="20"/>
                <w:szCs w:val="20"/>
                <w:lang w:eastAsia="ja-JP"/>
              </w:rPr>
            </w:pPr>
          </w:p>
          <w:p w14:paraId="4F0AACFC" w14:textId="77777777" w:rsidR="00343397" w:rsidRDefault="00343397" w:rsidP="007C0CA5">
            <w:pPr>
              <w:rPr>
                <w:rFonts w:ascii="Tahoma" w:eastAsia="Times New Roman" w:hAnsi="Tahoma" w:cs="Tahoma"/>
                <w:b/>
                <w:sz w:val="20"/>
                <w:szCs w:val="20"/>
                <w:lang w:eastAsia="ja-JP"/>
              </w:rPr>
            </w:pPr>
          </w:p>
          <w:p w14:paraId="362A62EC" w14:textId="459FC7A4" w:rsidR="00815FD4" w:rsidRDefault="00666E59"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4</w:t>
            </w:r>
            <w:r>
              <w:rPr>
                <w:rFonts w:eastAsia="Times New Roman"/>
                <w:lang w:eastAsia="ja-JP"/>
              </w:rPr>
              <w:t>.</w:t>
            </w:r>
          </w:p>
          <w:p w14:paraId="1321CE21" w14:textId="77777777" w:rsidR="00815FD4" w:rsidRDefault="00815FD4" w:rsidP="007C0CA5">
            <w:pPr>
              <w:rPr>
                <w:rFonts w:ascii="Tahoma" w:eastAsia="Times New Roman" w:hAnsi="Tahoma" w:cs="Tahoma"/>
                <w:b/>
                <w:sz w:val="20"/>
                <w:szCs w:val="20"/>
                <w:lang w:eastAsia="ja-JP"/>
              </w:rPr>
            </w:pPr>
          </w:p>
          <w:p w14:paraId="12ED8C07" w14:textId="77777777" w:rsidR="00815FD4" w:rsidRDefault="00815FD4" w:rsidP="007C0CA5">
            <w:pPr>
              <w:rPr>
                <w:rFonts w:ascii="Tahoma" w:eastAsia="Times New Roman" w:hAnsi="Tahoma" w:cs="Tahoma"/>
                <w:b/>
                <w:sz w:val="20"/>
                <w:szCs w:val="20"/>
                <w:lang w:eastAsia="ja-JP"/>
              </w:rPr>
            </w:pPr>
          </w:p>
          <w:p w14:paraId="3E219952" w14:textId="77777777" w:rsidR="00815FD4" w:rsidRDefault="00815FD4" w:rsidP="007C0CA5">
            <w:pPr>
              <w:rPr>
                <w:rFonts w:ascii="Tahoma" w:eastAsia="Times New Roman" w:hAnsi="Tahoma" w:cs="Tahoma"/>
                <w:b/>
                <w:sz w:val="20"/>
                <w:szCs w:val="20"/>
                <w:lang w:eastAsia="ja-JP"/>
              </w:rPr>
            </w:pPr>
          </w:p>
          <w:p w14:paraId="211CB32E" w14:textId="77777777" w:rsidR="00666E59" w:rsidRDefault="00666E59" w:rsidP="007C0CA5">
            <w:pPr>
              <w:rPr>
                <w:rFonts w:ascii="Tahoma" w:eastAsia="Times New Roman" w:hAnsi="Tahoma" w:cs="Tahoma"/>
                <w:b/>
                <w:sz w:val="20"/>
                <w:szCs w:val="20"/>
                <w:lang w:eastAsia="ja-JP"/>
              </w:rPr>
            </w:pPr>
          </w:p>
          <w:p w14:paraId="1BAA69FA" w14:textId="77777777" w:rsidR="00666E59" w:rsidRDefault="00666E59" w:rsidP="007C0CA5">
            <w:pPr>
              <w:rPr>
                <w:rFonts w:ascii="Tahoma" w:eastAsia="Times New Roman" w:hAnsi="Tahoma" w:cs="Tahoma"/>
                <w:b/>
                <w:sz w:val="20"/>
                <w:szCs w:val="20"/>
                <w:lang w:eastAsia="ja-JP"/>
              </w:rPr>
            </w:pPr>
          </w:p>
          <w:p w14:paraId="4E1585D3" w14:textId="77777777" w:rsidR="00666E59" w:rsidRDefault="00666E59" w:rsidP="007C0CA5">
            <w:pPr>
              <w:rPr>
                <w:rFonts w:ascii="Tahoma" w:eastAsia="Times New Roman" w:hAnsi="Tahoma" w:cs="Tahoma"/>
                <w:b/>
                <w:sz w:val="20"/>
                <w:szCs w:val="20"/>
                <w:lang w:eastAsia="ja-JP"/>
              </w:rPr>
            </w:pPr>
          </w:p>
          <w:p w14:paraId="00E2FBD0" w14:textId="77777777" w:rsidR="00666E59" w:rsidRDefault="00666E59" w:rsidP="007C0CA5">
            <w:pPr>
              <w:rPr>
                <w:rFonts w:ascii="Tahoma" w:eastAsia="Times New Roman" w:hAnsi="Tahoma" w:cs="Tahoma"/>
                <w:b/>
                <w:sz w:val="20"/>
                <w:szCs w:val="20"/>
                <w:lang w:eastAsia="ja-JP"/>
              </w:rPr>
            </w:pPr>
          </w:p>
          <w:p w14:paraId="79EB92D7" w14:textId="77777777" w:rsidR="000E5E2D" w:rsidRDefault="000E5E2D" w:rsidP="007C0CA5">
            <w:pPr>
              <w:rPr>
                <w:rFonts w:ascii="Tahoma" w:eastAsia="Times New Roman" w:hAnsi="Tahoma" w:cs="Tahoma"/>
                <w:b/>
                <w:sz w:val="20"/>
                <w:szCs w:val="20"/>
                <w:lang w:eastAsia="ja-JP"/>
              </w:rPr>
            </w:pPr>
          </w:p>
          <w:p w14:paraId="41B877EA" w14:textId="77777777" w:rsidR="000E5E2D" w:rsidRDefault="000E5E2D" w:rsidP="007C0CA5">
            <w:pPr>
              <w:rPr>
                <w:rFonts w:ascii="Tahoma" w:eastAsia="Times New Roman" w:hAnsi="Tahoma" w:cs="Tahoma"/>
                <w:b/>
                <w:sz w:val="20"/>
                <w:szCs w:val="20"/>
                <w:lang w:eastAsia="ja-JP"/>
              </w:rPr>
            </w:pPr>
          </w:p>
          <w:p w14:paraId="2B04A760" w14:textId="77777777" w:rsidR="000E5E2D" w:rsidRDefault="000E5E2D" w:rsidP="007C0CA5">
            <w:pPr>
              <w:rPr>
                <w:rFonts w:ascii="Tahoma" w:eastAsia="Times New Roman" w:hAnsi="Tahoma" w:cs="Tahoma"/>
                <w:b/>
                <w:sz w:val="20"/>
                <w:szCs w:val="20"/>
                <w:lang w:eastAsia="ja-JP"/>
              </w:rPr>
            </w:pPr>
          </w:p>
          <w:p w14:paraId="1B5CFC69" w14:textId="77777777" w:rsidR="000E5E2D" w:rsidRDefault="000E5E2D" w:rsidP="007C0CA5">
            <w:pPr>
              <w:rPr>
                <w:rFonts w:ascii="Tahoma" w:eastAsia="Times New Roman" w:hAnsi="Tahoma" w:cs="Tahoma"/>
                <w:b/>
                <w:sz w:val="20"/>
                <w:szCs w:val="20"/>
                <w:lang w:eastAsia="ja-JP"/>
              </w:rPr>
            </w:pPr>
          </w:p>
          <w:p w14:paraId="54DDFEF7" w14:textId="77777777" w:rsidR="000E5E2D" w:rsidRDefault="000E5E2D" w:rsidP="007C0CA5">
            <w:pPr>
              <w:rPr>
                <w:rFonts w:ascii="Tahoma" w:eastAsia="Times New Roman" w:hAnsi="Tahoma" w:cs="Tahoma"/>
                <w:b/>
                <w:sz w:val="20"/>
                <w:szCs w:val="20"/>
                <w:lang w:eastAsia="ja-JP"/>
              </w:rPr>
            </w:pPr>
          </w:p>
          <w:p w14:paraId="6CC65F5D" w14:textId="77777777" w:rsidR="000E5E2D" w:rsidRDefault="000E5E2D" w:rsidP="007C0CA5">
            <w:pPr>
              <w:rPr>
                <w:rFonts w:ascii="Tahoma" w:eastAsia="Times New Roman" w:hAnsi="Tahoma" w:cs="Tahoma"/>
                <w:b/>
                <w:sz w:val="20"/>
                <w:szCs w:val="20"/>
                <w:lang w:eastAsia="ja-JP"/>
              </w:rPr>
            </w:pPr>
          </w:p>
          <w:p w14:paraId="2A03C225" w14:textId="638B2990" w:rsidR="00815FD4" w:rsidRDefault="00666E59"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w:t>
            </w:r>
          </w:p>
          <w:p w14:paraId="6D3BD9BC" w14:textId="77777777" w:rsidR="00815FD4" w:rsidRDefault="00815FD4" w:rsidP="007C0CA5">
            <w:pPr>
              <w:rPr>
                <w:rFonts w:ascii="Tahoma" w:eastAsia="Times New Roman" w:hAnsi="Tahoma" w:cs="Tahoma"/>
                <w:b/>
                <w:sz w:val="20"/>
                <w:szCs w:val="20"/>
                <w:lang w:eastAsia="ja-JP"/>
              </w:rPr>
            </w:pPr>
          </w:p>
          <w:p w14:paraId="2B34FD60" w14:textId="77777777" w:rsidR="009778F6" w:rsidRPr="00E61359" w:rsidRDefault="009778F6" w:rsidP="007C0CA5">
            <w:pPr>
              <w:rPr>
                <w:rFonts w:ascii="Tahoma" w:eastAsia="Times New Roman" w:hAnsi="Tahoma" w:cs="Tahoma"/>
                <w:b/>
                <w:sz w:val="20"/>
                <w:szCs w:val="20"/>
                <w:lang w:eastAsia="ja-JP"/>
              </w:rPr>
            </w:pPr>
          </w:p>
          <w:p w14:paraId="2AE908DE" w14:textId="77777777" w:rsidR="009778F6" w:rsidRPr="00E61359" w:rsidRDefault="009778F6" w:rsidP="007C0CA5">
            <w:pPr>
              <w:rPr>
                <w:rFonts w:ascii="Tahoma" w:eastAsia="Times New Roman" w:hAnsi="Tahoma" w:cs="Tahoma"/>
                <w:b/>
                <w:sz w:val="20"/>
                <w:szCs w:val="20"/>
                <w:lang w:eastAsia="ja-JP"/>
              </w:rPr>
            </w:pPr>
          </w:p>
          <w:p w14:paraId="490600F1" w14:textId="77777777" w:rsidR="009778F6" w:rsidRDefault="009778F6" w:rsidP="007C0CA5">
            <w:pPr>
              <w:rPr>
                <w:rFonts w:ascii="Tahoma" w:eastAsia="Times New Roman" w:hAnsi="Tahoma" w:cs="Tahoma"/>
                <w:b/>
                <w:sz w:val="20"/>
                <w:szCs w:val="20"/>
                <w:lang w:eastAsia="ja-JP"/>
              </w:rPr>
            </w:pPr>
          </w:p>
          <w:p w14:paraId="065F04A8" w14:textId="77777777" w:rsidR="009778F6" w:rsidRDefault="009778F6" w:rsidP="007C0CA5">
            <w:pPr>
              <w:rPr>
                <w:rFonts w:ascii="Tahoma" w:eastAsia="Times New Roman" w:hAnsi="Tahoma" w:cs="Tahoma"/>
                <w:b/>
                <w:sz w:val="20"/>
                <w:szCs w:val="20"/>
                <w:lang w:eastAsia="ja-JP"/>
              </w:rPr>
            </w:pPr>
          </w:p>
          <w:p w14:paraId="0642521D" w14:textId="77777777" w:rsidR="009778F6" w:rsidRDefault="009778F6" w:rsidP="007C0CA5">
            <w:pPr>
              <w:rPr>
                <w:rFonts w:ascii="Tahoma" w:eastAsia="Times New Roman" w:hAnsi="Tahoma" w:cs="Tahoma"/>
                <w:b/>
                <w:sz w:val="20"/>
                <w:szCs w:val="20"/>
                <w:lang w:eastAsia="ja-JP"/>
              </w:rPr>
            </w:pPr>
          </w:p>
          <w:p w14:paraId="3954D50A" w14:textId="77777777" w:rsidR="009778F6" w:rsidRDefault="009778F6" w:rsidP="007C0CA5">
            <w:pPr>
              <w:rPr>
                <w:rFonts w:ascii="Tahoma" w:eastAsia="Times New Roman" w:hAnsi="Tahoma" w:cs="Tahoma"/>
                <w:b/>
                <w:sz w:val="20"/>
                <w:szCs w:val="20"/>
                <w:lang w:eastAsia="ja-JP"/>
              </w:rPr>
            </w:pPr>
          </w:p>
          <w:p w14:paraId="067DA472" w14:textId="77777777" w:rsidR="009778F6" w:rsidRDefault="009778F6" w:rsidP="007C0CA5">
            <w:pPr>
              <w:rPr>
                <w:rFonts w:ascii="Tahoma" w:eastAsia="Times New Roman" w:hAnsi="Tahoma" w:cs="Tahoma"/>
                <w:b/>
                <w:sz w:val="20"/>
                <w:szCs w:val="20"/>
                <w:lang w:eastAsia="ja-JP"/>
              </w:rPr>
            </w:pPr>
          </w:p>
          <w:p w14:paraId="1D1A6BA7" w14:textId="77777777" w:rsidR="009778F6" w:rsidRDefault="009778F6" w:rsidP="007C0CA5">
            <w:pPr>
              <w:rPr>
                <w:rFonts w:ascii="Tahoma" w:eastAsia="Times New Roman" w:hAnsi="Tahoma" w:cs="Tahoma"/>
                <w:b/>
                <w:sz w:val="20"/>
                <w:szCs w:val="20"/>
                <w:lang w:eastAsia="ja-JP"/>
              </w:rPr>
            </w:pPr>
          </w:p>
          <w:p w14:paraId="5A33F531" w14:textId="77777777" w:rsidR="0008019F" w:rsidRDefault="0008019F" w:rsidP="007C0CA5">
            <w:pPr>
              <w:rPr>
                <w:rFonts w:ascii="Tahoma" w:eastAsia="Times New Roman" w:hAnsi="Tahoma" w:cs="Tahoma"/>
                <w:b/>
                <w:sz w:val="20"/>
                <w:szCs w:val="20"/>
                <w:lang w:eastAsia="ja-JP"/>
              </w:rPr>
            </w:pPr>
          </w:p>
          <w:p w14:paraId="002879FF" w14:textId="77777777" w:rsidR="00565791" w:rsidRPr="00E61359" w:rsidRDefault="00565791" w:rsidP="007C0CA5">
            <w:pPr>
              <w:rPr>
                <w:rFonts w:ascii="Tahoma" w:eastAsia="Times New Roman" w:hAnsi="Tahoma" w:cs="Tahoma"/>
                <w:b/>
                <w:sz w:val="20"/>
                <w:szCs w:val="20"/>
                <w:lang w:eastAsia="ja-JP"/>
              </w:rPr>
            </w:pPr>
          </w:p>
        </w:tc>
        <w:tc>
          <w:tcPr>
            <w:tcW w:w="8250" w:type="dxa"/>
            <w:tcBorders>
              <w:top w:val="single" w:sz="4" w:space="0" w:color="auto"/>
              <w:left w:val="single" w:sz="4" w:space="0" w:color="auto"/>
              <w:right w:val="single" w:sz="4" w:space="0" w:color="auto"/>
            </w:tcBorders>
          </w:tcPr>
          <w:p w14:paraId="2BDCD513"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Welcome</w:t>
            </w:r>
          </w:p>
          <w:p w14:paraId="25BFC4AF" w14:textId="4754845B" w:rsidR="00426D29" w:rsidRDefault="009778F6" w:rsidP="00697F8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w:t>
            </w:r>
            <w:r w:rsidR="00426D29">
              <w:rPr>
                <w:rFonts w:ascii="Tahoma" w:eastAsia="Times New Roman" w:hAnsi="Tahoma" w:cs="Tahoma"/>
                <w:sz w:val="20"/>
                <w:szCs w:val="20"/>
                <w:lang w:eastAsia="ja-JP"/>
              </w:rPr>
              <w:t>M Hayes</w:t>
            </w:r>
            <w:r w:rsidRPr="00E61359">
              <w:rPr>
                <w:rFonts w:ascii="Tahoma" w:eastAsia="Times New Roman" w:hAnsi="Tahoma" w:cs="Tahoma"/>
                <w:sz w:val="20"/>
                <w:szCs w:val="20"/>
                <w:lang w:eastAsia="ja-JP"/>
              </w:rPr>
              <w:t xml:space="preserve"> welcomed all present to the Committee meeting</w:t>
            </w:r>
            <w:r>
              <w:rPr>
                <w:rFonts w:ascii="Tahoma" w:eastAsia="Times New Roman" w:hAnsi="Tahoma" w:cs="Tahoma"/>
                <w:sz w:val="20"/>
                <w:szCs w:val="20"/>
                <w:lang w:eastAsia="ja-JP"/>
              </w:rPr>
              <w:t xml:space="preserve">. </w:t>
            </w:r>
          </w:p>
          <w:p w14:paraId="48E92B2A"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429CFF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Apologies</w:t>
            </w:r>
          </w:p>
          <w:p w14:paraId="431AF052" w14:textId="48F3A028" w:rsidR="009778F6" w:rsidRPr="00E61359" w:rsidRDefault="009778F6" w:rsidP="007C0CA5">
            <w:pPr>
              <w:spacing w:line="240" w:lineRule="auto"/>
              <w:jc w:val="both"/>
              <w:rPr>
                <w:rFonts w:ascii="Tahoma" w:eastAsia="Times New Roman" w:hAnsi="Tahoma" w:cs="Tahoma"/>
                <w:sz w:val="20"/>
                <w:szCs w:val="20"/>
                <w:lang w:val="en-IE" w:eastAsia="en-GB"/>
              </w:rPr>
            </w:pPr>
            <w:r w:rsidRPr="00E61359">
              <w:rPr>
                <w:rFonts w:ascii="Tahoma" w:eastAsia="Times New Roman" w:hAnsi="Tahoma" w:cs="Tahoma"/>
                <w:sz w:val="20"/>
                <w:szCs w:val="20"/>
              </w:rPr>
              <w:t xml:space="preserve">NOTED </w:t>
            </w:r>
            <w:r w:rsidRPr="00E61359">
              <w:rPr>
                <w:rFonts w:ascii="Tahoma" w:eastAsia="Times New Roman" w:hAnsi="Tahoma" w:cs="Tahoma"/>
                <w:sz w:val="20"/>
                <w:szCs w:val="20"/>
                <w:lang w:val="en-IE" w:eastAsia="en-GB"/>
              </w:rPr>
              <w:t xml:space="preserve"> </w:t>
            </w:r>
            <w:r w:rsidR="00426D29">
              <w:rPr>
                <w:rFonts w:ascii="Tahoma" w:eastAsia="Times New Roman" w:hAnsi="Tahoma" w:cs="Tahoma"/>
                <w:sz w:val="20"/>
                <w:szCs w:val="20"/>
                <w:lang w:val="en-IE" w:eastAsia="en-GB"/>
              </w:rPr>
              <w:t xml:space="preserve"> M Finucane, A Moloney</w:t>
            </w:r>
            <w:r w:rsidR="00697F85">
              <w:rPr>
                <w:rFonts w:ascii="Tahoma" w:eastAsia="Times New Roman" w:hAnsi="Tahoma" w:cs="Tahoma"/>
                <w:sz w:val="20"/>
                <w:szCs w:val="20"/>
                <w:lang w:val="en-IE" w:eastAsia="en-GB"/>
              </w:rPr>
              <w:t xml:space="preserve"> &amp; A Dormer</w:t>
            </w:r>
            <w:r w:rsidR="00426D29">
              <w:rPr>
                <w:rFonts w:ascii="Tahoma" w:eastAsia="Times New Roman" w:hAnsi="Tahoma" w:cs="Tahoma"/>
                <w:sz w:val="20"/>
                <w:szCs w:val="20"/>
                <w:lang w:val="en-IE" w:eastAsia="en-GB"/>
              </w:rPr>
              <w:t>.</w:t>
            </w:r>
          </w:p>
          <w:p w14:paraId="7B825439"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51E6182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b/>
                <w:sz w:val="20"/>
                <w:szCs w:val="20"/>
                <w:lang w:eastAsia="ja-JP"/>
              </w:rPr>
              <w:t>Minutes of previous meeting</w:t>
            </w:r>
          </w:p>
          <w:p w14:paraId="03386290" w14:textId="26D15271"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20"/>
                <w:szCs w:val="20"/>
                <w:lang w:eastAsia="ja-JP"/>
              </w:rPr>
            </w:pPr>
            <w:r w:rsidRPr="00E61359">
              <w:rPr>
                <w:rFonts w:ascii="Tahoma" w:eastAsia="Times New Roman" w:hAnsi="Tahoma" w:cs="Tahoma"/>
                <w:sz w:val="20"/>
                <w:szCs w:val="20"/>
                <w:lang w:eastAsia="ja-JP"/>
              </w:rPr>
              <w:t xml:space="preserve">NOTED    </w:t>
            </w:r>
            <w:r w:rsidRPr="00E61359">
              <w:rPr>
                <w:rFonts w:ascii="Tahoma" w:hAnsi="Tahoma" w:cs="Tahoma"/>
                <w:sz w:val="20"/>
                <w:szCs w:val="20"/>
                <w:lang w:eastAsia="ja-JP"/>
              </w:rPr>
              <w:t xml:space="preserve"> Minutes of previous meeting –</w:t>
            </w:r>
            <w:r w:rsidR="00697F85">
              <w:rPr>
                <w:rFonts w:ascii="Tahoma" w:hAnsi="Tahoma" w:cs="Tahoma"/>
                <w:sz w:val="20"/>
                <w:szCs w:val="20"/>
                <w:lang w:eastAsia="ja-JP"/>
              </w:rPr>
              <w:t>14</w:t>
            </w:r>
            <w:r w:rsidRPr="00DF5A9E">
              <w:rPr>
                <w:rFonts w:ascii="Tahoma" w:hAnsi="Tahoma" w:cs="Tahoma"/>
                <w:sz w:val="20"/>
                <w:szCs w:val="20"/>
                <w:vertAlign w:val="superscript"/>
                <w:lang w:eastAsia="ja-JP"/>
              </w:rPr>
              <w:t>th</w:t>
            </w:r>
            <w:r>
              <w:rPr>
                <w:rFonts w:ascii="Tahoma" w:hAnsi="Tahoma" w:cs="Tahoma"/>
                <w:sz w:val="20"/>
                <w:szCs w:val="20"/>
                <w:lang w:eastAsia="ja-JP"/>
              </w:rPr>
              <w:t xml:space="preserve"> </w:t>
            </w:r>
            <w:r w:rsidR="00697F85">
              <w:rPr>
                <w:rFonts w:ascii="Tahoma" w:hAnsi="Tahoma" w:cs="Tahoma"/>
                <w:sz w:val="20"/>
                <w:szCs w:val="20"/>
                <w:lang w:eastAsia="ja-JP"/>
              </w:rPr>
              <w:t>Octob</w:t>
            </w:r>
            <w:r w:rsidR="00426D29">
              <w:rPr>
                <w:rFonts w:ascii="Tahoma" w:hAnsi="Tahoma" w:cs="Tahoma"/>
                <w:sz w:val="20"/>
                <w:szCs w:val="20"/>
                <w:lang w:eastAsia="ja-JP"/>
              </w:rPr>
              <w:t>er</w:t>
            </w:r>
            <w:r>
              <w:rPr>
                <w:rFonts w:ascii="Tahoma" w:hAnsi="Tahoma" w:cs="Tahoma"/>
                <w:sz w:val="20"/>
                <w:szCs w:val="20"/>
                <w:lang w:eastAsia="ja-JP"/>
              </w:rPr>
              <w:t xml:space="preserve"> </w:t>
            </w:r>
            <w:r w:rsidRPr="00E61359">
              <w:rPr>
                <w:rFonts w:ascii="Tahoma" w:hAnsi="Tahoma" w:cs="Tahoma"/>
                <w:sz w:val="20"/>
                <w:szCs w:val="20"/>
                <w:lang w:eastAsia="ja-JP"/>
              </w:rPr>
              <w:t>2021 were approved.</w:t>
            </w:r>
          </w:p>
          <w:p w14:paraId="2529E71C"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393EAE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Matters Arising from Previous Meeting</w:t>
            </w:r>
          </w:p>
          <w:p w14:paraId="6CA66BB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77F2B3D" w14:textId="3E2D5864" w:rsidR="009778F6" w:rsidRPr="00C33777"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C33777">
              <w:rPr>
                <w:rFonts w:ascii="Tahoma" w:eastAsia="Times New Roman" w:hAnsi="Tahoma" w:cs="Tahoma"/>
                <w:b/>
                <w:sz w:val="20"/>
                <w:szCs w:val="20"/>
                <w:u w:val="single"/>
                <w:lang w:eastAsia="ja-JP"/>
              </w:rPr>
              <w:t xml:space="preserve">Control of Service Providers (SP): </w:t>
            </w:r>
          </w:p>
          <w:p w14:paraId="74AAA264" w14:textId="694D096F" w:rsidR="009778F6" w:rsidRPr="00812F7F" w:rsidRDefault="009778F6" w:rsidP="00554DD0">
            <w:pPr>
              <w:pStyle w:val="paragraph"/>
              <w:spacing w:before="0" w:beforeAutospacing="0" w:after="0" w:afterAutospacing="0"/>
              <w:jc w:val="both"/>
              <w:textAlignment w:val="baseline"/>
              <w:rPr>
                <w:rFonts w:ascii="Tahoma" w:hAnsi="Tahoma" w:cs="Tahoma"/>
                <w:sz w:val="20"/>
                <w:szCs w:val="20"/>
                <w:lang w:val="en-GB"/>
              </w:rPr>
            </w:pPr>
            <w:r w:rsidRPr="00C33777">
              <w:rPr>
                <w:rFonts w:ascii="Tahoma" w:hAnsi="Tahoma" w:cs="Tahoma"/>
                <w:sz w:val="20"/>
                <w:szCs w:val="20"/>
              </w:rPr>
              <w:t>UPDATE:</w:t>
            </w:r>
            <w:r>
              <w:rPr>
                <w:rFonts w:ascii="Tahoma" w:hAnsi="Tahoma" w:cs="Tahoma"/>
                <w:sz w:val="20"/>
                <w:szCs w:val="20"/>
              </w:rPr>
              <w:t xml:space="preserve"> </w:t>
            </w:r>
            <w:r w:rsidRPr="00C33777">
              <w:rPr>
                <w:rFonts w:ascii="Tahoma" w:hAnsi="Tahoma" w:cs="Tahoma"/>
                <w:sz w:val="20"/>
                <w:szCs w:val="20"/>
                <w:lang w:val="en-GB"/>
              </w:rPr>
              <w:t>M Hayes </w:t>
            </w:r>
            <w:r w:rsidR="001A0FEE">
              <w:rPr>
                <w:rFonts w:ascii="Tahoma" w:hAnsi="Tahoma" w:cs="Tahoma"/>
                <w:sz w:val="20"/>
                <w:szCs w:val="20"/>
                <w:lang w:val="en-GB"/>
              </w:rPr>
              <w:t>updated</w:t>
            </w:r>
            <w:r w:rsidRPr="00C33777">
              <w:rPr>
                <w:rFonts w:ascii="Tahoma" w:hAnsi="Tahoma" w:cs="Tahoma"/>
                <w:sz w:val="20"/>
                <w:szCs w:val="20"/>
                <w:lang w:val="en-GB"/>
              </w:rPr>
              <w:t xml:space="preserve"> the committee </w:t>
            </w:r>
            <w:r>
              <w:rPr>
                <w:rFonts w:ascii="Tahoma" w:hAnsi="Tahoma" w:cs="Tahoma"/>
                <w:sz w:val="20"/>
                <w:szCs w:val="20"/>
                <w:lang w:val="en-GB"/>
              </w:rPr>
              <w:t xml:space="preserve">that the </w:t>
            </w:r>
            <w:r w:rsidR="00D81B96">
              <w:rPr>
                <w:rFonts w:ascii="Tahoma" w:hAnsi="Tahoma" w:cs="Tahoma"/>
                <w:sz w:val="20"/>
                <w:szCs w:val="20"/>
                <w:lang w:val="en-GB"/>
              </w:rPr>
              <w:t>lists of S</w:t>
            </w:r>
            <w:r w:rsidR="00812F7F">
              <w:rPr>
                <w:rFonts w:ascii="Tahoma" w:hAnsi="Tahoma" w:cs="Tahoma"/>
                <w:sz w:val="20"/>
                <w:szCs w:val="20"/>
                <w:lang w:val="en-GB"/>
              </w:rPr>
              <w:t xml:space="preserve">uppliers </w:t>
            </w:r>
            <w:r w:rsidR="00D81B96">
              <w:rPr>
                <w:rFonts w:ascii="Tahoma" w:hAnsi="Tahoma" w:cs="Tahoma"/>
                <w:sz w:val="20"/>
                <w:szCs w:val="20"/>
                <w:lang w:val="en-GB"/>
              </w:rPr>
              <w:t>and Service P</w:t>
            </w:r>
            <w:r w:rsidR="00812F7F">
              <w:rPr>
                <w:rFonts w:ascii="Tahoma" w:hAnsi="Tahoma" w:cs="Tahoma"/>
                <w:sz w:val="20"/>
                <w:szCs w:val="20"/>
                <w:lang w:val="en-GB"/>
              </w:rPr>
              <w:t>roviders provided by the Finance department</w:t>
            </w:r>
            <w:r w:rsidR="00426D29">
              <w:rPr>
                <w:rFonts w:ascii="Tahoma" w:hAnsi="Tahoma" w:cs="Tahoma"/>
                <w:sz w:val="20"/>
                <w:szCs w:val="20"/>
                <w:lang w:val="en-GB"/>
              </w:rPr>
              <w:t xml:space="preserve"> have been circulated</w:t>
            </w:r>
            <w:r>
              <w:rPr>
                <w:rFonts w:ascii="Tahoma" w:hAnsi="Tahoma" w:cs="Tahoma"/>
                <w:sz w:val="20"/>
                <w:szCs w:val="20"/>
                <w:lang w:val="en-GB"/>
              </w:rPr>
              <w:t xml:space="preserve"> to </w:t>
            </w:r>
            <w:r w:rsidR="00812F7F">
              <w:rPr>
                <w:rFonts w:ascii="Tahoma" w:hAnsi="Tahoma" w:cs="Tahoma"/>
                <w:sz w:val="20"/>
                <w:szCs w:val="20"/>
                <w:lang w:val="en-GB"/>
              </w:rPr>
              <w:t>F</w:t>
            </w:r>
            <w:r>
              <w:rPr>
                <w:rFonts w:ascii="Tahoma" w:hAnsi="Tahoma" w:cs="Tahoma"/>
                <w:sz w:val="20"/>
                <w:szCs w:val="20"/>
                <w:lang w:val="en-GB"/>
              </w:rPr>
              <w:t>acult</w:t>
            </w:r>
            <w:r w:rsidR="00426D29">
              <w:rPr>
                <w:rFonts w:ascii="Tahoma" w:hAnsi="Tahoma" w:cs="Tahoma"/>
                <w:sz w:val="20"/>
                <w:szCs w:val="20"/>
                <w:lang w:val="en-GB"/>
              </w:rPr>
              <w:t>y</w:t>
            </w:r>
            <w:r w:rsidR="00812F7F">
              <w:rPr>
                <w:rFonts w:ascii="Tahoma" w:hAnsi="Tahoma" w:cs="Tahoma"/>
                <w:sz w:val="20"/>
                <w:szCs w:val="20"/>
                <w:lang w:val="en-GB"/>
              </w:rPr>
              <w:t xml:space="preserve"> M</w:t>
            </w:r>
            <w:r w:rsidR="00426D29">
              <w:rPr>
                <w:rFonts w:ascii="Tahoma" w:hAnsi="Tahoma" w:cs="Tahoma"/>
                <w:sz w:val="20"/>
                <w:szCs w:val="20"/>
                <w:lang w:val="en-GB"/>
              </w:rPr>
              <w:t>angers</w:t>
            </w:r>
            <w:r w:rsidR="00697F85">
              <w:rPr>
                <w:rFonts w:ascii="Tahoma" w:hAnsi="Tahoma" w:cs="Tahoma"/>
                <w:sz w:val="20"/>
                <w:szCs w:val="20"/>
                <w:lang w:val="en-GB"/>
              </w:rPr>
              <w:t xml:space="preserve"> </w:t>
            </w:r>
            <w:r>
              <w:rPr>
                <w:rFonts w:ascii="Tahoma" w:hAnsi="Tahoma" w:cs="Tahoma"/>
                <w:sz w:val="20"/>
                <w:szCs w:val="20"/>
                <w:lang w:val="en-GB"/>
              </w:rPr>
              <w:t xml:space="preserve">to </w:t>
            </w:r>
            <w:r w:rsidR="00CC3B50">
              <w:rPr>
                <w:rFonts w:ascii="Tahoma" w:hAnsi="Tahoma" w:cs="Tahoma"/>
                <w:sz w:val="20"/>
                <w:szCs w:val="20"/>
                <w:lang w:val="en-GB"/>
              </w:rPr>
              <w:t>identify their</w:t>
            </w:r>
            <w:r>
              <w:rPr>
                <w:rFonts w:ascii="Tahoma" w:hAnsi="Tahoma" w:cs="Tahoma"/>
                <w:sz w:val="20"/>
                <w:szCs w:val="20"/>
                <w:lang w:val="en-GB"/>
              </w:rPr>
              <w:t xml:space="preserve"> Service Providers from the </w:t>
            </w:r>
            <w:r w:rsidR="00B80A4D">
              <w:rPr>
                <w:rFonts w:ascii="Tahoma" w:hAnsi="Tahoma" w:cs="Tahoma"/>
                <w:sz w:val="20"/>
                <w:szCs w:val="20"/>
                <w:lang w:val="en-GB"/>
              </w:rPr>
              <w:t xml:space="preserve">Suppliers </w:t>
            </w:r>
            <w:r>
              <w:rPr>
                <w:rFonts w:ascii="Tahoma" w:hAnsi="Tahoma" w:cs="Tahoma"/>
                <w:sz w:val="20"/>
                <w:szCs w:val="20"/>
                <w:lang w:val="en-GB"/>
              </w:rPr>
              <w:t>list</w:t>
            </w:r>
            <w:r w:rsidR="00E1717C">
              <w:rPr>
                <w:rFonts w:ascii="Tahoma" w:hAnsi="Tahoma" w:cs="Tahoma"/>
                <w:sz w:val="20"/>
                <w:szCs w:val="20"/>
                <w:lang w:val="en-GB"/>
              </w:rPr>
              <w:t>ed</w:t>
            </w:r>
            <w:r>
              <w:rPr>
                <w:rFonts w:ascii="Tahoma" w:hAnsi="Tahoma" w:cs="Tahoma"/>
                <w:sz w:val="20"/>
                <w:szCs w:val="20"/>
                <w:lang w:val="en-GB"/>
              </w:rPr>
              <w:t>.</w:t>
            </w:r>
            <w:r w:rsidR="00B80A4D">
              <w:rPr>
                <w:rFonts w:ascii="Tahoma" w:hAnsi="Tahoma" w:cs="Tahoma"/>
                <w:sz w:val="20"/>
                <w:szCs w:val="20"/>
              </w:rPr>
              <w:t xml:space="preserve"> </w:t>
            </w:r>
            <w:r w:rsidR="004A159F">
              <w:rPr>
                <w:rFonts w:ascii="Tahoma" w:hAnsi="Tahoma" w:cs="Tahoma"/>
                <w:sz w:val="20"/>
                <w:szCs w:val="20"/>
              </w:rPr>
              <w:t xml:space="preserve"> Additional</w:t>
            </w:r>
            <w:r w:rsidR="00697F85">
              <w:rPr>
                <w:rFonts w:ascii="Tahoma" w:hAnsi="Tahoma" w:cs="Tahoma"/>
                <w:sz w:val="20"/>
                <w:szCs w:val="20"/>
              </w:rPr>
              <w:t xml:space="preserve"> departments have returned with their </w:t>
            </w:r>
            <w:r w:rsidR="004A159F">
              <w:rPr>
                <w:rFonts w:ascii="Tahoma" w:hAnsi="Tahoma" w:cs="Tahoma"/>
                <w:sz w:val="20"/>
                <w:szCs w:val="20"/>
              </w:rPr>
              <w:t xml:space="preserve">updated </w:t>
            </w:r>
            <w:r w:rsidR="00697F85">
              <w:rPr>
                <w:rFonts w:ascii="Tahoma" w:hAnsi="Tahoma" w:cs="Tahoma"/>
                <w:sz w:val="20"/>
                <w:szCs w:val="20"/>
              </w:rPr>
              <w:t>lists.</w:t>
            </w:r>
            <w:r w:rsidR="001A0FEE">
              <w:rPr>
                <w:rFonts w:ascii="Tahoma" w:hAnsi="Tahoma" w:cs="Tahoma"/>
                <w:sz w:val="20"/>
                <w:szCs w:val="20"/>
              </w:rPr>
              <w:t xml:space="preserve"> </w:t>
            </w:r>
          </w:p>
          <w:p w14:paraId="5E92E20C" w14:textId="77777777" w:rsidR="00812F7F" w:rsidRDefault="00812F7F"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p>
          <w:p w14:paraId="43F6BFAD" w14:textId="1CA2CB15" w:rsidR="009778F6" w:rsidRPr="00E61359" w:rsidRDefault="00697F85"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r>
              <w:rPr>
                <w:rFonts w:ascii="Tahoma" w:hAnsi="Tahoma" w:cs="Tahoma"/>
                <w:b/>
                <w:bCs/>
                <w:sz w:val="20"/>
                <w:szCs w:val="20"/>
                <w:u w:val="single"/>
              </w:rPr>
              <w:t>Crystal Clear water dispenser maintenance schedule</w:t>
            </w:r>
          </w:p>
          <w:p w14:paraId="50B6A6F8" w14:textId="77777777" w:rsidR="00697F85" w:rsidRDefault="00697F85" w:rsidP="00915D4C">
            <w:pPr>
              <w:pStyle w:val="xmsolistparagraph"/>
              <w:shd w:val="clear" w:color="auto" w:fill="FFFFFF"/>
              <w:spacing w:before="0" w:beforeAutospacing="0" w:after="0" w:afterAutospacing="0" w:line="256" w:lineRule="auto"/>
              <w:jc w:val="both"/>
              <w:rPr>
                <w:rFonts w:ascii="Tahoma" w:hAnsi="Tahoma" w:cs="Tahoma"/>
                <w:bCs/>
                <w:sz w:val="20"/>
                <w:szCs w:val="20"/>
              </w:rPr>
            </w:pPr>
          </w:p>
          <w:p w14:paraId="1E533E6F" w14:textId="1388DC44" w:rsidR="008207BC" w:rsidRDefault="00697F85" w:rsidP="00697F8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UPDATE: T Considine advised L O’ Shea that B&amp;E </w:t>
            </w:r>
            <w:r w:rsidR="00160230">
              <w:rPr>
                <w:rFonts w:ascii="Tahoma" w:hAnsi="Tahoma" w:cs="Tahoma"/>
                <w:bCs/>
                <w:sz w:val="20"/>
                <w:szCs w:val="20"/>
              </w:rPr>
              <w:t xml:space="preserve">have confirmed they </w:t>
            </w:r>
            <w:r>
              <w:rPr>
                <w:rFonts w:ascii="Tahoma" w:hAnsi="Tahoma" w:cs="Tahoma"/>
                <w:bCs/>
                <w:sz w:val="20"/>
                <w:szCs w:val="20"/>
              </w:rPr>
              <w:t xml:space="preserve">will continue to </w:t>
            </w:r>
            <w:r w:rsidR="00160230">
              <w:rPr>
                <w:rFonts w:ascii="Tahoma" w:hAnsi="Tahoma" w:cs="Tahoma"/>
                <w:bCs/>
                <w:sz w:val="20"/>
                <w:szCs w:val="20"/>
              </w:rPr>
              <w:t>act as</w:t>
            </w:r>
            <w:r>
              <w:rPr>
                <w:rFonts w:ascii="Tahoma" w:hAnsi="Tahoma" w:cs="Tahoma"/>
                <w:bCs/>
                <w:sz w:val="20"/>
                <w:szCs w:val="20"/>
              </w:rPr>
              <w:t xml:space="preserve"> the </w:t>
            </w:r>
            <w:r w:rsidR="00160230">
              <w:rPr>
                <w:rFonts w:ascii="Tahoma" w:hAnsi="Tahoma" w:cs="Tahoma"/>
                <w:bCs/>
                <w:sz w:val="20"/>
                <w:szCs w:val="20"/>
              </w:rPr>
              <w:t>library’s</w:t>
            </w:r>
            <w:r>
              <w:rPr>
                <w:rFonts w:ascii="Tahoma" w:hAnsi="Tahoma" w:cs="Tahoma"/>
                <w:bCs/>
                <w:sz w:val="20"/>
                <w:szCs w:val="20"/>
              </w:rPr>
              <w:t xml:space="preserve"> contact for the water maintenance </w:t>
            </w:r>
            <w:r w:rsidR="00160230">
              <w:rPr>
                <w:rFonts w:ascii="Tahoma" w:hAnsi="Tahoma" w:cs="Tahoma"/>
                <w:bCs/>
                <w:sz w:val="20"/>
                <w:szCs w:val="20"/>
              </w:rPr>
              <w:t>dispenser visits</w:t>
            </w:r>
            <w:r>
              <w:rPr>
                <w:rFonts w:ascii="Tahoma" w:hAnsi="Tahoma" w:cs="Tahoma"/>
                <w:bCs/>
                <w:sz w:val="20"/>
                <w:szCs w:val="20"/>
              </w:rPr>
              <w:t>.</w:t>
            </w:r>
          </w:p>
          <w:p w14:paraId="65359310"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p>
          <w:p w14:paraId="5357BE2E" w14:textId="1422E880" w:rsidR="00D56AA4" w:rsidRPr="00E53F2D"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bookmarkStart w:id="0" w:name="_Hlk87600065"/>
            <w:r w:rsidRPr="00E53F2D">
              <w:rPr>
                <w:rFonts w:ascii="Tahoma" w:hAnsi="Tahoma" w:cs="Tahoma"/>
                <w:bCs/>
                <w:sz w:val="20"/>
                <w:szCs w:val="20"/>
              </w:rPr>
              <w:t xml:space="preserve">NOTED S Clothier </w:t>
            </w:r>
            <w:r w:rsidR="00E53F2D">
              <w:rPr>
                <w:rFonts w:ascii="Tahoma" w:hAnsi="Tahoma" w:cs="Tahoma"/>
                <w:bCs/>
                <w:sz w:val="20"/>
                <w:szCs w:val="20"/>
              </w:rPr>
              <w:t xml:space="preserve">queried </w:t>
            </w:r>
            <w:r w:rsidRPr="00E53F2D">
              <w:rPr>
                <w:rFonts w:ascii="Tahoma" w:hAnsi="Tahoma" w:cs="Tahoma"/>
                <w:bCs/>
                <w:sz w:val="20"/>
                <w:szCs w:val="20"/>
              </w:rPr>
              <w:t>whether the SP paperwork was in place for</w:t>
            </w:r>
            <w:r w:rsidR="00E53F2D">
              <w:rPr>
                <w:rFonts w:ascii="Tahoma" w:hAnsi="Tahoma" w:cs="Tahoma"/>
                <w:bCs/>
                <w:sz w:val="20"/>
                <w:szCs w:val="20"/>
              </w:rPr>
              <w:t xml:space="preserve"> Crystal Clear</w:t>
            </w:r>
            <w:r w:rsidRPr="00E53F2D">
              <w:rPr>
                <w:rFonts w:ascii="Tahoma" w:hAnsi="Tahoma" w:cs="Tahoma"/>
                <w:bCs/>
                <w:sz w:val="20"/>
                <w:szCs w:val="20"/>
              </w:rPr>
              <w:t xml:space="preserve">. </w:t>
            </w:r>
          </w:p>
          <w:p w14:paraId="535ECF66" w14:textId="08E8D9F4" w:rsidR="00E53F2D" w:rsidRPr="00E53F2D" w:rsidRDefault="00E53F2D" w:rsidP="00E53F2D">
            <w:pPr>
              <w:rPr>
                <w:rFonts w:ascii="Tahoma" w:hAnsi="Tahoma" w:cs="Tahoma"/>
                <w:sz w:val="20"/>
                <w:szCs w:val="20"/>
                <w:lang w:val="en-US"/>
              </w:rPr>
            </w:pPr>
            <w:r w:rsidRPr="00E53F2D">
              <w:rPr>
                <w:rFonts w:ascii="Tahoma" w:hAnsi="Tahoma" w:cs="Tahoma"/>
                <w:bCs/>
                <w:sz w:val="20"/>
                <w:szCs w:val="20"/>
              </w:rPr>
              <w:t>UPDATE</w:t>
            </w:r>
            <w:r>
              <w:rPr>
                <w:rFonts w:ascii="Tahoma" w:hAnsi="Tahoma" w:cs="Tahoma"/>
                <w:bCs/>
                <w:sz w:val="20"/>
                <w:szCs w:val="20"/>
              </w:rPr>
              <w:t>:</w:t>
            </w:r>
            <w:r w:rsidRPr="00E53F2D">
              <w:rPr>
                <w:rFonts w:ascii="Tahoma" w:hAnsi="Tahoma" w:cs="Tahoma"/>
                <w:bCs/>
                <w:sz w:val="20"/>
                <w:szCs w:val="20"/>
              </w:rPr>
              <w:t xml:space="preserve"> M Hayes</w:t>
            </w:r>
            <w:r w:rsidRPr="00E53F2D">
              <w:rPr>
                <w:rFonts w:ascii="Tahoma" w:hAnsi="Tahoma" w:cs="Tahoma"/>
                <w:b/>
                <w:sz w:val="20"/>
                <w:szCs w:val="20"/>
              </w:rPr>
              <w:t xml:space="preserve"> </w:t>
            </w:r>
            <w:r w:rsidRPr="00E53F2D">
              <w:rPr>
                <w:rFonts w:ascii="Tahoma" w:hAnsi="Tahoma" w:cs="Tahoma"/>
                <w:sz w:val="20"/>
                <w:szCs w:val="20"/>
                <w:lang w:val="en-US"/>
              </w:rPr>
              <w:t xml:space="preserve">added the documentation received from the SP. Departments in advance of their organised service date will need to ensure that intended SP employees have completed the Induction training, competency check, COVID-19 screening questionnaire and issue the general permit to work. </w:t>
            </w:r>
          </w:p>
          <w:bookmarkEnd w:id="0"/>
          <w:p w14:paraId="595E5EE0" w14:textId="77777777" w:rsidR="00403CE2" w:rsidRDefault="00403CE2" w:rsidP="007C0CA5">
            <w:pPr>
              <w:jc w:val="both"/>
              <w:rPr>
                <w:rFonts w:ascii="Tahoma" w:hAnsi="Tahoma" w:cs="Tahoma"/>
                <w:b/>
                <w:bCs/>
                <w:sz w:val="20"/>
                <w:szCs w:val="20"/>
                <w:lang w:val="en-US" w:eastAsia="ja-JP"/>
              </w:rPr>
            </w:pPr>
          </w:p>
          <w:p w14:paraId="146A9DCE" w14:textId="77777777" w:rsidR="009778F6" w:rsidRDefault="009778F6" w:rsidP="007C0CA5">
            <w:pPr>
              <w:jc w:val="both"/>
              <w:rPr>
                <w:rFonts w:ascii="Tahoma" w:hAnsi="Tahoma" w:cs="Tahoma"/>
                <w:sz w:val="20"/>
                <w:szCs w:val="20"/>
                <w:lang w:eastAsia="ja-JP"/>
              </w:rPr>
            </w:pPr>
            <w:r w:rsidRPr="00165A3F">
              <w:rPr>
                <w:rFonts w:ascii="Tahoma" w:hAnsi="Tahoma" w:cs="Tahoma"/>
                <w:b/>
                <w:bCs/>
                <w:sz w:val="20"/>
                <w:szCs w:val="20"/>
                <w:lang w:eastAsia="ja-JP"/>
              </w:rPr>
              <w:t xml:space="preserve">Emergency Response procedure for </w:t>
            </w:r>
            <w:r w:rsidR="003F158D" w:rsidRPr="00165A3F">
              <w:rPr>
                <w:rFonts w:ascii="Tahoma" w:hAnsi="Tahoma" w:cs="Tahoma"/>
                <w:b/>
                <w:bCs/>
                <w:sz w:val="20"/>
                <w:szCs w:val="20"/>
                <w:lang w:eastAsia="ja-JP"/>
              </w:rPr>
              <w:t>hazardous areas</w:t>
            </w:r>
            <w:r w:rsidRPr="00E61359">
              <w:rPr>
                <w:rFonts w:ascii="Tahoma" w:hAnsi="Tahoma" w:cs="Tahoma"/>
                <w:sz w:val="20"/>
                <w:szCs w:val="20"/>
                <w:lang w:eastAsia="ja-JP"/>
              </w:rPr>
              <w:t xml:space="preserve">. </w:t>
            </w:r>
          </w:p>
          <w:p w14:paraId="5934A6ED" w14:textId="77777777" w:rsidR="009778F6" w:rsidRDefault="009778F6" w:rsidP="007C0CA5">
            <w:pPr>
              <w:jc w:val="both"/>
              <w:rPr>
                <w:rFonts w:ascii="Tahoma" w:hAnsi="Tahoma" w:cs="Tahoma"/>
                <w:sz w:val="20"/>
                <w:szCs w:val="20"/>
                <w:lang w:eastAsia="ja-JP"/>
              </w:rPr>
            </w:pPr>
            <w:r>
              <w:rPr>
                <w:rFonts w:ascii="Tahoma" w:hAnsi="Tahoma" w:cs="Tahoma"/>
                <w:sz w:val="20"/>
                <w:szCs w:val="20"/>
                <w:lang w:eastAsia="ja-JP"/>
              </w:rPr>
              <w:t>University departments are required to identify potentially hazardous areas and department emergency contact personnel</w:t>
            </w:r>
            <w:r w:rsidR="007942E7">
              <w:rPr>
                <w:rFonts w:ascii="Tahoma" w:hAnsi="Tahoma" w:cs="Tahoma"/>
                <w:sz w:val="20"/>
                <w:szCs w:val="20"/>
                <w:lang w:eastAsia="ja-JP"/>
              </w:rPr>
              <w:t xml:space="preserve"> who may be contacted for advice in the event of an emergency</w:t>
            </w:r>
            <w:r>
              <w:rPr>
                <w:rFonts w:ascii="Tahoma" w:hAnsi="Tahoma" w:cs="Tahoma"/>
                <w:sz w:val="20"/>
                <w:szCs w:val="20"/>
                <w:lang w:eastAsia="ja-JP"/>
              </w:rPr>
              <w:t xml:space="preserve"> to </w:t>
            </w:r>
            <w:r w:rsidR="007942E7">
              <w:rPr>
                <w:rFonts w:ascii="Tahoma" w:hAnsi="Tahoma" w:cs="Tahoma"/>
                <w:sz w:val="20"/>
                <w:szCs w:val="20"/>
                <w:lang w:eastAsia="ja-JP"/>
              </w:rPr>
              <w:t xml:space="preserve">the </w:t>
            </w:r>
            <w:r>
              <w:rPr>
                <w:rFonts w:ascii="Tahoma" w:hAnsi="Tahoma" w:cs="Tahoma"/>
                <w:sz w:val="20"/>
                <w:szCs w:val="20"/>
                <w:lang w:eastAsia="ja-JP"/>
              </w:rPr>
              <w:t>Buildings and Estates</w:t>
            </w:r>
            <w:r w:rsidR="007942E7">
              <w:rPr>
                <w:rFonts w:ascii="Tahoma" w:hAnsi="Tahoma" w:cs="Tahoma"/>
                <w:sz w:val="20"/>
                <w:szCs w:val="20"/>
                <w:lang w:eastAsia="ja-JP"/>
              </w:rPr>
              <w:t xml:space="preserve"> department</w:t>
            </w:r>
            <w:r w:rsidRPr="00E61359">
              <w:rPr>
                <w:rFonts w:ascii="Tahoma" w:hAnsi="Tahoma" w:cs="Tahoma"/>
                <w:sz w:val="20"/>
                <w:szCs w:val="20"/>
                <w:lang w:eastAsia="ja-JP"/>
              </w:rPr>
              <w:t xml:space="preserve">. B&amp;E will then then use the returned information for the installation of the red/green card door holders. </w:t>
            </w:r>
          </w:p>
          <w:p w14:paraId="54E4F048" w14:textId="4EE400F9" w:rsidR="00423A5F" w:rsidRDefault="009778F6" w:rsidP="007C0CA5">
            <w:pPr>
              <w:jc w:val="both"/>
              <w:rPr>
                <w:rFonts w:ascii="Tahoma" w:hAnsi="Tahoma" w:cs="Tahoma"/>
                <w:sz w:val="20"/>
                <w:szCs w:val="20"/>
                <w:lang w:eastAsia="ja-JP"/>
              </w:rPr>
            </w:pPr>
            <w:r w:rsidRPr="00061E23">
              <w:rPr>
                <w:rFonts w:ascii="Tahoma" w:hAnsi="Tahoma" w:cs="Tahoma"/>
                <w:sz w:val="20"/>
                <w:szCs w:val="20"/>
                <w:lang w:eastAsia="ja-JP"/>
              </w:rPr>
              <w:lastRenderedPageBreak/>
              <w:t>UPDATE:</w:t>
            </w:r>
            <w:r>
              <w:rPr>
                <w:rFonts w:ascii="Tahoma" w:hAnsi="Tahoma" w:cs="Tahoma"/>
                <w:sz w:val="20"/>
                <w:szCs w:val="20"/>
                <w:lang w:eastAsia="ja-JP"/>
              </w:rPr>
              <w:t xml:space="preserve"> T Considine advised that </w:t>
            </w:r>
            <w:r w:rsidR="00061E23">
              <w:rPr>
                <w:rFonts w:ascii="Tahoma" w:hAnsi="Tahoma" w:cs="Tahoma"/>
                <w:sz w:val="20"/>
                <w:szCs w:val="20"/>
                <w:lang w:eastAsia="ja-JP"/>
              </w:rPr>
              <w:t xml:space="preserve">B&amp;E </w:t>
            </w:r>
            <w:r w:rsidR="00D56AA4">
              <w:rPr>
                <w:rFonts w:ascii="Tahoma" w:hAnsi="Tahoma" w:cs="Tahoma"/>
                <w:sz w:val="20"/>
                <w:szCs w:val="20"/>
                <w:lang w:eastAsia="ja-JP"/>
              </w:rPr>
              <w:t xml:space="preserve">checked the </w:t>
            </w:r>
            <w:r w:rsidR="004A159F">
              <w:rPr>
                <w:rFonts w:ascii="Tahoma" w:hAnsi="Tahoma" w:cs="Tahoma"/>
                <w:sz w:val="20"/>
                <w:szCs w:val="20"/>
                <w:lang w:eastAsia="ja-JP"/>
              </w:rPr>
              <w:t xml:space="preserve">account mailbox and </w:t>
            </w:r>
            <w:r w:rsidR="00D56AA4">
              <w:rPr>
                <w:rFonts w:ascii="Tahoma" w:hAnsi="Tahoma" w:cs="Tahoma"/>
                <w:sz w:val="20"/>
                <w:szCs w:val="20"/>
                <w:lang w:eastAsia="ja-JP"/>
              </w:rPr>
              <w:t>there w</w:t>
            </w:r>
            <w:r w:rsidR="00E53F2D">
              <w:rPr>
                <w:rFonts w:ascii="Tahoma" w:hAnsi="Tahoma" w:cs="Tahoma"/>
                <w:sz w:val="20"/>
                <w:szCs w:val="20"/>
                <w:lang w:eastAsia="ja-JP"/>
              </w:rPr>
              <w:t>ere</w:t>
            </w:r>
            <w:r w:rsidR="006A0493">
              <w:rPr>
                <w:rFonts w:ascii="Tahoma" w:hAnsi="Tahoma" w:cs="Tahoma"/>
                <w:sz w:val="20"/>
                <w:szCs w:val="20"/>
                <w:lang w:eastAsia="ja-JP"/>
              </w:rPr>
              <w:t xml:space="preserve"> </w:t>
            </w:r>
            <w:r w:rsidR="00D56AA4">
              <w:rPr>
                <w:rFonts w:ascii="Tahoma" w:hAnsi="Tahoma" w:cs="Tahoma"/>
                <w:sz w:val="20"/>
                <w:szCs w:val="20"/>
                <w:lang w:eastAsia="ja-JP"/>
              </w:rPr>
              <w:t>new</w:t>
            </w:r>
            <w:r w:rsidR="002E1F4C">
              <w:rPr>
                <w:rFonts w:ascii="Tahoma" w:hAnsi="Tahoma" w:cs="Tahoma"/>
                <w:sz w:val="20"/>
                <w:szCs w:val="20"/>
                <w:lang w:eastAsia="ja-JP"/>
              </w:rPr>
              <w:t xml:space="preserve"> </w:t>
            </w:r>
            <w:r w:rsidR="00061E23">
              <w:rPr>
                <w:rFonts w:ascii="Tahoma" w:hAnsi="Tahoma" w:cs="Tahoma"/>
                <w:sz w:val="20"/>
                <w:szCs w:val="20"/>
                <w:lang w:eastAsia="ja-JP"/>
              </w:rPr>
              <w:t>contact</w:t>
            </w:r>
            <w:r w:rsidR="002E1F4C">
              <w:rPr>
                <w:rFonts w:ascii="Tahoma" w:hAnsi="Tahoma" w:cs="Tahoma"/>
                <w:sz w:val="20"/>
                <w:szCs w:val="20"/>
                <w:lang w:eastAsia="ja-JP"/>
              </w:rPr>
              <w:t>s</w:t>
            </w:r>
            <w:r w:rsidR="00423A5F">
              <w:rPr>
                <w:rFonts w:ascii="Tahoma" w:hAnsi="Tahoma" w:cs="Tahoma"/>
                <w:sz w:val="20"/>
                <w:szCs w:val="20"/>
                <w:lang w:eastAsia="ja-JP"/>
              </w:rPr>
              <w:t xml:space="preserve"> &amp; </w:t>
            </w:r>
            <w:r w:rsidR="006A0493">
              <w:rPr>
                <w:rFonts w:ascii="Tahoma" w:hAnsi="Tahoma" w:cs="Tahoma"/>
                <w:sz w:val="20"/>
                <w:szCs w:val="20"/>
                <w:lang w:eastAsia="ja-JP"/>
              </w:rPr>
              <w:t>lists</w:t>
            </w:r>
            <w:r w:rsidR="00815FD4">
              <w:rPr>
                <w:rFonts w:ascii="Tahoma" w:hAnsi="Tahoma" w:cs="Tahoma"/>
                <w:sz w:val="20"/>
                <w:szCs w:val="20"/>
                <w:lang w:eastAsia="ja-JP"/>
              </w:rPr>
              <w:t xml:space="preserve"> of areas</w:t>
            </w:r>
            <w:r w:rsidR="00423A5F">
              <w:rPr>
                <w:rFonts w:ascii="Tahoma" w:hAnsi="Tahoma" w:cs="Tahoma"/>
                <w:sz w:val="20"/>
                <w:szCs w:val="20"/>
                <w:lang w:eastAsia="ja-JP"/>
              </w:rPr>
              <w:t xml:space="preserve"> requiring the door notices</w:t>
            </w:r>
            <w:r w:rsidR="00D56AA4">
              <w:rPr>
                <w:rFonts w:ascii="Tahoma" w:hAnsi="Tahoma" w:cs="Tahoma"/>
                <w:sz w:val="20"/>
                <w:szCs w:val="20"/>
                <w:lang w:eastAsia="ja-JP"/>
              </w:rPr>
              <w:t xml:space="preserve"> received</w:t>
            </w:r>
            <w:r w:rsidR="00E53F2D">
              <w:rPr>
                <w:rFonts w:ascii="Tahoma" w:hAnsi="Tahoma" w:cs="Tahoma"/>
                <w:sz w:val="20"/>
                <w:szCs w:val="20"/>
                <w:lang w:eastAsia="ja-JP"/>
              </w:rPr>
              <w:t xml:space="preserve"> to date</w:t>
            </w:r>
            <w:r w:rsidR="00061E23">
              <w:rPr>
                <w:rFonts w:ascii="Tahoma" w:hAnsi="Tahoma" w:cs="Tahoma"/>
                <w:sz w:val="20"/>
                <w:szCs w:val="20"/>
                <w:lang w:eastAsia="ja-JP"/>
              </w:rPr>
              <w:t>.</w:t>
            </w:r>
          </w:p>
          <w:p w14:paraId="65245E46" w14:textId="77777777" w:rsidR="00020439" w:rsidRDefault="00423A5F" w:rsidP="007C0CA5">
            <w:pPr>
              <w:jc w:val="both"/>
              <w:rPr>
                <w:rFonts w:ascii="Tahoma" w:hAnsi="Tahoma" w:cs="Tahoma"/>
                <w:sz w:val="20"/>
                <w:szCs w:val="20"/>
                <w:lang w:eastAsia="ja-JP"/>
              </w:rPr>
            </w:pPr>
            <w:r>
              <w:rPr>
                <w:rFonts w:ascii="Tahoma" w:hAnsi="Tahoma" w:cs="Tahoma"/>
                <w:sz w:val="20"/>
                <w:szCs w:val="20"/>
                <w:lang w:eastAsia="ja-JP"/>
              </w:rPr>
              <w:t>UPDATE M Hayes advised that</w:t>
            </w:r>
            <w:r w:rsidR="00020439">
              <w:rPr>
                <w:rFonts w:ascii="Tahoma" w:hAnsi="Tahoma" w:cs="Tahoma"/>
                <w:sz w:val="20"/>
                <w:szCs w:val="20"/>
                <w:lang w:eastAsia="ja-JP"/>
              </w:rPr>
              <w:t xml:space="preserve"> a reminder was sent out by H&amp;S Unit to the HODs of departments to request a list of their areas which currently or have the potential to present a hazard in their departments and a list of emergency contact persons for these areas.</w:t>
            </w:r>
          </w:p>
          <w:p w14:paraId="53F4A9B0" w14:textId="25E37198" w:rsidR="007A6651" w:rsidRDefault="00020439" w:rsidP="007C0CA5">
            <w:pPr>
              <w:jc w:val="both"/>
              <w:rPr>
                <w:rFonts w:ascii="Tahoma" w:hAnsi="Tahoma" w:cs="Tahoma"/>
                <w:sz w:val="20"/>
                <w:szCs w:val="20"/>
                <w:lang w:eastAsia="ja-JP"/>
              </w:rPr>
            </w:pPr>
            <w:r>
              <w:rPr>
                <w:rFonts w:ascii="Tahoma" w:hAnsi="Tahoma" w:cs="Tahoma"/>
                <w:sz w:val="20"/>
                <w:szCs w:val="20"/>
                <w:lang w:eastAsia="ja-JP"/>
              </w:rPr>
              <w:t>M Hayes advised that t</w:t>
            </w:r>
            <w:r w:rsidR="00423A5F">
              <w:rPr>
                <w:rFonts w:ascii="Tahoma" w:hAnsi="Tahoma" w:cs="Tahoma"/>
                <w:sz w:val="20"/>
                <w:szCs w:val="20"/>
                <w:lang w:eastAsia="ja-JP"/>
              </w:rPr>
              <w:t xml:space="preserve">he School of Education and School of Allied Health have reverted and confirmed they do not have any hazardous areas requiring the B&amp;E red/green emergency door </w:t>
            </w:r>
            <w:r>
              <w:rPr>
                <w:rFonts w:ascii="Tahoma" w:hAnsi="Tahoma" w:cs="Tahoma"/>
                <w:sz w:val="20"/>
                <w:szCs w:val="20"/>
                <w:lang w:eastAsia="ja-JP"/>
              </w:rPr>
              <w:t>card holders</w:t>
            </w:r>
            <w:r w:rsidR="00423A5F">
              <w:rPr>
                <w:rFonts w:ascii="Tahoma" w:hAnsi="Tahoma" w:cs="Tahoma"/>
                <w:sz w:val="20"/>
                <w:szCs w:val="20"/>
                <w:lang w:eastAsia="ja-JP"/>
              </w:rPr>
              <w:t>.</w:t>
            </w:r>
            <w:r w:rsidR="00E53F2D">
              <w:rPr>
                <w:rFonts w:ascii="Tahoma" w:hAnsi="Tahoma" w:cs="Tahoma"/>
                <w:sz w:val="20"/>
                <w:szCs w:val="20"/>
                <w:lang w:eastAsia="ja-JP"/>
              </w:rPr>
              <w:t xml:space="preserve"> </w:t>
            </w:r>
          </w:p>
          <w:p w14:paraId="3BC4DAA4" w14:textId="641C4794" w:rsidR="00E53F2D" w:rsidRDefault="00E53F2D" w:rsidP="007C0CA5">
            <w:pPr>
              <w:jc w:val="both"/>
              <w:rPr>
                <w:rFonts w:ascii="Tahoma" w:hAnsi="Tahoma" w:cs="Tahoma"/>
                <w:sz w:val="20"/>
                <w:szCs w:val="20"/>
                <w:lang w:eastAsia="ja-JP"/>
              </w:rPr>
            </w:pPr>
            <w:r>
              <w:rPr>
                <w:rFonts w:ascii="Tahoma" w:hAnsi="Tahoma" w:cs="Tahoma"/>
                <w:sz w:val="20"/>
                <w:szCs w:val="20"/>
                <w:lang w:eastAsia="ja-JP"/>
              </w:rPr>
              <w:t xml:space="preserve">UPDATE M Hayes reissued the spreadsheet to J Kennedy to log their area doors which required red/green </w:t>
            </w:r>
            <w:r w:rsidR="00020439">
              <w:rPr>
                <w:rFonts w:ascii="Tahoma" w:hAnsi="Tahoma" w:cs="Tahoma"/>
                <w:sz w:val="20"/>
                <w:szCs w:val="20"/>
                <w:lang w:eastAsia="ja-JP"/>
              </w:rPr>
              <w:t>card holders</w:t>
            </w:r>
            <w:r>
              <w:rPr>
                <w:rFonts w:ascii="Tahoma" w:hAnsi="Tahoma" w:cs="Tahoma"/>
                <w:sz w:val="20"/>
                <w:szCs w:val="20"/>
                <w:lang w:eastAsia="ja-JP"/>
              </w:rPr>
              <w:t xml:space="preserve"> and to update their call out list of</w:t>
            </w:r>
            <w:r w:rsidR="00020439">
              <w:rPr>
                <w:rFonts w:ascii="Tahoma" w:hAnsi="Tahoma" w:cs="Tahoma"/>
                <w:sz w:val="20"/>
                <w:szCs w:val="20"/>
                <w:lang w:eastAsia="ja-JP"/>
              </w:rPr>
              <w:t xml:space="preserve"> emergency</w:t>
            </w:r>
            <w:r>
              <w:rPr>
                <w:rFonts w:ascii="Tahoma" w:hAnsi="Tahoma" w:cs="Tahoma"/>
                <w:sz w:val="20"/>
                <w:szCs w:val="20"/>
                <w:lang w:eastAsia="ja-JP"/>
              </w:rPr>
              <w:t xml:space="preserve"> contacts.</w:t>
            </w:r>
          </w:p>
          <w:p w14:paraId="576D11D7" w14:textId="72C2AFD8" w:rsidR="00E53F2D" w:rsidRDefault="00423A5F" w:rsidP="007C0CA5">
            <w:pPr>
              <w:jc w:val="both"/>
              <w:rPr>
                <w:rFonts w:ascii="Tahoma" w:hAnsi="Tahoma" w:cs="Tahoma"/>
                <w:sz w:val="20"/>
                <w:szCs w:val="20"/>
                <w:lang w:eastAsia="ja-JP"/>
              </w:rPr>
            </w:pPr>
            <w:r w:rsidRPr="00423A5F">
              <w:rPr>
                <w:rFonts w:ascii="Tahoma" w:hAnsi="Tahoma" w:cs="Tahoma"/>
                <w:b/>
                <w:bCs/>
                <w:sz w:val="20"/>
                <w:szCs w:val="20"/>
                <w:lang w:eastAsia="ja-JP"/>
              </w:rPr>
              <w:t>ACTION</w:t>
            </w:r>
            <w:r w:rsidR="00E53F2D">
              <w:rPr>
                <w:rFonts w:ascii="Tahoma" w:hAnsi="Tahoma" w:cs="Tahoma"/>
                <w:sz w:val="20"/>
                <w:szCs w:val="20"/>
                <w:lang w:eastAsia="ja-JP"/>
              </w:rPr>
              <w:t xml:space="preserve"> J Kennedy stated that their department have updated the log and will send it to </w:t>
            </w:r>
            <w:hyperlink r:id="rId12" w:history="1">
              <w:r w:rsidR="00E53F2D" w:rsidRPr="00B53425">
                <w:rPr>
                  <w:rStyle w:val="Hyperlink"/>
                  <w:rFonts w:ascii="Tahoma" w:hAnsi="Tahoma" w:cs="Tahoma"/>
                  <w:sz w:val="20"/>
                  <w:szCs w:val="20"/>
                  <w:lang w:eastAsia="ja-JP"/>
                </w:rPr>
                <w:t>BuildingsMaintenance@ul.ie</w:t>
              </w:r>
            </w:hyperlink>
            <w:r w:rsidR="00E53F2D">
              <w:rPr>
                <w:rFonts w:ascii="Tahoma" w:hAnsi="Tahoma" w:cs="Tahoma"/>
                <w:sz w:val="20"/>
                <w:szCs w:val="20"/>
                <w:lang w:eastAsia="ja-JP"/>
              </w:rPr>
              <w:t xml:space="preserve"> following the committee meeting.</w:t>
            </w:r>
          </w:p>
          <w:p w14:paraId="09168851" w14:textId="40784D84" w:rsidR="006A0493" w:rsidRDefault="006A0493" w:rsidP="007C0CA5">
            <w:pPr>
              <w:jc w:val="both"/>
              <w:rPr>
                <w:rFonts w:ascii="Tahoma" w:hAnsi="Tahoma" w:cs="Tahoma"/>
                <w:sz w:val="20"/>
                <w:szCs w:val="20"/>
                <w:lang w:eastAsia="ja-JP"/>
              </w:rPr>
            </w:pPr>
          </w:p>
          <w:p w14:paraId="0B6527AB" w14:textId="65C93557" w:rsidR="00423A5F" w:rsidRDefault="00D56AA4" w:rsidP="007C0CA5">
            <w:pPr>
              <w:jc w:val="both"/>
              <w:rPr>
                <w:rFonts w:ascii="Tahoma" w:hAnsi="Tahoma" w:cs="Tahoma"/>
                <w:sz w:val="20"/>
                <w:szCs w:val="20"/>
                <w:lang w:eastAsia="ja-JP"/>
              </w:rPr>
            </w:pPr>
            <w:r>
              <w:rPr>
                <w:rFonts w:ascii="Tahoma" w:hAnsi="Tahoma" w:cs="Tahoma"/>
                <w:sz w:val="20"/>
                <w:szCs w:val="20"/>
                <w:lang w:eastAsia="ja-JP"/>
              </w:rPr>
              <w:t xml:space="preserve">UPDATE </w:t>
            </w:r>
            <w:r w:rsidR="00423A5F">
              <w:rPr>
                <w:rFonts w:ascii="Tahoma" w:hAnsi="Tahoma" w:cs="Tahoma"/>
                <w:sz w:val="20"/>
                <w:szCs w:val="20"/>
                <w:lang w:eastAsia="ja-JP"/>
              </w:rPr>
              <w:t xml:space="preserve">G Armstrong confirmed that the Bernal has received a few emergency contacts to date but is still awaiting more before providing the list to B&amp;E. </w:t>
            </w:r>
          </w:p>
          <w:p w14:paraId="5A91F363" w14:textId="7E3CE675" w:rsidR="00423A5F" w:rsidRDefault="00423A5F" w:rsidP="00423A5F">
            <w:pPr>
              <w:jc w:val="both"/>
              <w:rPr>
                <w:rFonts w:ascii="Tahoma" w:hAnsi="Tahoma" w:cs="Tahoma"/>
                <w:sz w:val="20"/>
                <w:szCs w:val="20"/>
                <w:lang w:eastAsia="ja-JP"/>
              </w:rPr>
            </w:pPr>
            <w:r w:rsidRPr="00BE06F4">
              <w:rPr>
                <w:rFonts w:ascii="Tahoma" w:hAnsi="Tahoma" w:cs="Tahoma"/>
                <w:b/>
                <w:bCs/>
                <w:sz w:val="20"/>
                <w:szCs w:val="20"/>
                <w:lang w:eastAsia="ja-JP"/>
              </w:rPr>
              <w:t>ACTION</w:t>
            </w:r>
            <w:r>
              <w:rPr>
                <w:rFonts w:ascii="Tahoma" w:hAnsi="Tahoma" w:cs="Tahoma"/>
                <w:sz w:val="20"/>
                <w:szCs w:val="20"/>
                <w:lang w:eastAsia="ja-JP"/>
              </w:rPr>
              <w:t xml:space="preserve"> G Armstrong will forward T Considine the list of hazardous areas for the Bernal and will follow up again with the line management of Researchers utilising the laboratories within the Bernal to discuss further emergency contact persons. </w:t>
            </w:r>
          </w:p>
          <w:p w14:paraId="0C2D7502" w14:textId="77777777" w:rsidR="00423A5F" w:rsidRDefault="00423A5F" w:rsidP="007C0CA5">
            <w:pPr>
              <w:jc w:val="both"/>
              <w:rPr>
                <w:rFonts w:ascii="Tahoma" w:hAnsi="Tahoma" w:cs="Tahoma"/>
                <w:sz w:val="20"/>
                <w:szCs w:val="20"/>
                <w:lang w:eastAsia="ja-JP"/>
              </w:rPr>
            </w:pPr>
          </w:p>
          <w:p w14:paraId="2E36C7FC" w14:textId="59B03058" w:rsidR="006760D0" w:rsidRDefault="006760D0" w:rsidP="006760D0">
            <w:pPr>
              <w:jc w:val="both"/>
              <w:rPr>
                <w:rFonts w:ascii="Tahoma" w:hAnsi="Tahoma" w:cs="Tahoma"/>
                <w:sz w:val="20"/>
                <w:szCs w:val="20"/>
                <w:lang w:eastAsia="ja-JP"/>
              </w:rPr>
            </w:pPr>
            <w:r w:rsidRPr="00061E23">
              <w:rPr>
                <w:rFonts w:ascii="Tahoma" w:hAnsi="Tahoma" w:cs="Tahoma"/>
                <w:b/>
                <w:bCs/>
                <w:sz w:val="20"/>
                <w:szCs w:val="20"/>
                <w:lang w:eastAsia="ja-JP"/>
              </w:rPr>
              <w:t>ACTION</w:t>
            </w:r>
            <w:r>
              <w:rPr>
                <w:rFonts w:ascii="Tahoma" w:hAnsi="Tahoma" w:cs="Tahoma"/>
                <w:b/>
                <w:bCs/>
                <w:sz w:val="20"/>
                <w:szCs w:val="20"/>
                <w:lang w:eastAsia="ja-JP"/>
              </w:rPr>
              <w:t xml:space="preserve"> C/F</w:t>
            </w:r>
            <w:r w:rsidR="007A6651">
              <w:rPr>
                <w:rFonts w:ascii="Tahoma" w:hAnsi="Tahoma" w:cs="Tahoma"/>
                <w:sz w:val="20"/>
                <w:szCs w:val="20"/>
                <w:lang w:eastAsia="ja-JP"/>
              </w:rPr>
              <w:t xml:space="preserve"> All </w:t>
            </w:r>
            <w:r w:rsidR="00020439">
              <w:rPr>
                <w:rFonts w:ascii="Tahoma" w:hAnsi="Tahoma" w:cs="Tahoma"/>
                <w:sz w:val="20"/>
                <w:szCs w:val="20"/>
                <w:lang w:eastAsia="ja-JP"/>
              </w:rPr>
              <w:t xml:space="preserve">remaining </w:t>
            </w:r>
            <w:r w:rsidR="007A6651">
              <w:rPr>
                <w:rFonts w:ascii="Tahoma" w:hAnsi="Tahoma" w:cs="Tahoma"/>
                <w:sz w:val="20"/>
                <w:szCs w:val="20"/>
                <w:lang w:eastAsia="ja-JP"/>
              </w:rPr>
              <w:t xml:space="preserve">departments to </w:t>
            </w:r>
            <w:r>
              <w:rPr>
                <w:rFonts w:ascii="Tahoma" w:hAnsi="Tahoma" w:cs="Tahoma"/>
                <w:sz w:val="20"/>
                <w:szCs w:val="20"/>
                <w:lang w:eastAsia="ja-JP"/>
              </w:rPr>
              <w:t xml:space="preserve">complete the designated form and send to </w:t>
            </w:r>
            <w:hyperlink r:id="rId13" w:history="1">
              <w:r w:rsidRPr="008D6D12">
                <w:rPr>
                  <w:rStyle w:val="Hyperlink"/>
                  <w:rFonts w:ascii="Tahoma" w:hAnsi="Tahoma" w:cs="Tahoma"/>
                  <w:sz w:val="20"/>
                  <w:szCs w:val="20"/>
                  <w:lang w:eastAsia="ja-JP"/>
                </w:rPr>
                <w:t>Buildingsmaintenance@ul.ie</w:t>
              </w:r>
            </w:hyperlink>
            <w:r>
              <w:rPr>
                <w:rFonts w:ascii="Tahoma" w:hAnsi="Tahoma" w:cs="Tahoma"/>
                <w:sz w:val="20"/>
                <w:szCs w:val="20"/>
                <w:lang w:eastAsia="ja-JP"/>
              </w:rPr>
              <w:t xml:space="preserve"> to B&amp;E to identify the hazardous areas to erect the red/green card holders a</w:t>
            </w:r>
            <w:r w:rsidR="007A6651">
              <w:rPr>
                <w:rFonts w:ascii="Tahoma" w:hAnsi="Tahoma" w:cs="Tahoma"/>
                <w:sz w:val="20"/>
                <w:szCs w:val="20"/>
                <w:lang w:eastAsia="ja-JP"/>
              </w:rPr>
              <w:t xml:space="preserve">nd to have personnel to contact for advice in the event of an emergency in their area. </w:t>
            </w:r>
          </w:p>
          <w:p w14:paraId="5E9B459F" w14:textId="77777777" w:rsidR="00666E59" w:rsidRDefault="00666E59" w:rsidP="00666E59">
            <w:pPr>
              <w:jc w:val="both"/>
              <w:rPr>
                <w:rFonts w:ascii="Tahoma" w:eastAsia="Times New Roman" w:hAnsi="Tahoma" w:cs="Tahoma"/>
                <w:b/>
                <w:sz w:val="20"/>
                <w:szCs w:val="20"/>
                <w:lang w:eastAsia="ja-JP"/>
              </w:rPr>
            </w:pPr>
          </w:p>
          <w:p w14:paraId="5AD508A5" w14:textId="63B9811E" w:rsidR="00666E59" w:rsidRDefault="00666E59" w:rsidP="00666E59">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Road Surface Hazard near MSSI/PESS</w:t>
            </w:r>
          </w:p>
          <w:p w14:paraId="39B97CFB" w14:textId="26C18661" w:rsidR="00666E59" w:rsidRDefault="001432A4" w:rsidP="00666E59">
            <w:pPr>
              <w:jc w:val="both"/>
              <w:rPr>
                <w:rFonts w:ascii="Tahoma" w:eastAsia="Times New Roman" w:hAnsi="Tahoma" w:cs="Tahoma"/>
                <w:bCs/>
                <w:sz w:val="20"/>
                <w:szCs w:val="20"/>
                <w:lang w:eastAsia="ja-JP"/>
              </w:rPr>
            </w:pPr>
            <w:r>
              <w:rPr>
                <w:rFonts w:ascii="Tahoma" w:eastAsia="Times New Roman" w:hAnsi="Tahoma" w:cs="Tahoma"/>
                <w:bCs/>
                <w:sz w:val="20"/>
                <w:szCs w:val="20"/>
                <w:lang w:eastAsia="ja-JP"/>
              </w:rPr>
              <w:t xml:space="preserve">UPDATE T Considine advised that the </w:t>
            </w:r>
            <w:r w:rsidR="00343397">
              <w:rPr>
                <w:rFonts w:ascii="Tahoma" w:eastAsia="Times New Roman" w:hAnsi="Tahoma" w:cs="Tahoma"/>
                <w:bCs/>
                <w:sz w:val="20"/>
                <w:szCs w:val="20"/>
                <w:lang w:eastAsia="ja-JP"/>
              </w:rPr>
              <w:t>F</w:t>
            </w:r>
            <w:r>
              <w:rPr>
                <w:rFonts w:ascii="Tahoma" w:eastAsia="Times New Roman" w:hAnsi="Tahoma" w:cs="Tahoma"/>
                <w:bCs/>
                <w:sz w:val="20"/>
                <w:szCs w:val="20"/>
                <w:lang w:eastAsia="ja-JP"/>
              </w:rPr>
              <w:t xml:space="preserve">acilities </w:t>
            </w:r>
            <w:r w:rsidR="00343397">
              <w:rPr>
                <w:rFonts w:ascii="Tahoma" w:eastAsia="Times New Roman" w:hAnsi="Tahoma" w:cs="Tahoma"/>
                <w:bCs/>
                <w:sz w:val="20"/>
                <w:szCs w:val="20"/>
                <w:lang w:eastAsia="ja-JP"/>
              </w:rPr>
              <w:t>M</w:t>
            </w:r>
            <w:r>
              <w:rPr>
                <w:rFonts w:ascii="Tahoma" w:eastAsia="Times New Roman" w:hAnsi="Tahoma" w:cs="Tahoma"/>
                <w:bCs/>
                <w:sz w:val="20"/>
                <w:szCs w:val="20"/>
                <w:lang w:eastAsia="ja-JP"/>
              </w:rPr>
              <w:t>anager for PESS, S</w:t>
            </w:r>
            <w:r w:rsidR="00343397">
              <w:rPr>
                <w:rFonts w:ascii="Tahoma" w:eastAsia="Times New Roman" w:hAnsi="Tahoma" w:cs="Tahoma"/>
                <w:bCs/>
                <w:sz w:val="20"/>
                <w:szCs w:val="20"/>
                <w:lang w:eastAsia="ja-JP"/>
              </w:rPr>
              <w:t xml:space="preserve">ean </w:t>
            </w:r>
            <w:r>
              <w:rPr>
                <w:rFonts w:ascii="Tahoma" w:eastAsia="Times New Roman" w:hAnsi="Tahoma" w:cs="Tahoma"/>
                <w:bCs/>
                <w:sz w:val="20"/>
                <w:szCs w:val="20"/>
                <w:lang w:eastAsia="ja-JP"/>
              </w:rPr>
              <w:t xml:space="preserve">Collins was unaware of the issue regarding </w:t>
            </w:r>
            <w:r w:rsidRPr="00E911F3">
              <w:rPr>
                <w:rFonts w:ascii="Tahoma" w:eastAsia="Times New Roman" w:hAnsi="Tahoma" w:cs="Tahoma"/>
                <w:bCs/>
                <w:sz w:val="20"/>
                <w:szCs w:val="20"/>
                <w:lang w:eastAsia="ja-JP"/>
              </w:rPr>
              <w:t>t</w:t>
            </w:r>
            <w:r>
              <w:rPr>
                <w:rFonts w:ascii="Tahoma" w:eastAsia="Times New Roman" w:hAnsi="Tahoma" w:cs="Tahoma"/>
                <w:bCs/>
                <w:sz w:val="20"/>
                <w:szCs w:val="20"/>
                <w:lang w:eastAsia="ja-JP"/>
              </w:rPr>
              <w:t xml:space="preserve">he road surface area between PESS and the MSSI. T Considine </w:t>
            </w:r>
            <w:r w:rsidR="00343397">
              <w:rPr>
                <w:rFonts w:ascii="Tahoma" w:eastAsia="Times New Roman" w:hAnsi="Tahoma" w:cs="Tahoma"/>
                <w:bCs/>
                <w:sz w:val="20"/>
                <w:szCs w:val="20"/>
                <w:lang w:eastAsia="ja-JP"/>
              </w:rPr>
              <w:t>advised S</w:t>
            </w:r>
            <w:r w:rsidR="00666E59" w:rsidRPr="00E911F3">
              <w:rPr>
                <w:rFonts w:ascii="Tahoma" w:eastAsia="Times New Roman" w:hAnsi="Tahoma" w:cs="Tahoma"/>
                <w:bCs/>
                <w:sz w:val="20"/>
                <w:szCs w:val="20"/>
                <w:lang w:eastAsia="ja-JP"/>
              </w:rPr>
              <w:t xml:space="preserve"> Clothier </w:t>
            </w:r>
            <w:r>
              <w:rPr>
                <w:rFonts w:ascii="Tahoma" w:eastAsia="Times New Roman" w:hAnsi="Tahoma" w:cs="Tahoma"/>
                <w:bCs/>
                <w:sz w:val="20"/>
                <w:szCs w:val="20"/>
                <w:lang w:eastAsia="ja-JP"/>
              </w:rPr>
              <w:t xml:space="preserve">to log the query with </w:t>
            </w:r>
            <w:hyperlink r:id="rId14" w:history="1">
              <w:r w:rsidRPr="00B53425">
                <w:rPr>
                  <w:rStyle w:val="Hyperlink"/>
                  <w:rFonts w:ascii="Tahoma" w:eastAsia="Times New Roman" w:hAnsi="Tahoma" w:cs="Tahoma"/>
                  <w:bCs/>
                  <w:sz w:val="20"/>
                  <w:szCs w:val="20"/>
                  <w:lang w:eastAsia="ja-JP"/>
                </w:rPr>
                <w:t>Buildignsmaintenance@Ul.ie</w:t>
              </w:r>
            </w:hyperlink>
            <w:r>
              <w:rPr>
                <w:rFonts w:ascii="Tahoma" w:eastAsia="Times New Roman" w:hAnsi="Tahoma" w:cs="Tahoma"/>
                <w:bCs/>
                <w:sz w:val="20"/>
                <w:szCs w:val="20"/>
                <w:lang w:eastAsia="ja-JP"/>
              </w:rPr>
              <w:t xml:space="preserve"> and </w:t>
            </w:r>
            <w:r w:rsidR="00873882">
              <w:rPr>
                <w:rFonts w:ascii="Tahoma" w:eastAsia="Times New Roman" w:hAnsi="Tahoma" w:cs="Tahoma"/>
                <w:bCs/>
                <w:sz w:val="20"/>
                <w:szCs w:val="20"/>
                <w:lang w:eastAsia="ja-JP"/>
              </w:rPr>
              <w:t>S Collins</w:t>
            </w:r>
            <w:r>
              <w:rPr>
                <w:rFonts w:ascii="Tahoma" w:eastAsia="Times New Roman" w:hAnsi="Tahoma" w:cs="Tahoma"/>
                <w:bCs/>
                <w:sz w:val="20"/>
                <w:szCs w:val="20"/>
                <w:lang w:eastAsia="ja-JP"/>
              </w:rPr>
              <w:t xml:space="preserve"> will discuss the query further.</w:t>
            </w:r>
            <w:r w:rsidR="00666E59" w:rsidRPr="00E911F3">
              <w:rPr>
                <w:rFonts w:ascii="Tahoma" w:eastAsia="Times New Roman" w:hAnsi="Tahoma" w:cs="Tahoma"/>
                <w:bCs/>
                <w:sz w:val="20"/>
                <w:szCs w:val="20"/>
                <w:lang w:eastAsia="ja-JP"/>
              </w:rPr>
              <w:t xml:space="preserve"> </w:t>
            </w:r>
          </w:p>
          <w:p w14:paraId="3F780328" w14:textId="77777777" w:rsidR="00666E59" w:rsidRDefault="00666E59" w:rsidP="00666E59">
            <w:pPr>
              <w:jc w:val="both"/>
              <w:rPr>
                <w:rFonts w:ascii="Tahoma" w:eastAsia="Times New Roman" w:hAnsi="Tahoma" w:cs="Tahoma"/>
                <w:b/>
                <w:sz w:val="20"/>
                <w:szCs w:val="20"/>
                <w:lang w:eastAsia="ja-JP"/>
              </w:rPr>
            </w:pPr>
          </w:p>
          <w:p w14:paraId="7A1DE9BF" w14:textId="77777777" w:rsidR="00666E59" w:rsidRDefault="00666E59" w:rsidP="00666E59">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PESS Roof Leaks</w:t>
            </w:r>
          </w:p>
          <w:p w14:paraId="689D4AE1" w14:textId="2101FDF4" w:rsidR="00666E59" w:rsidRDefault="001432A4" w:rsidP="00666E59">
            <w:pPr>
              <w:jc w:val="both"/>
              <w:rPr>
                <w:rFonts w:ascii="Tahoma" w:eastAsia="Times New Roman" w:hAnsi="Tahoma" w:cs="Tahoma"/>
                <w:bCs/>
                <w:sz w:val="20"/>
                <w:szCs w:val="20"/>
                <w:lang w:eastAsia="ja-JP"/>
              </w:rPr>
            </w:pPr>
            <w:r>
              <w:rPr>
                <w:rFonts w:ascii="Tahoma" w:eastAsia="Times New Roman" w:hAnsi="Tahoma" w:cs="Tahoma"/>
                <w:bCs/>
                <w:sz w:val="20"/>
                <w:szCs w:val="20"/>
                <w:lang w:eastAsia="ja-JP"/>
              </w:rPr>
              <w:t>UPDATE:</w:t>
            </w:r>
            <w:r w:rsidR="00666E59" w:rsidRPr="00A43A7A">
              <w:rPr>
                <w:rFonts w:ascii="Tahoma" w:eastAsia="Times New Roman" w:hAnsi="Tahoma" w:cs="Tahoma"/>
                <w:bCs/>
                <w:sz w:val="20"/>
                <w:szCs w:val="20"/>
                <w:lang w:eastAsia="ja-JP"/>
              </w:rPr>
              <w:t xml:space="preserve"> S Clothier advised that the PESS roof is continually </w:t>
            </w:r>
            <w:r w:rsidR="00583746" w:rsidRPr="00A43A7A">
              <w:rPr>
                <w:rFonts w:ascii="Tahoma" w:eastAsia="Times New Roman" w:hAnsi="Tahoma" w:cs="Tahoma"/>
                <w:bCs/>
                <w:sz w:val="20"/>
                <w:szCs w:val="20"/>
                <w:lang w:eastAsia="ja-JP"/>
              </w:rPr>
              <w:t>leaking,</w:t>
            </w:r>
            <w:r w:rsidR="00666E59" w:rsidRPr="00A43A7A">
              <w:rPr>
                <w:rFonts w:ascii="Tahoma" w:eastAsia="Times New Roman" w:hAnsi="Tahoma" w:cs="Tahoma"/>
                <w:bCs/>
                <w:sz w:val="20"/>
                <w:szCs w:val="20"/>
                <w:lang w:eastAsia="ja-JP"/>
              </w:rPr>
              <w:t xml:space="preserve"> </w:t>
            </w:r>
            <w:r w:rsidR="00666E59">
              <w:rPr>
                <w:rFonts w:ascii="Tahoma" w:eastAsia="Times New Roman" w:hAnsi="Tahoma" w:cs="Tahoma"/>
                <w:bCs/>
                <w:sz w:val="20"/>
                <w:szCs w:val="20"/>
                <w:lang w:eastAsia="ja-JP"/>
              </w:rPr>
              <w:t xml:space="preserve">and </w:t>
            </w:r>
            <w:r w:rsidR="0091136E">
              <w:rPr>
                <w:rFonts w:ascii="Tahoma" w:eastAsia="Times New Roman" w:hAnsi="Tahoma" w:cs="Tahoma"/>
                <w:bCs/>
                <w:sz w:val="20"/>
                <w:szCs w:val="20"/>
                <w:lang w:eastAsia="ja-JP"/>
              </w:rPr>
              <w:t xml:space="preserve">that staff are using their common sense to remove the B&amp;E barriers in place when the </w:t>
            </w:r>
            <w:r w:rsidR="00343397">
              <w:rPr>
                <w:rFonts w:ascii="Tahoma" w:eastAsia="Times New Roman" w:hAnsi="Tahoma" w:cs="Tahoma"/>
                <w:bCs/>
                <w:sz w:val="20"/>
                <w:szCs w:val="20"/>
                <w:lang w:eastAsia="ja-JP"/>
              </w:rPr>
              <w:t xml:space="preserve">water pooling has been controlled </w:t>
            </w:r>
            <w:r w:rsidR="0091136E">
              <w:rPr>
                <w:rFonts w:ascii="Tahoma" w:eastAsia="Times New Roman" w:hAnsi="Tahoma" w:cs="Tahoma"/>
                <w:bCs/>
                <w:sz w:val="20"/>
                <w:szCs w:val="20"/>
                <w:lang w:eastAsia="ja-JP"/>
              </w:rPr>
              <w:t xml:space="preserve">for classes to commence. S Clothier highlighted that they are continuing to monitor the roof and clean up leaks for the interim until the </w:t>
            </w:r>
            <w:r w:rsidR="00343397">
              <w:rPr>
                <w:rFonts w:ascii="Tahoma" w:eastAsia="Times New Roman" w:hAnsi="Tahoma" w:cs="Tahoma"/>
                <w:bCs/>
                <w:sz w:val="20"/>
                <w:szCs w:val="20"/>
                <w:lang w:eastAsia="ja-JP"/>
              </w:rPr>
              <w:t>roof repairs can take place.</w:t>
            </w:r>
          </w:p>
          <w:p w14:paraId="5E197F4D" w14:textId="6F521BDC" w:rsidR="0091136E" w:rsidRDefault="0091136E" w:rsidP="0091136E">
            <w:pPr>
              <w:jc w:val="both"/>
              <w:rPr>
                <w:rFonts w:ascii="Tahoma" w:eastAsia="Times New Roman" w:hAnsi="Tahoma" w:cs="Tahoma"/>
                <w:bCs/>
                <w:sz w:val="20"/>
                <w:szCs w:val="20"/>
                <w:lang w:eastAsia="ja-JP"/>
              </w:rPr>
            </w:pPr>
            <w:r w:rsidRPr="001432A4">
              <w:rPr>
                <w:rFonts w:ascii="Tahoma" w:eastAsia="Times New Roman" w:hAnsi="Tahoma" w:cs="Tahoma"/>
                <w:bCs/>
                <w:sz w:val="20"/>
                <w:szCs w:val="20"/>
                <w:lang w:eastAsia="ja-JP"/>
              </w:rPr>
              <w:t>UPDATE</w:t>
            </w:r>
            <w:r w:rsidRPr="0008019F">
              <w:rPr>
                <w:rFonts w:ascii="Tahoma" w:eastAsia="Times New Roman" w:hAnsi="Tahoma" w:cs="Tahoma"/>
                <w:b/>
                <w:sz w:val="20"/>
                <w:szCs w:val="20"/>
                <w:lang w:eastAsia="ja-JP"/>
              </w:rPr>
              <w:t xml:space="preserve"> </w:t>
            </w:r>
            <w:r>
              <w:rPr>
                <w:rFonts w:ascii="Tahoma" w:eastAsia="Times New Roman" w:hAnsi="Tahoma" w:cs="Tahoma"/>
                <w:bCs/>
                <w:sz w:val="20"/>
                <w:szCs w:val="20"/>
                <w:lang w:eastAsia="ja-JP"/>
              </w:rPr>
              <w:t>T Considine advised S Clothier to</w:t>
            </w:r>
            <w:r w:rsidR="00583746">
              <w:rPr>
                <w:rFonts w:ascii="Tahoma" w:eastAsia="Times New Roman" w:hAnsi="Tahoma" w:cs="Tahoma"/>
                <w:bCs/>
                <w:sz w:val="20"/>
                <w:szCs w:val="20"/>
                <w:lang w:eastAsia="ja-JP"/>
              </w:rPr>
              <w:t xml:space="preserve"> log the leaks with buildings as much as possible and liaise</w:t>
            </w:r>
            <w:r>
              <w:rPr>
                <w:rFonts w:ascii="Tahoma" w:eastAsia="Times New Roman" w:hAnsi="Tahoma" w:cs="Tahoma"/>
                <w:bCs/>
                <w:sz w:val="20"/>
                <w:szCs w:val="20"/>
                <w:lang w:eastAsia="ja-JP"/>
              </w:rPr>
              <w:t xml:space="preserve"> with S Collins </w:t>
            </w:r>
            <w:r w:rsidR="00583746">
              <w:rPr>
                <w:rFonts w:ascii="Tahoma" w:eastAsia="Times New Roman" w:hAnsi="Tahoma" w:cs="Tahoma"/>
                <w:bCs/>
                <w:sz w:val="20"/>
                <w:szCs w:val="20"/>
                <w:lang w:eastAsia="ja-JP"/>
              </w:rPr>
              <w:t xml:space="preserve">until the roof is fixed. T Considine advised </w:t>
            </w:r>
            <w:r w:rsidR="00343397">
              <w:rPr>
                <w:rFonts w:ascii="Tahoma" w:eastAsia="Times New Roman" w:hAnsi="Tahoma" w:cs="Tahoma"/>
                <w:bCs/>
                <w:sz w:val="20"/>
                <w:szCs w:val="20"/>
                <w:lang w:eastAsia="ja-JP"/>
              </w:rPr>
              <w:t>that</w:t>
            </w:r>
            <w:r w:rsidR="00583746">
              <w:rPr>
                <w:rFonts w:ascii="Tahoma" w:eastAsia="Times New Roman" w:hAnsi="Tahoma" w:cs="Tahoma"/>
                <w:bCs/>
                <w:sz w:val="20"/>
                <w:szCs w:val="20"/>
                <w:lang w:eastAsia="ja-JP"/>
              </w:rPr>
              <w:t xml:space="preserve"> funding </w:t>
            </w:r>
            <w:r w:rsidR="00343397">
              <w:rPr>
                <w:rFonts w:ascii="Tahoma" w:eastAsia="Times New Roman" w:hAnsi="Tahoma" w:cs="Tahoma"/>
                <w:bCs/>
                <w:sz w:val="20"/>
                <w:szCs w:val="20"/>
                <w:lang w:eastAsia="ja-JP"/>
              </w:rPr>
              <w:t xml:space="preserve">designated for </w:t>
            </w:r>
            <w:r w:rsidR="00583746">
              <w:rPr>
                <w:rFonts w:ascii="Tahoma" w:eastAsia="Times New Roman" w:hAnsi="Tahoma" w:cs="Tahoma"/>
                <w:bCs/>
                <w:sz w:val="20"/>
                <w:szCs w:val="20"/>
                <w:lang w:eastAsia="ja-JP"/>
              </w:rPr>
              <w:t xml:space="preserve">fixing the roofs </w:t>
            </w:r>
            <w:r w:rsidR="00343397">
              <w:rPr>
                <w:rFonts w:ascii="Tahoma" w:eastAsia="Times New Roman" w:hAnsi="Tahoma" w:cs="Tahoma"/>
                <w:bCs/>
                <w:sz w:val="20"/>
                <w:szCs w:val="20"/>
                <w:lang w:eastAsia="ja-JP"/>
              </w:rPr>
              <w:t>is due for approval</w:t>
            </w:r>
            <w:r w:rsidR="00583746">
              <w:rPr>
                <w:rFonts w:ascii="Tahoma" w:eastAsia="Times New Roman" w:hAnsi="Tahoma" w:cs="Tahoma"/>
                <w:bCs/>
                <w:sz w:val="20"/>
                <w:szCs w:val="20"/>
                <w:lang w:eastAsia="ja-JP"/>
              </w:rPr>
              <w:t xml:space="preserve">, which B&amp;E will be updated on in the coming months. </w:t>
            </w:r>
            <w:r>
              <w:rPr>
                <w:rFonts w:ascii="Tahoma" w:eastAsia="Times New Roman" w:hAnsi="Tahoma" w:cs="Tahoma"/>
                <w:bCs/>
                <w:sz w:val="20"/>
                <w:szCs w:val="20"/>
                <w:lang w:eastAsia="ja-JP"/>
              </w:rPr>
              <w:t xml:space="preserve">   </w:t>
            </w:r>
          </w:p>
          <w:p w14:paraId="110AD910" w14:textId="77777777" w:rsidR="00583746" w:rsidRDefault="0058374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55EA414" w14:textId="04D596E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Accidents &amp; Dangerous Occurrences</w:t>
            </w:r>
            <w:r w:rsidRPr="00E61359">
              <w:rPr>
                <w:rFonts w:ascii="Tahoma" w:eastAsia="Times New Roman" w:hAnsi="Tahoma" w:cs="Tahoma"/>
                <w:sz w:val="20"/>
                <w:szCs w:val="20"/>
                <w:lang w:eastAsia="ja-JP"/>
              </w:rPr>
              <w:t xml:space="preserve">- </w:t>
            </w:r>
            <w:r w:rsidRPr="00E61359">
              <w:rPr>
                <w:rFonts w:ascii="Tahoma" w:eastAsia="Times New Roman" w:hAnsi="Tahoma" w:cs="Tahoma"/>
                <w:b/>
                <w:sz w:val="20"/>
                <w:szCs w:val="20"/>
                <w:lang w:eastAsia="ja-JP"/>
              </w:rPr>
              <w:t xml:space="preserve">for the period </w:t>
            </w:r>
            <w:r>
              <w:rPr>
                <w:rFonts w:ascii="Tahoma" w:eastAsia="Times New Roman" w:hAnsi="Tahoma" w:cs="Tahoma"/>
                <w:b/>
                <w:sz w:val="20"/>
                <w:szCs w:val="20"/>
                <w:lang w:eastAsia="ja-JP"/>
              </w:rPr>
              <w:t>10.0</w:t>
            </w:r>
            <w:r w:rsidR="00314CD5">
              <w:rPr>
                <w:rFonts w:ascii="Tahoma" w:eastAsia="Times New Roman" w:hAnsi="Tahoma" w:cs="Tahoma"/>
                <w:b/>
                <w:sz w:val="20"/>
                <w:szCs w:val="20"/>
                <w:lang w:eastAsia="ja-JP"/>
              </w:rPr>
              <w:t>9</w:t>
            </w:r>
            <w:r w:rsidRPr="00E61359">
              <w:rPr>
                <w:rFonts w:ascii="Tahoma" w:eastAsia="Times New Roman" w:hAnsi="Tahoma" w:cs="Tahoma"/>
                <w:b/>
                <w:sz w:val="20"/>
                <w:szCs w:val="20"/>
                <w:lang w:eastAsia="ja-JP"/>
              </w:rPr>
              <w:t>.2021</w:t>
            </w:r>
            <w:r w:rsidR="00061E23">
              <w:rPr>
                <w:rFonts w:ascii="Tahoma" w:eastAsia="Times New Roman" w:hAnsi="Tahoma" w:cs="Tahoma"/>
                <w:b/>
                <w:sz w:val="20"/>
                <w:szCs w:val="20"/>
                <w:lang w:eastAsia="ja-JP"/>
              </w:rPr>
              <w:t>-</w:t>
            </w:r>
            <w:r w:rsidR="00314CD5">
              <w:rPr>
                <w:rFonts w:ascii="Tahoma" w:eastAsia="Times New Roman" w:hAnsi="Tahoma" w:cs="Tahoma"/>
                <w:b/>
                <w:sz w:val="20"/>
                <w:szCs w:val="20"/>
                <w:lang w:eastAsia="ja-JP"/>
              </w:rPr>
              <w:t>14</w:t>
            </w:r>
            <w:r w:rsidR="00061E23">
              <w:rPr>
                <w:rFonts w:ascii="Tahoma" w:eastAsia="Times New Roman" w:hAnsi="Tahoma" w:cs="Tahoma"/>
                <w:b/>
                <w:sz w:val="20"/>
                <w:szCs w:val="20"/>
                <w:lang w:eastAsia="ja-JP"/>
              </w:rPr>
              <w:t>.</w:t>
            </w:r>
            <w:r w:rsidR="00314CD5">
              <w:rPr>
                <w:rFonts w:ascii="Tahoma" w:eastAsia="Times New Roman" w:hAnsi="Tahoma" w:cs="Tahoma"/>
                <w:b/>
                <w:sz w:val="20"/>
                <w:szCs w:val="20"/>
                <w:lang w:eastAsia="ja-JP"/>
              </w:rPr>
              <w:t>10</w:t>
            </w:r>
            <w:r w:rsidR="00061E23">
              <w:rPr>
                <w:rFonts w:ascii="Tahoma" w:eastAsia="Times New Roman" w:hAnsi="Tahoma" w:cs="Tahoma"/>
                <w:b/>
                <w:sz w:val="20"/>
                <w:szCs w:val="20"/>
                <w:lang w:eastAsia="ja-JP"/>
              </w:rPr>
              <w:t>.2021</w:t>
            </w:r>
            <w:r w:rsidRPr="00E61359">
              <w:rPr>
                <w:rFonts w:ascii="Tahoma" w:eastAsia="Times New Roman" w:hAnsi="Tahoma" w:cs="Tahoma"/>
                <w:b/>
                <w:sz w:val="20"/>
                <w:szCs w:val="20"/>
                <w:lang w:eastAsia="ja-JP"/>
              </w:rPr>
              <w:t>.</w:t>
            </w:r>
          </w:p>
          <w:p w14:paraId="5342599E" w14:textId="1B7F2133" w:rsidR="006A0493" w:rsidRPr="00B72808" w:rsidRDefault="006A0493" w:rsidP="006A0493">
            <w:pPr>
              <w:jc w:val="both"/>
              <w:rPr>
                <w:rFonts w:cstheme="minorHAnsi"/>
                <w:b/>
              </w:rPr>
            </w:pPr>
            <w:r w:rsidRPr="00B72808">
              <w:rPr>
                <w:rFonts w:cstheme="minorHAnsi"/>
                <w:b/>
              </w:rPr>
              <w:t xml:space="preserve">The following accidents were reported in respect of </w:t>
            </w:r>
            <w:r w:rsidR="00666E59" w:rsidRPr="00B72808">
              <w:rPr>
                <w:rFonts w:cstheme="minorHAnsi"/>
                <w:b/>
              </w:rPr>
              <w:t>Students</w:t>
            </w:r>
            <w:r w:rsidRPr="00B72808">
              <w:rPr>
                <w:rFonts w:cstheme="minorHAnsi"/>
                <w:b/>
              </w:rPr>
              <w:t>:</w:t>
            </w:r>
          </w:p>
          <w:p w14:paraId="3374F5CA" w14:textId="77777777" w:rsidR="006A0493" w:rsidRPr="006A0493" w:rsidRDefault="006A0493" w:rsidP="006A0493">
            <w:pPr>
              <w:pStyle w:val="ListParagraph"/>
              <w:numPr>
                <w:ilvl w:val="0"/>
                <w:numId w:val="18"/>
              </w:numPr>
              <w:spacing w:after="200" w:line="276" w:lineRule="auto"/>
              <w:jc w:val="both"/>
              <w:rPr>
                <w:rFonts w:ascii="Tahoma" w:hAnsi="Tahoma" w:cs="Tahoma"/>
                <w:bCs/>
                <w:sz w:val="20"/>
                <w:szCs w:val="20"/>
              </w:rPr>
            </w:pPr>
            <w:r w:rsidRPr="006A0493">
              <w:rPr>
                <w:rFonts w:ascii="Tahoma" w:hAnsi="Tahoma" w:cs="Tahoma"/>
                <w:bCs/>
                <w:sz w:val="20"/>
                <w:szCs w:val="20"/>
              </w:rPr>
              <w:t xml:space="preserve">Outdoor Sports Facilities: </w:t>
            </w:r>
            <w:r w:rsidRPr="006A0493">
              <w:rPr>
                <w:rFonts w:ascii="Tahoma" w:hAnsi="Tahoma" w:cs="Tahoma"/>
                <w:color w:val="000000"/>
                <w:sz w:val="20"/>
                <w:szCs w:val="20"/>
                <w:shd w:val="clear" w:color="auto" w:fill="FFFFFF"/>
              </w:rPr>
              <w:t>Student dislocated their finger during UL GAA training. Medical aid was provided.</w:t>
            </w:r>
          </w:p>
          <w:p w14:paraId="290615BC" w14:textId="77777777" w:rsidR="006A0493" w:rsidRPr="006A0493" w:rsidRDefault="006A0493" w:rsidP="006A0493">
            <w:pPr>
              <w:pStyle w:val="ListParagraph"/>
              <w:numPr>
                <w:ilvl w:val="0"/>
                <w:numId w:val="18"/>
              </w:numPr>
              <w:spacing w:after="200" w:line="276" w:lineRule="auto"/>
              <w:jc w:val="both"/>
              <w:rPr>
                <w:rFonts w:ascii="Tahoma" w:hAnsi="Tahoma" w:cs="Tahoma"/>
                <w:bCs/>
                <w:sz w:val="20"/>
                <w:szCs w:val="20"/>
              </w:rPr>
            </w:pPr>
            <w:r w:rsidRPr="006A0493">
              <w:rPr>
                <w:rFonts w:ascii="Tahoma" w:hAnsi="Tahoma" w:cs="Tahoma"/>
                <w:color w:val="000000"/>
                <w:sz w:val="20"/>
                <w:szCs w:val="20"/>
                <w:shd w:val="clear" w:color="auto" w:fill="FFFFFF"/>
              </w:rPr>
              <w:t>Schrodinger Building: During a laboratory a student sustained a cut to their finger when they deviated from the laboratory safety precautions demo while cutting a piece of brass using a piercing saw. First aid was administered. A second demonstration was provided to confirm the safe use of the saw and highlight risks associated with the use of hand tools.</w:t>
            </w:r>
          </w:p>
          <w:p w14:paraId="6A7305EF" w14:textId="7729591F" w:rsidR="006A0493" w:rsidRPr="006A0493" w:rsidRDefault="006A0493" w:rsidP="006A0493">
            <w:pPr>
              <w:jc w:val="both"/>
              <w:rPr>
                <w:rFonts w:ascii="Tahoma" w:hAnsi="Tahoma" w:cs="Tahoma"/>
                <w:b/>
                <w:sz w:val="20"/>
                <w:szCs w:val="20"/>
              </w:rPr>
            </w:pPr>
            <w:r w:rsidRPr="006A0493">
              <w:rPr>
                <w:rFonts w:ascii="Tahoma" w:hAnsi="Tahoma" w:cs="Tahoma"/>
                <w:b/>
                <w:sz w:val="20"/>
                <w:szCs w:val="20"/>
              </w:rPr>
              <w:t>The following accidents were reported in respect of Visitors</w:t>
            </w:r>
            <w:r w:rsidR="00666E59">
              <w:rPr>
                <w:rFonts w:ascii="Tahoma" w:hAnsi="Tahoma" w:cs="Tahoma"/>
                <w:b/>
                <w:sz w:val="20"/>
                <w:szCs w:val="20"/>
              </w:rPr>
              <w:t>:</w:t>
            </w:r>
          </w:p>
          <w:p w14:paraId="59B78853" w14:textId="77777777" w:rsidR="006A0493" w:rsidRPr="006A0493" w:rsidRDefault="006A0493" w:rsidP="006A0493">
            <w:pPr>
              <w:pStyle w:val="BodyText"/>
              <w:numPr>
                <w:ilvl w:val="0"/>
                <w:numId w:val="17"/>
              </w:numPr>
              <w:spacing w:before="8"/>
              <w:jc w:val="both"/>
              <w:rPr>
                <w:rFonts w:ascii="Tahoma" w:hAnsi="Tahoma" w:cs="Tahoma"/>
                <w:sz w:val="20"/>
                <w:szCs w:val="20"/>
                <w:shd w:val="clear" w:color="auto" w:fill="FFFFFF"/>
              </w:rPr>
            </w:pPr>
            <w:r w:rsidRPr="006A0493">
              <w:rPr>
                <w:rFonts w:ascii="Tahoma" w:hAnsi="Tahoma" w:cs="Tahoma"/>
                <w:sz w:val="20"/>
                <w:szCs w:val="20"/>
                <w:shd w:val="clear" w:color="auto" w:fill="FFFFFF"/>
              </w:rPr>
              <w:t>Pavilion Soccer Pitch: During a soccer match a visitor sustained a (closed fracture) to the shin area of their leg. First aid and medical aid were provided.</w:t>
            </w:r>
          </w:p>
          <w:p w14:paraId="70F5C492" w14:textId="77777777" w:rsidR="006A0493" w:rsidRPr="006A0493" w:rsidRDefault="006A0493" w:rsidP="006A0493">
            <w:pPr>
              <w:pStyle w:val="BodyText"/>
              <w:numPr>
                <w:ilvl w:val="0"/>
                <w:numId w:val="17"/>
              </w:numPr>
              <w:spacing w:before="8"/>
              <w:jc w:val="both"/>
              <w:rPr>
                <w:rFonts w:ascii="Tahoma" w:hAnsi="Tahoma" w:cs="Tahoma"/>
                <w:sz w:val="20"/>
                <w:szCs w:val="20"/>
                <w:shd w:val="clear" w:color="auto" w:fill="FFFFFF"/>
              </w:rPr>
            </w:pPr>
            <w:r w:rsidRPr="006A0493">
              <w:rPr>
                <w:rFonts w:ascii="Tahoma" w:hAnsi="Tahoma" w:cs="Tahoma"/>
                <w:sz w:val="20"/>
                <w:szCs w:val="20"/>
                <w:shd w:val="clear" w:color="auto" w:fill="FFFFFF"/>
              </w:rPr>
              <w:t>Outdoor Sports Facilities: Visitor dislocated their ankle during a soccer match tackle. Medical aid was provided.</w:t>
            </w:r>
          </w:p>
          <w:p w14:paraId="1F830EE0" w14:textId="77777777" w:rsidR="006A0493" w:rsidRPr="006A0493" w:rsidRDefault="006A0493" w:rsidP="006A0493">
            <w:pPr>
              <w:pStyle w:val="BodyText"/>
              <w:numPr>
                <w:ilvl w:val="0"/>
                <w:numId w:val="17"/>
              </w:numPr>
              <w:spacing w:before="8"/>
              <w:jc w:val="both"/>
              <w:rPr>
                <w:rFonts w:ascii="Tahoma" w:hAnsi="Tahoma" w:cs="Tahoma"/>
                <w:sz w:val="20"/>
                <w:szCs w:val="20"/>
                <w:shd w:val="clear" w:color="auto" w:fill="FFFFFF"/>
              </w:rPr>
            </w:pPr>
            <w:r w:rsidRPr="006A0493">
              <w:rPr>
                <w:rFonts w:ascii="Tahoma" w:hAnsi="Tahoma" w:cs="Tahoma"/>
                <w:sz w:val="20"/>
                <w:szCs w:val="20"/>
                <w:shd w:val="clear" w:color="auto" w:fill="FFFFFF"/>
              </w:rPr>
              <w:lastRenderedPageBreak/>
              <w:t>Outdoor Sports Facilities: Visitor suffered concussion during a tag rugby match. First aid and medical aid was administered.</w:t>
            </w:r>
          </w:p>
          <w:p w14:paraId="01DE6858" w14:textId="77777777" w:rsidR="006A0493" w:rsidRPr="006A0493" w:rsidRDefault="006A0493" w:rsidP="006A0493">
            <w:pPr>
              <w:pStyle w:val="BodyText"/>
              <w:numPr>
                <w:ilvl w:val="0"/>
                <w:numId w:val="17"/>
              </w:numPr>
              <w:spacing w:before="8"/>
              <w:jc w:val="both"/>
              <w:rPr>
                <w:rFonts w:ascii="Tahoma" w:hAnsi="Tahoma" w:cs="Tahoma"/>
                <w:sz w:val="20"/>
                <w:szCs w:val="20"/>
                <w:shd w:val="clear" w:color="auto" w:fill="FFFFFF"/>
              </w:rPr>
            </w:pPr>
            <w:r w:rsidRPr="006A0493">
              <w:rPr>
                <w:rFonts w:ascii="Tahoma" w:hAnsi="Tahoma" w:cs="Tahoma"/>
                <w:sz w:val="20"/>
                <w:szCs w:val="20"/>
                <w:shd w:val="clear" w:color="auto" w:fill="FFFFFF"/>
              </w:rPr>
              <w:t xml:space="preserve">Outdoor Sports Facilities: </w:t>
            </w:r>
            <w:r w:rsidRPr="006A0493">
              <w:rPr>
                <w:rFonts w:ascii="Tahoma" w:hAnsi="Tahoma" w:cs="Tahoma"/>
                <w:color w:val="000000"/>
                <w:sz w:val="20"/>
                <w:szCs w:val="20"/>
                <w:shd w:val="clear" w:color="auto" w:fill="FFFFFF"/>
              </w:rPr>
              <w:t>Visitor was hit on the back by the portable goals which were blown over by high winds. No first aid was required. The light portable goals were not secured with weight bags at the time of the incidents. Portable goals have been replaced by portable goals with built in weights.</w:t>
            </w:r>
          </w:p>
          <w:p w14:paraId="4C559797" w14:textId="77777777" w:rsidR="006A0493" w:rsidRPr="006A0493" w:rsidRDefault="006A0493" w:rsidP="006A0493">
            <w:pPr>
              <w:pStyle w:val="BodyText"/>
              <w:spacing w:before="8"/>
              <w:ind w:left="360"/>
              <w:jc w:val="both"/>
              <w:rPr>
                <w:rFonts w:ascii="Tahoma" w:hAnsi="Tahoma" w:cs="Tahoma"/>
                <w:sz w:val="20"/>
                <w:szCs w:val="20"/>
                <w:shd w:val="clear" w:color="auto" w:fill="FFFFFF"/>
              </w:rPr>
            </w:pPr>
          </w:p>
          <w:p w14:paraId="0AA5485D" w14:textId="77777777" w:rsidR="006A0493" w:rsidRPr="006A0493" w:rsidRDefault="006A0493" w:rsidP="006A0493">
            <w:pPr>
              <w:pStyle w:val="BodyText"/>
              <w:spacing w:before="8"/>
              <w:jc w:val="both"/>
              <w:rPr>
                <w:rFonts w:ascii="Tahoma" w:hAnsi="Tahoma" w:cs="Tahoma"/>
                <w:b/>
                <w:bCs/>
                <w:sz w:val="20"/>
                <w:szCs w:val="20"/>
              </w:rPr>
            </w:pPr>
            <w:r w:rsidRPr="006A0493">
              <w:rPr>
                <w:rFonts w:ascii="Tahoma" w:hAnsi="Tahoma" w:cs="Tahoma"/>
                <w:b/>
                <w:bCs/>
                <w:sz w:val="20"/>
                <w:szCs w:val="20"/>
              </w:rPr>
              <w:t xml:space="preserve">The following dangerous occurrences were reported: </w:t>
            </w:r>
          </w:p>
          <w:p w14:paraId="01D5CD5D" w14:textId="77777777" w:rsidR="006A0493" w:rsidRPr="006A0493" w:rsidRDefault="006A0493" w:rsidP="006A0493">
            <w:pPr>
              <w:pStyle w:val="BodyText"/>
              <w:numPr>
                <w:ilvl w:val="0"/>
                <w:numId w:val="19"/>
              </w:numPr>
              <w:spacing w:before="8"/>
              <w:jc w:val="both"/>
              <w:rPr>
                <w:rFonts w:ascii="Tahoma" w:hAnsi="Tahoma" w:cs="Tahoma"/>
                <w:sz w:val="20"/>
                <w:szCs w:val="20"/>
              </w:rPr>
            </w:pPr>
            <w:r w:rsidRPr="006A0493">
              <w:rPr>
                <w:rFonts w:ascii="Tahoma" w:hAnsi="Tahoma" w:cs="Tahoma"/>
                <w:color w:val="000000"/>
                <w:sz w:val="20"/>
                <w:szCs w:val="20"/>
                <w:shd w:val="clear" w:color="auto" w:fill="FFFFFF"/>
              </w:rPr>
              <w:t xml:space="preserve">Member of the public reported to a Kirby electrical apprentice that they had witnessed an individual with impaired vision walking into the temporary pedestrian barriers outside CG-033. Incident was investigated but nobody was present at the location. Buildings and Estates are currently in the process of designing and installing a permanent railing that will guide persons with impaired vision away from the exit. </w:t>
            </w:r>
          </w:p>
          <w:p w14:paraId="02341765" w14:textId="77777777" w:rsidR="006A0493" w:rsidRPr="006A0493" w:rsidRDefault="006A0493" w:rsidP="006A0493">
            <w:pPr>
              <w:pStyle w:val="BodyText"/>
              <w:numPr>
                <w:ilvl w:val="0"/>
                <w:numId w:val="19"/>
              </w:numPr>
              <w:spacing w:before="8"/>
              <w:jc w:val="both"/>
              <w:rPr>
                <w:rFonts w:ascii="Tahoma" w:hAnsi="Tahoma" w:cs="Tahoma"/>
                <w:sz w:val="20"/>
                <w:szCs w:val="20"/>
              </w:rPr>
            </w:pPr>
            <w:r w:rsidRPr="006A0493">
              <w:rPr>
                <w:rFonts w:ascii="Tahoma" w:hAnsi="Tahoma" w:cs="Tahoma"/>
                <w:sz w:val="20"/>
                <w:szCs w:val="20"/>
              </w:rPr>
              <w:t>Buildings &amp; Estates Security were notified that video footage was circulating on social media of unauthorised access to Student Centre tower crane. Additional security patrols have been put in place. Hoarding around base of tower crane has been improved and increased in height to prevent access to the tower crane.</w:t>
            </w:r>
          </w:p>
          <w:p w14:paraId="2372306C" w14:textId="77777777" w:rsidR="006A0493" w:rsidRPr="006A0493" w:rsidRDefault="006A0493" w:rsidP="006A0493">
            <w:pPr>
              <w:pStyle w:val="BodyText"/>
              <w:spacing w:before="8"/>
              <w:ind w:left="360"/>
              <w:jc w:val="both"/>
              <w:rPr>
                <w:rFonts w:ascii="Tahoma" w:hAnsi="Tahoma" w:cs="Tahoma"/>
                <w:sz w:val="20"/>
                <w:szCs w:val="20"/>
              </w:rPr>
            </w:pPr>
          </w:p>
          <w:p w14:paraId="33910E05" w14:textId="77777777" w:rsidR="006A0493" w:rsidRPr="006A0493" w:rsidRDefault="006A0493" w:rsidP="006A0493">
            <w:pPr>
              <w:pStyle w:val="BodyText"/>
              <w:spacing w:before="8"/>
              <w:jc w:val="both"/>
              <w:rPr>
                <w:rFonts w:ascii="Tahoma" w:hAnsi="Tahoma" w:cs="Tahoma"/>
                <w:b/>
                <w:bCs/>
                <w:sz w:val="20"/>
                <w:szCs w:val="20"/>
              </w:rPr>
            </w:pPr>
            <w:r w:rsidRPr="006A0493">
              <w:rPr>
                <w:rFonts w:ascii="Tahoma" w:hAnsi="Tahoma" w:cs="Tahoma"/>
                <w:b/>
                <w:bCs/>
                <w:sz w:val="20"/>
                <w:szCs w:val="20"/>
              </w:rPr>
              <w:t xml:space="preserve">No accidents were reported in respect of Staff or Service Providers. </w:t>
            </w:r>
          </w:p>
          <w:p w14:paraId="2AC98023" w14:textId="77777777" w:rsidR="00314CD5" w:rsidRPr="006A0493" w:rsidRDefault="00314CD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US" w:eastAsia="ja-JP"/>
              </w:rPr>
            </w:pPr>
          </w:p>
          <w:p w14:paraId="304F2949" w14:textId="084CF1ED" w:rsidR="00795355" w:rsidRPr="00E1717C" w:rsidRDefault="00795355" w:rsidP="00795355">
            <w:pPr>
              <w:pStyle w:val="paragraph"/>
              <w:spacing w:before="0" w:beforeAutospacing="0" w:after="0" w:afterAutospacing="0"/>
              <w:jc w:val="both"/>
              <w:textAlignment w:val="baseline"/>
              <w:rPr>
                <w:rFonts w:ascii="Tahoma" w:hAnsi="Tahoma" w:cs="Tahoma"/>
                <w:b/>
                <w:bCs/>
                <w:sz w:val="20"/>
                <w:szCs w:val="20"/>
              </w:rPr>
            </w:pPr>
          </w:p>
          <w:p w14:paraId="67EF8FA9" w14:textId="64F2C9B6" w:rsidR="00314CD5" w:rsidRDefault="00314CD5" w:rsidP="0004350B">
            <w:pPr>
              <w:pStyle w:val="paragraph"/>
              <w:spacing w:before="0" w:beforeAutospacing="0" w:after="0" w:afterAutospacing="0"/>
              <w:textAlignment w:val="baseline"/>
              <w:rPr>
                <w:rFonts w:ascii="Tahoma" w:hAnsi="Tahoma" w:cs="Tahoma"/>
                <w:b/>
                <w:bCs/>
                <w:sz w:val="20"/>
                <w:szCs w:val="20"/>
              </w:rPr>
            </w:pPr>
          </w:p>
          <w:p w14:paraId="6C6744CC" w14:textId="65A6CA44" w:rsidR="009778F6" w:rsidRPr="00666E59" w:rsidRDefault="00666E59" w:rsidP="0004350B">
            <w:pPr>
              <w:pStyle w:val="paragraph"/>
              <w:spacing w:before="0" w:beforeAutospacing="0" w:after="0" w:afterAutospacing="0"/>
              <w:textAlignment w:val="baseline"/>
              <w:rPr>
                <w:rFonts w:ascii="Tahoma" w:hAnsi="Tahoma" w:cs="Tahoma"/>
                <w:b/>
                <w:bCs/>
                <w:sz w:val="22"/>
                <w:szCs w:val="22"/>
              </w:rPr>
            </w:pPr>
            <w:r w:rsidRPr="00666E59">
              <w:rPr>
                <w:rFonts w:ascii="Tahoma" w:hAnsi="Tahoma" w:cs="Tahoma"/>
                <w:b/>
                <w:bCs/>
                <w:sz w:val="22"/>
                <w:szCs w:val="22"/>
              </w:rPr>
              <w:t>A.O.B</w:t>
            </w:r>
          </w:p>
          <w:p w14:paraId="75E16547" w14:textId="00F6A9A3" w:rsidR="00CF0FA7" w:rsidRDefault="00666E59" w:rsidP="007C0CA5">
            <w:pPr>
              <w:jc w:val="both"/>
              <w:rPr>
                <w:rFonts w:ascii="Tahoma" w:eastAsia="Times New Roman" w:hAnsi="Tahoma" w:cs="Tahoma"/>
                <w:bCs/>
                <w:sz w:val="20"/>
                <w:szCs w:val="20"/>
                <w:lang w:eastAsia="ja-JP"/>
              </w:rPr>
            </w:pPr>
            <w:r w:rsidRPr="00666E59">
              <w:rPr>
                <w:rFonts w:ascii="Tahoma" w:eastAsia="Times New Roman" w:hAnsi="Tahoma" w:cs="Tahoma"/>
                <w:bCs/>
                <w:sz w:val="20"/>
                <w:szCs w:val="20"/>
                <w:lang w:eastAsia="ja-JP"/>
              </w:rPr>
              <w:t>NOTED L O’ Shea</w:t>
            </w:r>
            <w:r>
              <w:rPr>
                <w:rFonts w:ascii="Tahoma" w:eastAsia="Times New Roman" w:hAnsi="Tahoma" w:cs="Tahoma"/>
                <w:bCs/>
                <w:sz w:val="20"/>
                <w:szCs w:val="20"/>
                <w:lang w:eastAsia="ja-JP"/>
              </w:rPr>
              <w:t xml:space="preserve"> raised a query on behalf of the library staff </w:t>
            </w:r>
            <w:r w:rsidR="00343397">
              <w:rPr>
                <w:rFonts w:ascii="Tahoma" w:eastAsia="Times New Roman" w:hAnsi="Tahoma" w:cs="Tahoma"/>
                <w:bCs/>
                <w:sz w:val="20"/>
                <w:szCs w:val="20"/>
                <w:lang w:eastAsia="ja-JP"/>
              </w:rPr>
              <w:t xml:space="preserve">reporting that the </w:t>
            </w:r>
            <w:r>
              <w:rPr>
                <w:rFonts w:ascii="Tahoma" w:eastAsia="Times New Roman" w:hAnsi="Tahoma" w:cs="Tahoma"/>
                <w:bCs/>
                <w:sz w:val="20"/>
                <w:szCs w:val="20"/>
                <w:lang w:eastAsia="ja-JP"/>
              </w:rPr>
              <w:t xml:space="preserve"> outdoor lights by the KBS carpark not working. L’ O Shea advised that there is concern among the library staff finishing at 9pm regarding the safety of pedestrians as it is difficult to see other people when driving out of the KBS carpark. The issue was raised with D Kiely in B&amp;E and she </w:t>
            </w:r>
            <w:r w:rsidR="000E5E2D">
              <w:rPr>
                <w:rFonts w:ascii="Tahoma" w:eastAsia="Times New Roman" w:hAnsi="Tahoma" w:cs="Tahoma"/>
                <w:bCs/>
                <w:sz w:val="20"/>
                <w:szCs w:val="20"/>
                <w:lang w:eastAsia="ja-JP"/>
              </w:rPr>
              <w:t>highlighted</w:t>
            </w:r>
            <w:r>
              <w:rPr>
                <w:rFonts w:ascii="Tahoma" w:eastAsia="Times New Roman" w:hAnsi="Tahoma" w:cs="Tahoma"/>
                <w:bCs/>
                <w:sz w:val="20"/>
                <w:szCs w:val="20"/>
                <w:lang w:eastAsia="ja-JP"/>
              </w:rPr>
              <w:t xml:space="preserve"> that he has been very </w:t>
            </w:r>
            <w:r w:rsidR="000E5E2D">
              <w:rPr>
                <w:rFonts w:ascii="Tahoma" w:eastAsia="Times New Roman" w:hAnsi="Tahoma" w:cs="Tahoma"/>
                <w:bCs/>
                <w:sz w:val="20"/>
                <w:szCs w:val="20"/>
                <w:lang w:eastAsia="ja-JP"/>
              </w:rPr>
              <w:t>helpful</w:t>
            </w:r>
            <w:r w:rsidR="00343397">
              <w:rPr>
                <w:rFonts w:ascii="Tahoma" w:eastAsia="Times New Roman" w:hAnsi="Tahoma" w:cs="Tahoma"/>
                <w:bCs/>
                <w:sz w:val="20"/>
                <w:szCs w:val="20"/>
                <w:lang w:eastAsia="ja-JP"/>
              </w:rPr>
              <w:t xml:space="preserve">. An </w:t>
            </w:r>
            <w:r>
              <w:rPr>
                <w:rFonts w:ascii="Tahoma" w:eastAsia="Times New Roman" w:hAnsi="Tahoma" w:cs="Tahoma"/>
                <w:bCs/>
                <w:sz w:val="20"/>
                <w:szCs w:val="20"/>
                <w:lang w:eastAsia="ja-JP"/>
              </w:rPr>
              <w:t xml:space="preserve">underground </w:t>
            </w:r>
            <w:r w:rsidR="000E5E2D">
              <w:rPr>
                <w:rFonts w:ascii="Tahoma" w:eastAsia="Times New Roman" w:hAnsi="Tahoma" w:cs="Tahoma"/>
                <w:bCs/>
                <w:sz w:val="20"/>
                <w:szCs w:val="20"/>
                <w:lang w:eastAsia="ja-JP"/>
              </w:rPr>
              <w:t xml:space="preserve">issue </w:t>
            </w:r>
            <w:r w:rsidR="00343397">
              <w:rPr>
                <w:rFonts w:ascii="Tahoma" w:eastAsia="Times New Roman" w:hAnsi="Tahoma" w:cs="Tahoma"/>
                <w:bCs/>
                <w:sz w:val="20"/>
                <w:szCs w:val="20"/>
                <w:lang w:eastAsia="ja-JP"/>
              </w:rPr>
              <w:t xml:space="preserve">has been identified </w:t>
            </w:r>
            <w:r w:rsidR="000E5E2D">
              <w:rPr>
                <w:rFonts w:ascii="Tahoma" w:eastAsia="Times New Roman" w:hAnsi="Tahoma" w:cs="Tahoma"/>
                <w:bCs/>
                <w:sz w:val="20"/>
                <w:szCs w:val="20"/>
                <w:lang w:eastAsia="ja-JP"/>
              </w:rPr>
              <w:t xml:space="preserve">and </w:t>
            </w:r>
            <w:r w:rsidR="00343397">
              <w:rPr>
                <w:rFonts w:ascii="Tahoma" w:eastAsia="Times New Roman" w:hAnsi="Tahoma" w:cs="Tahoma"/>
                <w:bCs/>
                <w:sz w:val="20"/>
                <w:szCs w:val="20"/>
                <w:lang w:eastAsia="ja-JP"/>
              </w:rPr>
              <w:t xml:space="preserve">it was </w:t>
            </w:r>
            <w:r w:rsidR="000E5E2D">
              <w:rPr>
                <w:rFonts w:ascii="Tahoma" w:eastAsia="Times New Roman" w:hAnsi="Tahoma" w:cs="Tahoma"/>
                <w:bCs/>
                <w:sz w:val="20"/>
                <w:szCs w:val="20"/>
                <w:lang w:eastAsia="ja-JP"/>
              </w:rPr>
              <w:t>queried whether a temporary fix could be set up in that area.</w:t>
            </w:r>
          </w:p>
          <w:p w14:paraId="1ACDFE6D" w14:textId="1F4B5E24" w:rsidR="000E5E2D" w:rsidRPr="00666E59" w:rsidRDefault="000E5E2D" w:rsidP="007C0CA5">
            <w:pPr>
              <w:jc w:val="both"/>
              <w:rPr>
                <w:rFonts w:ascii="Tahoma" w:eastAsia="Times New Roman" w:hAnsi="Tahoma" w:cs="Tahoma"/>
                <w:bCs/>
                <w:sz w:val="20"/>
                <w:szCs w:val="20"/>
                <w:lang w:eastAsia="ja-JP"/>
              </w:rPr>
            </w:pPr>
            <w:r>
              <w:rPr>
                <w:rFonts w:ascii="Tahoma" w:eastAsia="Times New Roman" w:hAnsi="Tahoma" w:cs="Tahoma"/>
                <w:bCs/>
                <w:sz w:val="20"/>
                <w:szCs w:val="20"/>
                <w:lang w:eastAsia="ja-JP"/>
              </w:rPr>
              <w:t>ACTION T Considine advised that he will raise the issue with the electrical team to find a temporary solution until the underground cable can be fixed.</w:t>
            </w:r>
          </w:p>
          <w:p w14:paraId="257EB26F" w14:textId="77777777" w:rsidR="00CF0FA7" w:rsidRDefault="00CF0FA7" w:rsidP="007C0CA5">
            <w:pPr>
              <w:jc w:val="both"/>
              <w:rPr>
                <w:rFonts w:ascii="Tahoma" w:eastAsia="Times New Roman" w:hAnsi="Tahoma" w:cs="Tahoma"/>
                <w:b/>
                <w:sz w:val="20"/>
                <w:szCs w:val="20"/>
                <w:lang w:eastAsia="ja-JP"/>
              </w:rPr>
            </w:pPr>
          </w:p>
          <w:p w14:paraId="54F5D516" w14:textId="466DC430" w:rsidR="000E5E2D" w:rsidRPr="000E5E2D" w:rsidRDefault="000E5E2D" w:rsidP="007C0CA5">
            <w:pPr>
              <w:jc w:val="both"/>
              <w:rPr>
                <w:rFonts w:ascii="Tahoma" w:eastAsia="Times New Roman" w:hAnsi="Tahoma" w:cs="Tahoma"/>
                <w:bCs/>
                <w:sz w:val="20"/>
                <w:szCs w:val="20"/>
                <w:lang w:eastAsia="ja-JP"/>
              </w:rPr>
            </w:pPr>
            <w:r w:rsidRPr="000E5E2D">
              <w:rPr>
                <w:rFonts w:ascii="Tahoma" w:eastAsia="Times New Roman" w:hAnsi="Tahoma" w:cs="Tahoma"/>
                <w:bCs/>
                <w:sz w:val="20"/>
                <w:szCs w:val="20"/>
                <w:lang w:eastAsia="ja-JP"/>
              </w:rPr>
              <w:t>UPDATE:</w:t>
            </w:r>
            <w:r>
              <w:rPr>
                <w:rFonts w:ascii="Tahoma" w:eastAsia="Times New Roman" w:hAnsi="Tahoma" w:cs="Tahoma"/>
                <w:bCs/>
                <w:sz w:val="20"/>
                <w:szCs w:val="20"/>
                <w:lang w:eastAsia="ja-JP"/>
              </w:rPr>
              <w:t xml:space="preserve"> M Hayes informed the committee that she would be reverting to her original post </w:t>
            </w:r>
            <w:r w:rsidR="00B61A3A">
              <w:rPr>
                <w:rFonts w:ascii="Tahoma" w:eastAsia="Times New Roman" w:hAnsi="Tahoma" w:cs="Tahoma"/>
                <w:bCs/>
                <w:sz w:val="20"/>
                <w:szCs w:val="20"/>
                <w:lang w:eastAsia="ja-JP"/>
              </w:rPr>
              <w:t>when the newly</w:t>
            </w:r>
            <w:r>
              <w:rPr>
                <w:rFonts w:ascii="Tahoma" w:eastAsia="Times New Roman" w:hAnsi="Tahoma" w:cs="Tahoma"/>
                <w:bCs/>
                <w:sz w:val="20"/>
                <w:szCs w:val="20"/>
                <w:lang w:eastAsia="ja-JP"/>
              </w:rPr>
              <w:t xml:space="preserve"> appointed Safety Officer</w:t>
            </w:r>
            <w:r w:rsidR="00B61A3A">
              <w:rPr>
                <w:rFonts w:ascii="Tahoma" w:eastAsia="Times New Roman" w:hAnsi="Tahoma" w:cs="Tahoma"/>
                <w:bCs/>
                <w:sz w:val="20"/>
                <w:szCs w:val="20"/>
                <w:lang w:eastAsia="ja-JP"/>
              </w:rPr>
              <w:t xml:space="preserve"> </w:t>
            </w:r>
            <w:r>
              <w:rPr>
                <w:rFonts w:ascii="Tahoma" w:eastAsia="Times New Roman" w:hAnsi="Tahoma" w:cs="Tahoma"/>
                <w:bCs/>
                <w:sz w:val="20"/>
                <w:szCs w:val="20"/>
                <w:lang w:eastAsia="ja-JP"/>
              </w:rPr>
              <w:t>begin</w:t>
            </w:r>
            <w:r w:rsidR="00B61A3A">
              <w:rPr>
                <w:rFonts w:ascii="Tahoma" w:eastAsia="Times New Roman" w:hAnsi="Tahoma" w:cs="Tahoma"/>
                <w:bCs/>
                <w:sz w:val="20"/>
                <w:szCs w:val="20"/>
                <w:lang w:eastAsia="ja-JP"/>
              </w:rPr>
              <w:t>s the appointment on 6</w:t>
            </w:r>
            <w:r w:rsidR="00B61A3A" w:rsidRPr="00B61A3A">
              <w:rPr>
                <w:rFonts w:ascii="Tahoma" w:eastAsia="Times New Roman" w:hAnsi="Tahoma" w:cs="Tahoma"/>
                <w:bCs/>
                <w:sz w:val="20"/>
                <w:szCs w:val="20"/>
                <w:vertAlign w:val="superscript"/>
                <w:lang w:eastAsia="ja-JP"/>
              </w:rPr>
              <w:t>th</w:t>
            </w:r>
            <w:r w:rsidR="00B61A3A">
              <w:rPr>
                <w:rFonts w:ascii="Tahoma" w:eastAsia="Times New Roman" w:hAnsi="Tahoma" w:cs="Tahoma"/>
                <w:bCs/>
                <w:sz w:val="20"/>
                <w:szCs w:val="20"/>
                <w:lang w:eastAsia="ja-JP"/>
              </w:rPr>
              <w:t xml:space="preserve"> December 2021.</w:t>
            </w:r>
            <w:r>
              <w:rPr>
                <w:rFonts w:ascii="Tahoma" w:eastAsia="Times New Roman" w:hAnsi="Tahoma" w:cs="Tahoma"/>
                <w:bCs/>
                <w:sz w:val="20"/>
                <w:szCs w:val="20"/>
                <w:lang w:eastAsia="ja-JP"/>
              </w:rPr>
              <w:t xml:space="preserve"> </w:t>
            </w:r>
          </w:p>
          <w:p w14:paraId="7503DD15" w14:textId="7D7757C4" w:rsidR="000E5E2D" w:rsidRDefault="000E5E2D" w:rsidP="007C0CA5">
            <w:pPr>
              <w:jc w:val="both"/>
              <w:rPr>
                <w:rFonts w:ascii="Tahoma" w:eastAsia="Times New Roman" w:hAnsi="Tahoma" w:cs="Tahoma"/>
                <w:b/>
                <w:sz w:val="20"/>
                <w:szCs w:val="20"/>
                <w:lang w:eastAsia="ja-JP"/>
              </w:rPr>
            </w:pPr>
          </w:p>
          <w:p w14:paraId="666EEC64" w14:textId="486FB1A3" w:rsidR="00343397" w:rsidRDefault="00343397" w:rsidP="007C0CA5">
            <w:pPr>
              <w:jc w:val="both"/>
              <w:rPr>
                <w:rFonts w:ascii="Tahoma" w:eastAsia="Times New Roman" w:hAnsi="Tahoma" w:cs="Tahoma"/>
                <w:b/>
                <w:sz w:val="20"/>
                <w:szCs w:val="20"/>
                <w:lang w:eastAsia="ja-JP"/>
              </w:rPr>
            </w:pPr>
          </w:p>
          <w:p w14:paraId="08901B61" w14:textId="7348A518" w:rsidR="009778F6" w:rsidRPr="00CF0FA7" w:rsidRDefault="009778F6" w:rsidP="007C0CA5">
            <w:pPr>
              <w:jc w:val="both"/>
              <w:rPr>
                <w:rFonts w:ascii="Tahoma" w:hAnsi="Tahoma" w:cs="Tahoma"/>
                <w:sz w:val="20"/>
                <w:szCs w:val="20"/>
                <w:lang w:eastAsia="ja-JP"/>
              </w:rPr>
            </w:pPr>
            <w:r w:rsidRPr="00E61359">
              <w:rPr>
                <w:rFonts w:ascii="Tahoma" w:eastAsia="Times New Roman" w:hAnsi="Tahoma" w:cs="Tahoma"/>
                <w:b/>
                <w:sz w:val="20"/>
                <w:szCs w:val="20"/>
                <w:lang w:eastAsia="ja-JP"/>
              </w:rPr>
              <w:t>Next Meeting</w:t>
            </w:r>
          </w:p>
          <w:p w14:paraId="1B76FD8E" w14:textId="0D16F5F1" w:rsidR="009778F6" w:rsidRPr="00E61359" w:rsidRDefault="008906A4" w:rsidP="007C0CA5">
            <w:pPr>
              <w:jc w:val="both"/>
              <w:rPr>
                <w:rFonts w:ascii="Tahoma" w:eastAsia="Times New Roman" w:hAnsi="Tahoma" w:cs="Tahoma"/>
                <w:b/>
                <w:sz w:val="20"/>
                <w:szCs w:val="20"/>
                <w:lang w:eastAsia="ja-JP"/>
              </w:rPr>
            </w:pPr>
            <w:r>
              <w:rPr>
                <w:rFonts w:ascii="Tahoma" w:hAnsi="Tahoma" w:cs="Tahoma"/>
                <w:sz w:val="20"/>
                <w:szCs w:val="20"/>
              </w:rPr>
              <w:t>Next meeting w</w:t>
            </w:r>
            <w:r w:rsidR="000B7F7A">
              <w:rPr>
                <w:rFonts w:ascii="Tahoma" w:hAnsi="Tahoma" w:cs="Tahoma"/>
                <w:sz w:val="20"/>
                <w:szCs w:val="20"/>
              </w:rPr>
              <w:t>i</w:t>
            </w:r>
            <w:r w:rsidR="009778F6" w:rsidRPr="00264203">
              <w:rPr>
                <w:rFonts w:ascii="Tahoma" w:hAnsi="Tahoma" w:cs="Tahoma"/>
                <w:sz w:val="20"/>
                <w:szCs w:val="20"/>
              </w:rPr>
              <w:t>ll be</w:t>
            </w:r>
            <w:r w:rsidR="00E1717C">
              <w:rPr>
                <w:rFonts w:ascii="Tahoma" w:hAnsi="Tahoma" w:cs="Tahoma"/>
                <w:sz w:val="20"/>
                <w:szCs w:val="20"/>
              </w:rPr>
              <w:t xml:space="preserve"> held</w:t>
            </w:r>
            <w:r w:rsidR="009778F6" w:rsidRPr="00264203">
              <w:rPr>
                <w:rFonts w:ascii="Tahoma" w:hAnsi="Tahoma" w:cs="Tahoma"/>
                <w:sz w:val="20"/>
                <w:szCs w:val="20"/>
              </w:rPr>
              <w:t xml:space="preserve"> on </w:t>
            </w:r>
            <w:r w:rsidR="00697F85">
              <w:rPr>
                <w:rFonts w:ascii="Tahoma" w:hAnsi="Tahoma" w:cs="Tahoma"/>
                <w:sz w:val="20"/>
                <w:szCs w:val="20"/>
              </w:rPr>
              <w:t>9</w:t>
            </w:r>
            <w:r w:rsidR="00795355" w:rsidRPr="00795355">
              <w:rPr>
                <w:rFonts w:ascii="Tahoma" w:hAnsi="Tahoma" w:cs="Tahoma"/>
                <w:sz w:val="20"/>
                <w:szCs w:val="20"/>
                <w:vertAlign w:val="superscript"/>
              </w:rPr>
              <w:t>th</w:t>
            </w:r>
            <w:r w:rsidR="00795355">
              <w:rPr>
                <w:rFonts w:ascii="Tahoma" w:hAnsi="Tahoma" w:cs="Tahoma"/>
                <w:sz w:val="20"/>
                <w:szCs w:val="20"/>
              </w:rPr>
              <w:t xml:space="preserve"> </w:t>
            </w:r>
            <w:r w:rsidR="00E1717C">
              <w:rPr>
                <w:rFonts w:ascii="Tahoma" w:hAnsi="Tahoma" w:cs="Tahoma"/>
                <w:sz w:val="20"/>
                <w:szCs w:val="20"/>
              </w:rPr>
              <w:t xml:space="preserve">of </w:t>
            </w:r>
            <w:r w:rsidR="00090AC6">
              <w:rPr>
                <w:rFonts w:ascii="Tahoma" w:hAnsi="Tahoma" w:cs="Tahoma"/>
                <w:sz w:val="20"/>
                <w:szCs w:val="20"/>
              </w:rPr>
              <w:t>December</w:t>
            </w:r>
            <w:r w:rsidR="009778F6">
              <w:rPr>
                <w:rFonts w:ascii="Tahoma" w:hAnsi="Tahoma" w:cs="Tahoma"/>
                <w:sz w:val="20"/>
                <w:szCs w:val="20"/>
              </w:rPr>
              <w:t xml:space="preserve"> 2021</w:t>
            </w:r>
            <w:r w:rsidR="009778F6" w:rsidRPr="00264203">
              <w:rPr>
                <w:rFonts w:ascii="Tahoma" w:hAnsi="Tahoma" w:cs="Tahoma"/>
                <w:sz w:val="20"/>
                <w:szCs w:val="20"/>
              </w:rPr>
              <w:t xml:space="preserve"> @ 14</w:t>
            </w:r>
            <w:r w:rsidR="00E1717C">
              <w:rPr>
                <w:rFonts w:ascii="Tahoma" w:hAnsi="Tahoma" w:cs="Tahoma"/>
                <w:sz w:val="20"/>
                <w:szCs w:val="20"/>
              </w:rPr>
              <w:t>h</w:t>
            </w:r>
            <w:r w:rsidR="009778F6" w:rsidRPr="00264203">
              <w:rPr>
                <w:rFonts w:ascii="Tahoma" w:hAnsi="Tahoma" w:cs="Tahoma"/>
                <w:sz w:val="20"/>
                <w:szCs w:val="20"/>
              </w:rPr>
              <w:t>00.</w:t>
            </w:r>
          </w:p>
        </w:tc>
        <w:tc>
          <w:tcPr>
            <w:tcW w:w="1276" w:type="dxa"/>
            <w:tcBorders>
              <w:top w:val="single" w:sz="4" w:space="0" w:color="auto"/>
              <w:left w:val="single" w:sz="4" w:space="0" w:color="auto"/>
              <w:right w:val="single" w:sz="4" w:space="0" w:color="auto"/>
            </w:tcBorders>
          </w:tcPr>
          <w:p w14:paraId="3EE9F598" w14:textId="77777777" w:rsidR="009778F6" w:rsidRDefault="009778F6" w:rsidP="007C0CA5">
            <w:pPr>
              <w:rPr>
                <w:rFonts w:ascii="Tahoma" w:hAnsi="Tahoma" w:cs="Tahoma"/>
                <w:b/>
                <w:sz w:val="18"/>
                <w:szCs w:val="18"/>
              </w:rPr>
            </w:pPr>
          </w:p>
          <w:p w14:paraId="307FAD39" w14:textId="77777777" w:rsidR="009778F6" w:rsidRDefault="009778F6" w:rsidP="007C0CA5">
            <w:pPr>
              <w:rPr>
                <w:rFonts w:ascii="Tahoma" w:hAnsi="Tahoma" w:cs="Tahoma"/>
                <w:b/>
                <w:sz w:val="18"/>
                <w:szCs w:val="18"/>
              </w:rPr>
            </w:pPr>
          </w:p>
          <w:p w14:paraId="2D2537DA" w14:textId="77777777" w:rsidR="009778F6" w:rsidRDefault="009778F6" w:rsidP="007C0CA5">
            <w:pPr>
              <w:rPr>
                <w:rFonts w:ascii="Tahoma" w:hAnsi="Tahoma" w:cs="Tahoma"/>
                <w:b/>
                <w:sz w:val="18"/>
                <w:szCs w:val="18"/>
              </w:rPr>
            </w:pPr>
          </w:p>
          <w:p w14:paraId="07DC7F5D" w14:textId="77777777" w:rsidR="009778F6" w:rsidRDefault="009778F6" w:rsidP="007C0CA5">
            <w:pPr>
              <w:rPr>
                <w:rFonts w:ascii="Tahoma" w:hAnsi="Tahoma" w:cs="Tahoma"/>
                <w:b/>
                <w:sz w:val="18"/>
                <w:szCs w:val="18"/>
              </w:rPr>
            </w:pPr>
          </w:p>
          <w:p w14:paraId="310ECC1B" w14:textId="77777777" w:rsidR="009778F6" w:rsidRDefault="009778F6" w:rsidP="007C0CA5">
            <w:pPr>
              <w:rPr>
                <w:rFonts w:ascii="Tahoma" w:hAnsi="Tahoma" w:cs="Tahoma"/>
                <w:b/>
                <w:sz w:val="18"/>
                <w:szCs w:val="18"/>
              </w:rPr>
            </w:pPr>
          </w:p>
          <w:p w14:paraId="1FB8FFED" w14:textId="77777777" w:rsidR="009778F6" w:rsidRDefault="009778F6" w:rsidP="007C0CA5">
            <w:pPr>
              <w:rPr>
                <w:rFonts w:ascii="Tahoma" w:hAnsi="Tahoma" w:cs="Tahoma"/>
                <w:b/>
                <w:sz w:val="18"/>
                <w:szCs w:val="18"/>
              </w:rPr>
            </w:pPr>
          </w:p>
          <w:p w14:paraId="173EF1F4" w14:textId="77777777" w:rsidR="009778F6" w:rsidRDefault="009778F6" w:rsidP="007C0CA5">
            <w:pPr>
              <w:rPr>
                <w:rFonts w:ascii="Tahoma" w:hAnsi="Tahoma" w:cs="Tahoma"/>
                <w:b/>
                <w:sz w:val="18"/>
                <w:szCs w:val="18"/>
              </w:rPr>
            </w:pPr>
          </w:p>
          <w:p w14:paraId="64D4E2B9" w14:textId="77777777" w:rsidR="009778F6" w:rsidRDefault="009778F6" w:rsidP="007C0CA5">
            <w:pPr>
              <w:rPr>
                <w:rFonts w:ascii="Tahoma" w:hAnsi="Tahoma" w:cs="Tahoma"/>
                <w:b/>
                <w:sz w:val="18"/>
                <w:szCs w:val="18"/>
              </w:rPr>
            </w:pPr>
          </w:p>
          <w:p w14:paraId="560ABF2D" w14:textId="77777777" w:rsidR="009778F6" w:rsidRDefault="009778F6" w:rsidP="007C0CA5">
            <w:pPr>
              <w:rPr>
                <w:rFonts w:ascii="Tahoma" w:hAnsi="Tahoma" w:cs="Tahoma"/>
                <w:b/>
                <w:sz w:val="18"/>
                <w:szCs w:val="18"/>
              </w:rPr>
            </w:pPr>
          </w:p>
          <w:p w14:paraId="755517BB" w14:textId="77777777" w:rsidR="009778F6" w:rsidRDefault="009778F6" w:rsidP="007C0CA5">
            <w:pPr>
              <w:rPr>
                <w:rFonts w:ascii="Tahoma" w:hAnsi="Tahoma" w:cs="Tahoma"/>
                <w:b/>
                <w:sz w:val="18"/>
                <w:szCs w:val="18"/>
              </w:rPr>
            </w:pPr>
          </w:p>
          <w:p w14:paraId="5C7C60D6" w14:textId="77777777" w:rsidR="009778F6" w:rsidRDefault="009778F6" w:rsidP="007C0CA5">
            <w:pPr>
              <w:rPr>
                <w:rFonts w:ascii="Tahoma" w:hAnsi="Tahoma" w:cs="Tahoma"/>
                <w:b/>
                <w:sz w:val="18"/>
                <w:szCs w:val="18"/>
              </w:rPr>
            </w:pPr>
          </w:p>
          <w:p w14:paraId="2A9BCDFB" w14:textId="77777777" w:rsidR="009778F6" w:rsidRDefault="009778F6" w:rsidP="007C0CA5">
            <w:pPr>
              <w:rPr>
                <w:rFonts w:ascii="Tahoma" w:hAnsi="Tahoma" w:cs="Tahoma"/>
                <w:b/>
                <w:sz w:val="18"/>
                <w:szCs w:val="18"/>
              </w:rPr>
            </w:pPr>
          </w:p>
          <w:p w14:paraId="3639E0AA" w14:textId="77777777" w:rsidR="009778F6" w:rsidRDefault="009778F6" w:rsidP="007C0CA5">
            <w:pPr>
              <w:rPr>
                <w:rFonts w:ascii="Tahoma" w:hAnsi="Tahoma" w:cs="Tahoma"/>
                <w:b/>
                <w:sz w:val="18"/>
                <w:szCs w:val="18"/>
              </w:rPr>
            </w:pPr>
          </w:p>
          <w:p w14:paraId="656CA25D" w14:textId="77777777" w:rsidR="009778F6" w:rsidRDefault="009778F6" w:rsidP="007C0CA5">
            <w:pPr>
              <w:rPr>
                <w:rFonts w:ascii="Tahoma" w:hAnsi="Tahoma" w:cs="Tahoma"/>
                <w:b/>
                <w:sz w:val="18"/>
                <w:szCs w:val="18"/>
              </w:rPr>
            </w:pPr>
          </w:p>
          <w:p w14:paraId="139DA400" w14:textId="77777777" w:rsidR="009778F6" w:rsidRDefault="009778F6" w:rsidP="007C0CA5">
            <w:pPr>
              <w:rPr>
                <w:rFonts w:ascii="Tahoma" w:hAnsi="Tahoma" w:cs="Tahoma"/>
                <w:b/>
                <w:sz w:val="18"/>
                <w:szCs w:val="18"/>
              </w:rPr>
            </w:pPr>
          </w:p>
          <w:p w14:paraId="21A96227" w14:textId="77777777" w:rsidR="009778F6" w:rsidRDefault="009778F6" w:rsidP="007C0CA5">
            <w:pPr>
              <w:rPr>
                <w:rFonts w:ascii="Tahoma" w:hAnsi="Tahoma" w:cs="Tahoma"/>
                <w:b/>
                <w:sz w:val="18"/>
                <w:szCs w:val="18"/>
              </w:rPr>
            </w:pPr>
          </w:p>
          <w:p w14:paraId="7A2736F3" w14:textId="77777777" w:rsidR="009778F6" w:rsidRDefault="009778F6" w:rsidP="007C0CA5">
            <w:pPr>
              <w:rPr>
                <w:rFonts w:ascii="Tahoma" w:hAnsi="Tahoma" w:cs="Tahoma"/>
                <w:b/>
                <w:sz w:val="18"/>
                <w:szCs w:val="18"/>
              </w:rPr>
            </w:pPr>
          </w:p>
          <w:p w14:paraId="4D73FEBD" w14:textId="77777777" w:rsidR="009778F6" w:rsidRDefault="009778F6" w:rsidP="007C0CA5">
            <w:pPr>
              <w:rPr>
                <w:rFonts w:ascii="Tahoma" w:hAnsi="Tahoma" w:cs="Tahoma"/>
                <w:b/>
                <w:sz w:val="18"/>
                <w:szCs w:val="18"/>
              </w:rPr>
            </w:pPr>
          </w:p>
          <w:p w14:paraId="7600793D" w14:textId="77777777" w:rsidR="009778F6" w:rsidRDefault="009778F6" w:rsidP="007C0CA5">
            <w:pPr>
              <w:rPr>
                <w:rFonts w:ascii="Tahoma" w:hAnsi="Tahoma" w:cs="Tahoma"/>
                <w:b/>
                <w:sz w:val="18"/>
                <w:szCs w:val="18"/>
              </w:rPr>
            </w:pPr>
          </w:p>
          <w:p w14:paraId="0B381E89" w14:textId="77777777" w:rsidR="009778F6" w:rsidRDefault="009778F6" w:rsidP="007C0CA5">
            <w:pPr>
              <w:rPr>
                <w:rFonts w:ascii="Tahoma" w:hAnsi="Tahoma" w:cs="Tahoma"/>
                <w:b/>
                <w:sz w:val="18"/>
                <w:szCs w:val="18"/>
              </w:rPr>
            </w:pPr>
          </w:p>
          <w:p w14:paraId="02F82D8A" w14:textId="77777777" w:rsidR="009778F6" w:rsidRDefault="009778F6" w:rsidP="007C0CA5">
            <w:pPr>
              <w:rPr>
                <w:rFonts w:ascii="Tahoma" w:hAnsi="Tahoma" w:cs="Tahoma"/>
                <w:b/>
                <w:sz w:val="18"/>
                <w:szCs w:val="18"/>
              </w:rPr>
            </w:pPr>
          </w:p>
          <w:p w14:paraId="05F7AA5A" w14:textId="77777777" w:rsidR="009778F6" w:rsidRDefault="009778F6" w:rsidP="007C0CA5">
            <w:pPr>
              <w:rPr>
                <w:rFonts w:ascii="Tahoma" w:hAnsi="Tahoma" w:cs="Tahoma"/>
                <w:b/>
                <w:sz w:val="18"/>
                <w:szCs w:val="18"/>
              </w:rPr>
            </w:pPr>
          </w:p>
          <w:p w14:paraId="094F006A" w14:textId="77777777" w:rsidR="00C22913" w:rsidRDefault="00C22913" w:rsidP="00314CD5">
            <w:pPr>
              <w:jc w:val="right"/>
              <w:rPr>
                <w:rFonts w:ascii="Tahoma" w:hAnsi="Tahoma" w:cs="Tahoma"/>
                <w:b/>
                <w:sz w:val="18"/>
                <w:szCs w:val="18"/>
              </w:rPr>
            </w:pPr>
          </w:p>
          <w:p w14:paraId="36CF9214" w14:textId="77777777" w:rsidR="00C22913" w:rsidRDefault="00C22913" w:rsidP="00314CD5">
            <w:pPr>
              <w:jc w:val="right"/>
              <w:rPr>
                <w:rFonts w:ascii="Tahoma" w:hAnsi="Tahoma" w:cs="Tahoma"/>
                <w:b/>
                <w:sz w:val="18"/>
                <w:szCs w:val="18"/>
              </w:rPr>
            </w:pPr>
          </w:p>
          <w:p w14:paraId="6D90E9B2" w14:textId="77777777" w:rsidR="009778F6" w:rsidRDefault="009778F6" w:rsidP="007C0CA5">
            <w:pPr>
              <w:rPr>
                <w:rFonts w:ascii="Tahoma" w:hAnsi="Tahoma" w:cs="Tahoma"/>
                <w:b/>
                <w:sz w:val="18"/>
                <w:szCs w:val="18"/>
              </w:rPr>
            </w:pPr>
          </w:p>
          <w:p w14:paraId="6B62529D" w14:textId="77777777" w:rsidR="009778F6" w:rsidRDefault="009778F6" w:rsidP="007C0CA5">
            <w:pPr>
              <w:rPr>
                <w:rFonts w:ascii="Tahoma" w:hAnsi="Tahoma" w:cs="Tahoma"/>
                <w:b/>
                <w:sz w:val="18"/>
                <w:szCs w:val="18"/>
              </w:rPr>
            </w:pPr>
          </w:p>
          <w:p w14:paraId="3608421A" w14:textId="77777777" w:rsidR="009778F6" w:rsidRDefault="009778F6" w:rsidP="007C0CA5">
            <w:pPr>
              <w:rPr>
                <w:rFonts w:ascii="Tahoma" w:hAnsi="Tahoma" w:cs="Tahoma"/>
                <w:b/>
                <w:sz w:val="18"/>
                <w:szCs w:val="18"/>
              </w:rPr>
            </w:pPr>
          </w:p>
          <w:p w14:paraId="75DCBD07" w14:textId="77777777" w:rsidR="009778F6" w:rsidRDefault="009778F6" w:rsidP="007C0CA5">
            <w:pPr>
              <w:rPr>
                <w:rFonts w:ascii="Tahoma" w:hAnsi="Tahoma" w:cs="Tahoma"/>
                <w:b/>
                <w:sz w:val="18"/>
                <w:szCs w:val="18"/>
              </w:rPr>
            </w:pPr>
          </w:p>
          <w:p w14:paraId="304CB0BA" w14:textId="77777777" w:rsidR="009778F6" w:rsidRDefault="009778F6" w:rsidP="007C0CA5">
            <w:pPr>
              <w:rPr>
                <w:rFonts w:ascii="Tahoma" w:hAnsi="Tahoma" w:cs="Tahoma"/>
                <w:b/>
                <w:sz w:val="18"/>
                <w:szCs w:val="18"/>
              </w:rPr>
            </w:pPr>
          </w:p>
          <w:p w14:paraId="09249ABA" w14:textId="77777777" w:rsidR="009778F6" w:rsidRDefault="009778F6" w:rsidP="007C0CA5">
            <w:pPr>
              <w:rPr>
                <w:rFonts w:ascii="Tahoma" w:hAnsi="Tahoma" w:cs="Tahoma"/>
                <w:b/>
                <w:sz w:val="18"/>
                <w:szCs w:val="18"/>
              </w:rPr>
            </w:pPr>
          </w:p>
          <w:p w14:paraId="5C508C2A" w14:textId="77777777" w:rsidR="009778F6" w:rsidRDefault="009778F6" w:rsidP="007C0CA5">
            <w:pPr>
              <w:rPr>
                <w:rFonts w:ascii="Tahoma" w:hAnsi="Tahoma" w:cs="Tahoma"/>
                <w:b/>
                <w:sz w:val="18"/>
                <w:szCs w:val="18"/>
              </w:rPr>
            </w:pPr>
          </w:p>
          <w:p w14:paraId="191E02BF" w14:textId="77777777" w:rsidR="009778F6" w:rsidRDefault="009778F6" w:rsidP="007C0CA5">
            <w:pPr>
              <w:rPr>
                <w:rFonts w:ascii="Tahoma" w:hAnsi="Tahoma" w:cs="Tahoma"/>
                <w:b/>
                <w:sz w:val="18"/>
                <w:szCs w:val="18"/>
              </w:rPr>
            </w:pPr>
          </w:p>
          <w:p w14:paraId="2F5C2AE9" w14:textId="77777777" w:rsidR="009778F6" w:rsidRDefault="009778F6" w:rsidP="007C0CA5">
            <w:pPr>
              <w:rPr>
                <w:rFonts w:ascii="Tahoma" w:hAnsi="Tahoma" w:cs="Tahoma"/>
                <w:b/>
                <w:sz w:val="18"/>
                <w:szCs w:val="18"/>
              </w:rPr>
            </w:pPr>
          </w:p>
          <w:p w14:paraId="7DE6F818" w14:textId="77777777" w:rsidR="009778F6" w:rsidRDefault="009778F6" w:rsidP="007C0CA5">
            <w:pPr>
              <w:rPr>
                <w:rFonts w:ascii="Tahoma" w:hAnsi="Tahoma" w:cs="Tahoma"/>
                <w:b/>
                <w:sz w:val="18"/>
                <w:szCs w:val="18"/>
              </w:rPr>
            </w:pPr>
          </w:p>
          <w:p w14:paraId="20C8AD8D" w14:textId="77777777" w:rsidR="009778F6" w:rsidRDefault="009778F6" w:rsidP="007C0CA5">
            <w:pPr>
              <w:rPr>
                <w:rFonts w:ascii="Tahoma" w:hAnsi="Tahoma" w:cs="Tahoma"/>
                <w:b/>
                <w:sz w:val="18"/>
                <w:szCs w:val="18"/>
              </w:rPr>
            </w:pPr>
          </w:p>
          <w:p w14:paraId="4DB6C560" w14:textId="77777777" w:rsidR="009778F6" w:rsidRDefault="009778F6" w:rsidP="007C0CA5">
            <w:pPr>
              <w:rPr>
                <w:rFonts w:ascii="Tahoma" w:hAnsi="Tahoma" w:cs="Tahoma"/>
                <w:b/>
                <w:sz w:val="18"/>
                <w:szCs w:val="18"/>
              </w:rPr>
            </w:pPr>
          </w:p>
          <w:p w14:paraId="77BED4D4" w14:textId="77777777" w:rsidR="008207BC" w:rsidRDefault="008207BC" w:rsidP="007C0CA5">
            <w:pPr>
              <w:rPr>
                <w:rFonts w:ascii="Tahoma" w:hAnsi="Tahoma" w:cs="Tahoma"/>
                <w:b/>
                <w:sz w:val="18"/>
                <w:szCs w:val="18"/>
              </w:rPr>
            </w:pPr>
          </w:p>
          <w:p w14:paraId="6EF7CADD" w14:textId="77777777" w:rsidR="009778F6" w:rsidRDefault="009778F6" w:rsidP="007C0CA5">
            <w:pPr>
              <w:rPr>
                <w:rFonts w:ascii="Tahoma" w:hAnsi="Tahoma" w:cs="Tahoma"/>
                <w:b/>
                <w:sz w:val="18"/>
                <w:szCs w:val="18"/>
              </w:rPr>
            </w:pPr>
          </w:p>
          <w:p w14:paraId="332E783F" w14:textId="77777777" w:rsidR="009778F6" w:rsidRDefault="009778F6" w:rsidP="007C0CA5">
            <w:pPr>
              <w:rPr>
                <w:rFonts w:ascii="Tahoma" w:hAnsi="Tahoma" w:cs="Tahoma"/>
                <w:b/>
                <w:sz w:val="18"/>
                <w:szCs w:val="18"/>
              </w:rPr>
            </w:pPr>
          </w:p>
          <w:p w14:paraId="18C7DB63" w14:textId="77777777" w:rsidR="009778F6" w:rsidRDefault="009778F6" w:rsidP="007C0CA5">
            <w:pPr>
              <w:rPr>
                <w:rFonts w:ascii="Tahoma" w:hAnsi="Tahoma" w:cs="Tahoma"/>
                <w:b/>
                <w:sz w:val="18"/>
                <w:szCs w:val="18"/>
              </w:rPr>
            </w:pPr>
          </w:p>
          <w:p w14:paraId="463817EB" w14:textId="77777777" w:rsidR="009778F6" w:rsidRDefault="009778F6" w:rsidP="007C0CA5">
            <w:pPr>
              <w:rPr>
                <w:rFonts w:ascii="Tahoma" w:hAnsi="Tahoma" w:cs="Tahoma"/>
                <w:b/>
                <w:sz w:val="18"/>
                <w:szCs w:val="18"/>
              </w:rPr>
            </w:pPr>
          </w:p>
          <w:p w14:paraId="6483B4D4" w14:textId="77777777" w:rsidR="00423A5F" w:rsidRDefault="00423A5F" w:rsidP="00423A5F">
            <w:pPr>
              <w:jc w:val="right"/>
              <w:rPr>
                <w:rFonts w:ascii="Tahoma" w:hAnsi="Tahoma" w:cs="Tahoma"/>
                <w:b/>
                <w:sz w:val="18"/>
                <w:szCs w:val="18"/>
              </w:rPr>
            </w:pPr>
          </w:p>
          <w:p w14:paraId="0D8518D6" w14:textId="77777777" w:rsidR="00423A5F" w:rsidRDefault="00423A5F" w:rsidP="00423A5F">
            <w:pPr>
              <w:jc w:val="right"/>
              <w:rPr>
                <w:rFonts w:ascii="Tahoma" w:hAnsi="Tahoma" w:cs="Tahoma"/>
                <w:b/>
                <w:sz w:val="18"/>
                <w:szCs w:val="18"/>
              </w:rPr>
            </w:pPr>
          </w:p>
          <w:p w14:paraId="69BD08C5" w14:textId="77777777" w:rsidR="00423A5F" w:rsidRDefault="00423A5F" w:rsidP="00423A5F">
            <w:pPr>
              <w:jc w:val="right"/>
              <w:rPr>
                <w:rFonts w:ascii="Tahoma" w:hAnsi="Tahoma" w:cs="Tahoma"/>
                <w:b/>
                <w:sz w:val="18"/>
                <w:szCs w:val="18"/>
              </w:rPr>
            </w:pPr>
          </w:p>
          <w:p w14:paraId="21774897" w14:textId="77777777" w:rsidR="00020439" w:rsidRDefault="00020439" w:rsidP="00423A5F">
            <w:pPr>
              <w:jc w:val="right"/>
              <w:rPr>
                <w:rFonts w:ascii="Tahoma" w:hAnsi="Tahoma" w:cs="Tahoma"/>
                <w:b/>
                <w:sz w:val="18"/>
                <w:szCs w:val="18"/>
              </w:rPr>
            </w:pPr>
          </w:p>
          <w:p w14:paraId="45D767CC" w14:textId="77777777" w:rsidR="00020439" w:rsidRDefault="00020439" w:rsidP="00423A5F">
            <w:pPr>
              <w:jc w:val="right"/>
              <w:rPr>
                <w:rFonts w:ascii="Tahoma" w:hAnsi="Tahoma" w:cs="Tahoma"/>
                <w:b/>
                <w:sz w:val="18"/>
                <w:szCs w:val="18"/>
              </w:rPr>
            </w:pPr>
          </w:p>
          <w:p w14:paraId="24655E89" w14:textId="77777777" w:rsidR="00020439" w:rsidRDefault="00020439" w:rsidP="00423A5F">
            <w:pPr>
              <w:jc w:val="right"/>
              <w:rPr>
                <w:rFonts w:ascii="Tahoma" w:hAnsi="Tahoma" w:cs="Tahoma"/>
                <w:b/>
                <w:sz w:val="18"/>
                <w:szCs w:val="18"/>
              </w:rPr>
            </w:pPr>
          </w:p>
          <w:p w14:paraId="70FA59A0" w14:textId="73B5E6D5" w:rsidR="009778F6" w:rsidRPr="00020439" w:rsidRDefault="00423A5F" w:rsidP="00423A5F">
            <w:pPr>
              <w:jc w:val="right"/>
              <w:rPr>
                <w:rFonts w:ascii="Tahoma" w:hAnsi="Tahoma" w:cs="Tahoma"/>
                <w:b/>
                <w:sz w:val="20"/>
                <w:szCs w:val="20"/>
              </w:rPr>
            </w:pPr>
            <w:r w:rsidRPr="00020439">
              <w:rPr>
                <w:rFonts w:ascii="Tahoma" w:hAnsi="Tahoma" w:cs="Tahoma"/>
                <w:b/>
                <w:sz w:val="20"/>
                <w:szCs w:val="20"/>
              </w:rPr>
              <w:t>JK</w:t>
            </w:r>
          </w:p>
          <w:p w14:paraId="4F4D455C" w14:textId="77777777" w:rsidR="009778F6" w:rsidRDefault="009778F6" w:rsidP="007C0CA5">
            <w:pPr>
              <w:rPr>
                <w:rFonts w:ascii="Tahoma" w:hAnsi="Tahoma" w:cs="Tahoma"/>
                <w:b/>
                <w:sz w:val="18"/>
                <w:szCs w:val="18"/>
              </w:rPr>
            </w:pPr>
          </w:p>
          <w:p w14:paraId="626ACC89" w14:textId="77777777" w:rsidR="009778F6" w:rsidRDefault="009778F6" w:rsidP="007C0CA5">
            <w:pPr>
              <w:rPr>
                <w:rFonts w:ascii="Tahoma" w:hAnsi="Tahoma" w:cs="Tahoma"/>
                <w:b/>
                <w:sz w:val="18"/>
                <w:szCs w:val="18"/>
              </w:rPr>
            </w:pPr>
          </w:p>
          <w:p w14:paraId="3635961C" w14:textId="77777777" w:rsidR="009778F6" w:rsidRDefault="009778F6" w:rsidP="007C0CA5">
            <w:pPr>
              <w:rPr>
                <w:rFonts w:ascii="Tahoma" w:hAnsi="Tahoma" w:cs="Tahoma"/>
                <w:b/>
                <w:sz w:val="18"/>
                <w:szCs w:val="18"/>
              </w:rPr>
            </w:pPr>
          </w:p>
          <w:p w14:paraId="40CC910E" w14:textId="77777777" w:rsidR="009778F6" w:rsidRDefault="009778F6" w:rsidP="007C0CA5">
            <w:pPr>
              <w:rPr>
                <w:rFonts w:ascii="Tahoma" w:hAnsi="Tahoma" w:cs="Tahoma"/>
                <w:b/>
                <w:sz w:val="18"/>
                <w:szCs w:val="18"/>
              </w:rPr>
            </w:pPr>
          </w:p>
          <w:p w14:paraId="59B44AB7" w14:textId="77777777" w:rsidR="00020439" w:rsidRDefault="00020439" w:rsidP="00423A5F">
            <w:pPr>
              <w:ind w:right="540"/>
              <w:jc w:val="right"/>
              <w:rPr>
                <w:rFonts w:ascii="Tahoma" w:hAnsi="Tahoma" w:cs="Tahoma"/>
                <w:b/>
                <w:bCs/>
                <w:sz w:val="18"/>
                <w:szCs w:val="18"/>
              </w:rPr>
            </w:pPr>
          </w:p>
          <w:p w14:paraId="5543C021" w14:textId="21E1BDF4" w:rsidR="009778F6" w:rsidRPr="00020439" w:rsidRDefault="00423A5F" w:rsidP="00020439">
            <w:pPr>
              <w:jc w:val="right"/>
              <w:rPr>
                <w:rFonts w:ascii="Tahoma" w:hAnsi="Tahoma" w:cs="Tahoma"/>
                <w:b/>
                <w:bCs/>
                <w:sz w:val="20"/>
                <w:szCs w:val="20"/>
              </w:rPr>
            </w:pPr>
            <w:r w:rsidRPr="00020439">
              <w:rPr>
                <w:rFonts w:ascii="Tahoma" w:hAnsi="Tahoma" w:cs="Tahoma"/>
                <w:b/>
                <w:bCs/>
                <w:sz w:val="20"/>
                <w:szCs w:val="20"/>
              </w:rPr>
              <w:t>GA</w:t>
            </w:r>
            <w:r w:rsidR="00020439" w:rsidRPr="00020439">
              <w:rPr>
                <w:rFonts w:ascii="Tahoma" w:hAnsi="Tahoma" w:cs="Tahoma"/>
                <w:b/>
                <w:bCs/>
                <w:sz w:val="20"/>
                <w:szCs w:val="20"/>
              </w:rPr>
              <w:t>, TC</w:t>
            </w:r>
          </w:p>
          <w:p w14:paraId="232E9485" w14:textId="77777777" w:rsidR="00795355" w:rsidRDefault="00795355" w:rsidP="00795355">
            <w:pPr>
              <w:jc w:val="right"/>
              <w:rPr>
                <w:rFonts w:ascii="Tahoma" w:hAnsi="Tahoma" w:cs="Tahoma"/>
                <w:b/>
                <w:sz w:val="18"/>
                <w:szCs w:val="18"/>
              </w:rPr>
            </w:pPr>
          </w:p>
          <w:p w14:paraId="4D0486AF" w14:textId="77777777" w:rsidR="009778F6" w:rsidRDefault="009778F6" w:rsidP="00795355">
            <w:pPr>
              <w:jc w:val="right"/>
              <w:rPr>
                <w:rFonts w:ascii="Tahoma" w:hAnsi="Tahoma" w:cs="Tahoma"/>
                <w:b/>
                <w:sz w:val="18"/>
                <w:szCs w:val="18"/>
              </w:rPr>
            </w:pPr>
          </w:p>
          <w:p w14:paraId="4C93FB53" w14:textId="77777777" w:rsidR="00BD556A" w:rsidRDefault="00BD556A" w:rsidP="00D81B96">
            <w:pPr>
              <w:ind w:right="720"/>
              <w:jc w:val="right"/>
              <w:rPr>
                <w:rFonts w:ascii="Tahoma" w:hAnsi="Tahoma" w:cs="Tahoma"/>
                <w:b/>
                <w:bCs/>
                <w:sz w:val="20"/>
                <w:szCs w:val="20"/>
              </w:rPr>
            </w:pPr>
          </w:p>
          <w:p w14:paraId="58BD6532" w14:textId="77777777" w:rsidR="00BD556A" w:rsidRDefault="00BD556A" w:rsidP="00D81B96">
            <w:pPr>
              <w:ind w:right="720"/>
              <w:jc w:val="right"/>
              <w:rPr>
                <w:rFonts w:ascii="Tahoma" w:hAnsi="Tahoma" w:cs="Tahoma"/>
                <w:b/>
                <w:bCs/>
                <w:sz w:val="20"/>
                <w:szCs w:val="20"/>
              </w:rPr>
            </w:pPr>
          </w:p>
          <w:p w14:paraId="11A3EE44" w14:textId="3AE3BE18" w:rsidR="009778F6" w:rsidRDefault="00020439" w:rsidP="00020439">
            <w:pPr>
              <w:jc w:val="right"/>
              <w:rPr>
                <w:rFonts w:ascii="Tahoma" w:hAnsi="Tahoma" w:cs="Tahoma"/>
                <w:b/>
                <w:sz w:val="18"/>
                <w:szCs w:val="18"/>
              </w:rPr>
            </w:pPr>
            <w:r>
              <w:rPr>
                <w:rFonts w:ascii="Tahoma" w:hAnsi="Tahoma" w:cs="Tahoma"/>
                <w:b/>
                <w:sz w:val="18"/>
                <w:szCs w:val="18"/>
              </w:rPr>
              <w:t>ALL</w:t>
            </w:r>
          </w:p>
          <w:p w14:paraId="58F85994" w14:textId="77777777" w:rsidR="009778F6" w:rsidRDefault="009778F6" w:rsidP="007C0CA5">
            <w:pPr>
              <w:rPr>
                <w:rFonts w:ascii="Tahoma" w:hAnsi="Tahoma" w:cs="Tahoma"/>
                <w:b/>
                <w:sz w:val="18"/>
                <w:szCs w:val="18"/>
              </w:rPr>
            </w:pPr>
          </w:p>
          <w:p w14:paraId="53B1C6EB" w14:textId="77777777" w:rsidR="00BD556A" w:rsidRDefault="00BD556A" w:rsidP="007942E7">
            <w:pPr>
              <w:ind w:right="360"/>
              <w:rPr>
                <w:rFonts w:ascii="Tahoma" w:hAnsi="Tahoma" w:cs="Tahoma"/>
                <w:b/>
                <w:sz w:val="18"/>
                <w:szCs w:val="18"/>
              </w:rPr>
            </w:pPr>
          </w:p>
          <w:p w14:paraId="5165A32A" w14:textId="77777777" w:rsidR="00BD556A" w:rsidRDefault="00BD556A" w:rsidP="007942E7">
            <w:pPr>
              <w:ind w:right="360"/>
              <w:rPr>
                <w:rFonts w:ascii="Tahoma" w:hAnsi="Tahoma" w:cs="Tahoma"/>
                <w:b/>
                <w:sz w:val="18"/>
                <w:szCs w:val="18"/>
              </w:rPr>
            </w:pPr>
          </w:p>
          <w:p w14:paraId="4E9C155F" w14:textId="77777777" w:rsidR="009778F6" w:rsidRDefault="009778F6" w:rsidP="007C0CA5">
            <w:pPr>
              <w:rPr>
                <w:rFonts w:ascii="Tahoma" w:hAnsi="Tahoma" w:cs="Tahoma"/>
                <w:b/>
                <w:sz w:val="18"/>
                <w:szCs w:val="18"/>
              </w:rPr>
            </w:pPr>
          </w:p>
          <w:p w14:paraId="54ECC7AF" w14:textId="77777777" w:rsidR="009778F6" w:rsidRDefault="009778F6" w:rsidP="007C0CA5">
            <w:pPr>
              <w:rPr>
                <w:rFonts w:ascii="Tahoma" w:hAnsi="Tahoma" w:cs="Tahoma"/>
                <w:b/>
                <w:sz w:val="18"/>
                <w:szCs w:val="18"/>
              </w:rPr>
            </w:pPr>
          </w:p>
          <w:p w14:paraId="1AB56D2D" w14:textId="77777777" w:rsidR="009778F6" w:rsidRDefault="009778F6" w:rsidP="007C0CA5">
            <w:pPr>
              <w:rPr>
                <w:rFonts w:ascii="Tahoma" w:hAnsi="Tahoma" w:cs="Tahoma"/>
                <w:b/>
                <w:sz w:val="18"/>
                <w:szCs w:val="18"/>
              </w:rPr>
            </w:pPr>
          </w:p>
          <w:p w14:paraId="3D2A20B4" w14:textId="77777777" w:rsidR="009778F6" w:rsidRDefault="009778F6" w:rsidP="007C0CA5">
            <w:pPr>
              <w:rPr>
                <w:rFonts w:ascii="Tahoma" w:hAnsi="Tahoma" w:cs="Tahoma"/>
                <w:b/>
                <w:sz w:val="18"/>
                <w:szCs w:val="18"/>
              </w:rPr>
            </w:pPr>
          </w:p>
          <w:p w14:paraId="14356C90" w14:textId="77777777" w:rsidR="009778F6" w:rsidRDefault="009778F6" w:rsidP="007C0CA5">
            <w:pPr>
              <w:rPr>
                <w:rFonts w:ascii="Tahoma" w:hAnsi="Tahoma" w:cs="Tahoma"/>
                <w:b/>
                <w:sz w:val="18"/>
                <w:szCs w:val="18"/>
              </w:rPr>
            </w:pPr>
          </w:p>
          <w:p w14:paraId="60929B9D" w14:textId="77777777" w:rsidR="009778F6" w:rsidRDefault="009778F6" w:rsidP="007C0CA5">
            <w:pPr>
              <w:rPr>
                <w:rFonts w:ascii="Tahoma" w:hAnsi="Tahoma" w:cs="Tahoma"/>
                <w:b/>
                <w:sz w:val="18"/>
                <w:szCs w:val="18"/>
              </w:rPr>
            </w:pPr>
          </w:p>
          <w:p w14:paraId="7368C4ED" w14:textId="77777777" w:rsidR="009778F6" w:rsidRDefault="009778F6" w:rsidP="00FC1071">
            <w:pPr>
              <w:rPr>
                <w:rFonts w:ascii="Tahoma" w:hAnsi="Tahoma" w:cs="Tahoma"/>
                <w:b/>
                <w:sz w:val="18"/>
                <w:szCs w:val="18"/>
              </w:rPr>
            </w:pPr>
          </w:p>
          <w:p w14:paraId="1557B1B6" w14:textId="77777777" w:rsidR="009778F6" w:rsidRDefault="009778F6" w:rsidP="00FC1071">
            <w:pPr>
              <w:rPr>
                <w:rFonts w:ascii="Tahoma" w:hAnsi="Tahoma" w:cs="Tahoma"/>
                <w:b/>
                <w:sz w:val="18"/>
                <w:szCs w:val="18"/>
              </w:rPr>
            </w:pPr>
          </w:p>
          <w:p w14:paraId="60493F19" w14:textId="77777777" w:rsidR="007A6651" w:rsidRDefault="007A6651" w:rsidP="00FC1071">
            <w:pPr>
              <w:rPr>
                <w:rFonts w:ascii="Tahoma" w:hAnsi="Tahoma" w:cs="Tahoma"/>
                <w:b/>
                <w:sz w:val="18"/>
                <w:szCs w:val="18"/>
              </w:rPr>
            </w:pPr>
          </w:p>
          <w:p w14:paraId="750693D2" w14:textId="77777777" w:rsidR="007A6651" w:rsidRDefault="007A6651" w:rsidP="00FC1071">
            <w:pPr>
              <w:rPr>
                <w:rFonts w:ascii="Tahoma" w:hAnsi="Tahoma" w:cs="Tahoma"/>
                <w:b/>
                <w:sz w:val="18"/>
                <w:szCs w:val="18"/>
              </w:rPr>
            </w:pPr>
          </w:p>
          <w:p w14:paraId="1861D527" w14:textId="77777777" w:rsidR="007A6651" w:rsidRDefault="007A6651" w:rsidP="00FC1071">
            <w:pPr>
              <w:rPr>
                <w:rFonts w:ascii="Tahoma" w:hAnsi="Tahoma" w:cs="Tahoma"/>
                <w:b/>
                <w:sz w:val="18"/>
                <w:szCs w:val="18"/>
              </w:rPr>
            </w:pPr>
          </w:p>
          <w:p w14:paraId="7C3B085D" w14:textId="77777777" w:rsidR="007A6651" w:rsidRDefault="007A6651" w:rsidP="00FC1071">
            <w:pPr>
              <w:rPr>
                <w:rFonts w:ascii="Tahoma" w:hAnsi="Tahoma" w:cs="Tahoma"/>
                <w:b/>
                <w:sz w:val="18"/>
                <w:szCs w:val="18"/>
              </w:rPr>
            </w:pPr>
          </w:p>
          <w:p w14:paraId="7FBCD7C2" w14:textId="77777777" w:rsidR="007A6651" w:rsidRDefault="007A6651" w:rsidP="007A6651">
            <w:pPr>
              <w:ind w:right="400"/>
              <w:rPr>
                <w:rFonts w:ascii="Tahoma" w:hAnsi="Tahoma" w:cs="Tahoma"/>
                <w:b/>
                <w:bCs/>
                <w:sz w:val="20"/>
                <w:szCs w:val="20"/>
              </w:rPr>
            </w:pPr>
          </w:p>
          <w:p w14:paraId="0AAE36F9" w14:textId="77777777" w:rsidR="007A6651" w:rsidRDefault="007A6651" w:rsidP="007A6651">
            <w:pPr>
              <w:ind w:right="400"/>
              <w:rPr>
                <w:rFonts w:ascii="Tahoma" w:hAnsi="Tahoma" w:cs="Tahoma"/>
                <w:b/>
                <w:bCs/>
                <w:sz w:val="20"/>
                <w:szCs w:val="20"/>
              </w:rPr>
            </w:pPr>
          </w:p>
          <w:p w14:paraId="35400ACE" w14:textId="77777777" w:rsidR="00795355" w:rsidRPr="00D44989" w:rsidRDefault="00795355" w:rsidP="00D44989">
            <w:pPr>
              <w:jc w:val="right"/>
              <w:rPr>
                <w:rFonts w:ascii="Tahoma" w:hAnsi="Tahoma" w:cs="Tahoma"/>
                <w:b/>
                <w:bCs/>
                <w:sz w:val="20"/>
                <w:szCs w:val="20"/>
              </w:rPr>
            </w:pPr>
          </w:p>
          <w:p w14:paraId="74EB5308" w14:textId="77777777" w:rsidR="00BE06F4" w:rsidRDefault="00BE06F4" w:rsidP="000716B2">
            <w:pPr>
              <w:jc w:val="right"/>
              <w:rPr>
                <w:rFonts w:ascii="Tahoma" w:hAnsi="Tahoma" w:cs="Tahoma"/>
                <w:b/>
                <w:sz w:val="18"/>
                <w:szCs w:val="18"/>
              </w:rPr>
            </w:pPr>
          </w:p>
          <w:p w14:paraId="02DD3DB7" w14:textId="77777777" w:rsidR="00BE06F4" w:rsidRDefault="00BE06F4" w:rsidP="000716B2">
            <w:pPr>
              <w:jc w:val="right"/>
              <w:rPr>
                <w:rFonts w:ascii="Tahoma" w:hAnsi="Tahoma" w:cs="Tahoma"/>
                <w:b/>
                <w:sz w:val="18"/>
                <w:szCs w:val="18"/>
              </w:rPr>
            </w:pPr>
          </w:p>
          <w:p w14:paraId="7C9546DB" w14:textId="77777777" w:rsidR="00BE06F4" w:rsidRDefault="00BE06F4" w:rsidP="000716B2">
            <w:pPr>
              <w:jc w:val="right"/>
              <w:rPr>
                <w:rFonts w:ascii="Tahoma" w:hAnsi="Tahoma" w:cs="Tahoma"/>
                <w:b/>
                <w:sz w:val="18"/>
                <w:szCs w:val="18"/>
              </w:rPr>
            </w:pPr>
          </w:p>
          <w:p w14:paraId="05CC344E" w14:textId="77777777" w:rsidR="00BE06F4" w:rsidRDefault="00BE06F4" w:rsidP="000716B2">
            <w:pPr>
              <w:jc w:val="right"/>
              <w:rPr>
                <w:rFonts w:ascii="Tahoma" w:hAnsi="Tahoma" w:cs="Tahoma"/>
                <w:b/>
                <w:sz w:val="18"/>
                <w:szCs w:val="18"/>
              </w:rPr>
            </w:pPr>
          </w:p>
          <w:p w14:paraId="05FF3861" w14:textId="77777777" w:rsidR="00BE06F4" w:rsidRDefault="00BE06F4" w:rsidP="000716B2">
            <w:pPr>
              <w:jc w:val="right"/>
              <w:rPr>
                <w:rFonts w:ascii="Tahoma" w:hAnsi="Tahoma" w:cs="Tahoma"/>
                <w:b/>
                <w:sz w:val="18"/>
                <w:szCs w:val="18"/>
              </w:rPr>
            </w:pPr>
          </w:p>
          <w:p w14:paraId="2B22A2E1" w14:textId="77777777" w:rsidR="00BE06F4" w:rsidRDefault="00BE06F4" w:rsidP="000716B2">
            <w:pPr>
              <w:jc w:val="right"/>
              <w:rPr>
                <w:rFonts w:ascii="Tahoma" w:hAnsi="Tahoma" w:cs="Tahoma"/>
                <w:b/>
                <w:sz w:val="18"/>
                <w:szCs w:val="18"/>
              </w:rPr>
            </w:pPr>
          </w:p>
          <w:p w14:paraId="6ACF49B5" w14:textId="77777777" w:rsidR="00BE06F4" w:rsidRDefault="00BE06F4" w:rsidP="000716B2">
            <w:pPr>
              <w:jc w:val="right"/>
              <w:rPr>
                <w:rFonts w:ascii="Tahoma" w:hAnsi="Tahoma" w:cs="Tahoma"/>
                <w:b/>
                <w:sz w:val="18"/>
                <w:szCs w:val="18"/>
              </w:rPr>
            </w:pPr>
          </w:p>
          <w:p w14:paraId="2D4B98E5" w14:textId="77777777" w:rsidR="00BE06F4" w:rsidRDefault="00BE06F4" w:rsidP="000716B2">
            <w:pPr>
              <w:jc w:val="right"/>
              <w:rPr>
                <w:rFonts w:ascii="Tahoma" w:hAnsi="Tahoma" w:cs="Tahoma"/>
                <w:b/>
                <w:sz w:val="18"/>
                <w:szCs w:val="18"/>
              </w:rPr>
            </w:pPr>
          </w:p>
          <w:p w14:paraId="483551A6" w14:textId="77777777" w:rsidR="00BE06F4" w:rsidRDefault="00BE06F4" w:rsidP="000716B2">
            <w:pPr>
              <w:jc w:val="right"/>
              <w:rPr>
                <w:rFonts w:ascii="Tahoma" w:hAnsi="Tahoma" w:cs="Tahoma"/>
                <w:b/>
                <w:sz w:val="18"/>
                <w:szCs w:val="18"/>
              </w:rPr>
            </w:pPr>
          </w:p>
          <w:p w14:paraId="408A1995" w14:textId="77777777" w:rsidR="00BE06F4" w:rsidRDefault="00BE06F4" w:rsidP="000716B2">
            <w:pPr>
              <w:jc w:val="right"/>
              <w:rPr>
                <w:rFonts w:ascii="Tahoma" w:hAnsi="Tahoma" w:cs="Tahoma"/>
                <w:b/>
                <w:sz w:val="18"/>
                <w:szCs w:val="18"/>
              </w:rPr>
            </w:pPr>
          </w:p>
          <w:p w14:paraId="0D043F86" w14:textId="77777777" w:rsidR="00BE06F4" w:rsidRDefault="00BE06F4" w:rsidP="000716B2">
            <w:pPr>
              <w:jc w:val="right"/>
              <w:rPr>
                <w:rFonts w:ascii="Tahoma" w:hAnsi="Tahoma" w:cs="Tahoma"/>
                <w:b/>
                <w:sz w:val="18"/>
                <w:szCs w:val="18"/>
              </w:rPr>
            </w:pPr>
          </w:p>
          <w:p w14:paraId="7705BBB6" w14:textId="77777777" w:rsidR="00815FD4" w:rsidRDefault="00815FD4" w:rsidP="00815FD4">
            <w:pPr>
              <w:jc w:val="right"/>
              <w:rPr>
                <w:rFonts w:ascii="Tahoma" w:hAnsi="Tahoma" w:cs="Tahoma"/>
                <w:b/>
                <w:sz w:val="18"/>
                <w:szCs w:val="18"/>
              </w:rPr>
            </w:pPr>
          </w:p>
          <w:p w14:paraId="31FF32A0" w14:textId="77777777" w:rsidR="00815FD4" w:rsidRDefault="00815FD4" w:rsidP="00815FD4">
            <w:pPr>
              <w:jc w:val="right"/>
              <w:rPr>
                <w:rFonts w:ascii="Tahoma" w:hAnsi="Tahoma" w:cs="Tahoma"/>
                <w:b/>
                <w:sz w:val="18"/>
                <w:szCs w:val="18"/>
              </w:rPr>
            </w:pPr>
          </w:p>
          <w:p w14:paraId="2645E132" w14:textId="77777777" w:rsidR="007942E7" w:rsidRDefault="007942E7" w:rsidP="007A6651">
            <w:pPr>
              <w:ind w:right="360"/>
              <w:rPr>
                <w:rFonts w:ascii="Tahoma" w:hAnsi="Tahoma" w:cs="Tahoma"/>
                <w:b/>
                <w:sz w:val="18"/>
                <w:szCs w:val="18"/>
              </w:rPr>
            </w:pPr>
          </w:p>
          <w:p w14:paraId="61DCF010" w14:textId="77777777" w:rsidR="007A6651" w:rsidRDefault="007A6651" w:rsidP="007A6651">
            <w:pPr>
              <w:ind w:right="360"/>
              <w:rPr>
                <w:rFonts w:ascii="Tahoma" w:hAnsi="Tahoma" w:cs="Tahoma"/>
                <w:b/>
                <w:sz w:val="18"/>
                <w:szCs w:val="18"/>
              </w:rPr>
            </w:pPr>
          </w:p>
          <w:p w14:paraId="3810DB90" w14:textId="77777777" w:rsidR="00815FD4" w:rsidRDefault="00815FD4" w:rsidP="000716B2">
            <w:pPr>
              <w:jc w:val="right"/>
              <w:rPr>
                <w:rFonts w:ascii="Tahoma" w:hAnsi="Tahoma" w:cs="Tahoma"/>
                <w:b/>
                <w:sz w:val="18"/>
                <w:szCs w:val="18"/>
              </w:rPr>
            </w:pPr>
          </w:p>
          <w:p w14:paraId="79C3F8A7" w14:textId="77777777" w:rsidR="00815FD4" w:rsidRDefault="00815FD4" w:rsidP="000716B2">
            <w:pPr>
              <w:jc w:val="right"/>
              <w:rPr>
                <w:rFonts w:ascii="Tahoma" w:hAnsi="Tahoma" w:cs="Tahoma"/>
                <w:b/>
                <w:sz w:val="18"/>
                <w:szCs w:val="18"/>
              </w:rPr>
            </w:pPr>
          </w:p>
          <w:p w14:paraId="6E271A99" w14:textId="77777777" w:rsidR="00815FD4" w:rsidRDefault="00815FD4" w:rsidP="000716B2">
            <w:pPr>
              <w:jc w:val="right"/>
              <w:rPr>
                <w:rFonts w:ascii="Tahoma" w:hAnsi="Tahoma" w:cs="Tahoma"/>
                <w:b/>
                <w:sz w:val="18"/>
                <w:szCs w:val="18"/>
              </w:rPr>
            </w:pPr>
          </w:p>
          <w:p w14:paraId="6D344A34" w14:textId="77777777" w:rsidR="006760D0" w:rsidRDefault="006760D0" w:rsidP="00815FD4">
            <w:pPr>
              <w:jc w:val="right"/>
              <w:rPr>
                <w:rFonts w:ascii="Tahoma" w:hAnsi="Tahoma" w:cs="Tahoma"/>
                <w:b/>
                <w:bCs/>
                <w:sz w:val="20"/>
                <w:szCs w:val="20"/>
              </w:rPr>
            </w:pPr>
          </w:p>
          <w:p w14:paraId="0A0F9904" w14:textId="77777777" w:rsidR="006760D0" w:rsidRDefault="006760D0" w:rsidP="00815FD4">
            <w:pPr>
              <w:jc w:val="right"/>
              <w:rPr>
                <w:rFonts w:ascii="Tahoma" w:hAnsi="Tahoma" w:cs="Tahoma"/>
                <w:b/>
                <w:bCs/>
                <w:sz w:val="20"/>
                <w:szCs w:val="20"/>
              </w:rPr>
            </w:pPr>
          </w:p>
          <w:p w14:paraId="136DE621" w14:textId="77777777" w:rsidR="006359BD" w:rsidRDefault="006359BD" w:rsidP="007A6651">
            <w:pPr>
              <w:ind w:right="400"/>
              <w:rPr>
                <w:rFonts w:ascii="Tahoma" w:hAnsi="Tahoma" w:cs="Tahoma"/>
                <w:b/>
                <w:bCs/>
                <w:sz w:val="20"/>
                <w:szCs w:val="20"/>
              </w:rPr>
            </w:pPr>
          </w:p>
          <w:p w14:paraId="7A2231E3" w14:textId="77777777" w:rsidR="007A6651" w:rsidRDefault="007A6651" w:rsidP="007A6651">
            <w:pPr>
              <w:ind w:right="400"/>
              <w:rPr>
                <w:rFonts w:ascii="Tahoma" w:hAnsi="Tahoma" w:cs="Tahoma"/>
                <w:b/>
                <w:bCs/>
                <w:sz w:val="20"/>
                <w:szCs w:val="20"/>
              </w:rPr>
            </w:pPr>
          </w:p>
          <w:p w14:paraId="61CE70AA" w14:textId="345406DE" w:rsidR="006760D0" w:rsidRPr="00815FD4" w:rsidRDefault="006760D0" w:rsidP="007A6651">
            <w:pPr>
              <w:ind w:right="400"/>
              <w:rPr>
                <w:rFonts w:ascii="Tahoma" w:hAnsi="Tahoma" w:cs="Tahoma"/>
                <w:b/>
                <w:bCs/>
                <w:sz w:val="20"/>
                <w:szCs w:val="20"/>
              </w:rPr>
            </w:pPr>
          </w:p>
          <w:p w14:paraId="47C504B8" w14:textId="77777777" w:rsidR="009778F6" w:rsidRDefault="009778F6" w:rsidP="007C0CA5">
            <w:pPr>
              <w:rPr>
                <w:rFonts w:ascii="Tahoma" w:hAnsi="Tahoma" w:cs="Tahoma"/>
                <w:b/>
                <w:sz w:val="18"/>
                <w:szCs w:val="18"/>
              </w:rPr>
            </w:pPr>
          </w:p>
          <w:p w14:paraId="6C52F450" w14:textId="77777777" w:rsidR="009778F6" w:rsidRDefault="009778F6" w:rsidP="007C0CA5">
            <w:pPr>
              <w:rPr>
                <w:rFonts w:ascii="Tahoma" w:hAnsi="Tahoma" w:cs="Tahoma"/>
                <w:b/>
                <w:sz w:val="18"/>
                <w:szCs w:val="18"/>
              </w:rPr>
            </w:pPr>
          </w:p>
          <w:p w14:paraId="4573895D" w14:textId="77777777" w:rsidR="009778F6" w:rsidRDefault="009778F6" w:rsidP="007C0CA5">
            <w:pPr>
              <w:rPr>
                <w:rFonts w:ascii="Tahoma" w:hAnsi="Tahoma" w:cs="Tahoma"/>
                <w:b/>
                <w:sz w:val="18"/>
                <w:szCs w:val="18"/>
              </w:rPr>
            </w:pPr>
          </w:p>
          <w:p w14:paraId="7C6988A0" w14:textId="77777777" w:rsidR="009778F6" w:rsidRDefault="009778F6" w:rsidP="007C0CA5">
            <w:pPr>
              <w:rPr>
                <w:rFonts w:ascii="Tahoma" w:hAnsi="Tahoma" w:cs="Tahoma"/>
                <w:b/>
                <w:sz w:val="18"/>
                <w:szCs w:val="18"/>
              </w:rPr>
            </w:pPr>
          </w:p>
          <w:p w14:paraId="77AB6C24" w14:textId="77777777" w:rsidR="009778F6" w:rsidRDefault="009778F6" w:rsidP="007C0CA5">
            <w:pPr>
              <w:rPr>
                <w:rFonts w:ascii="Tahoma" w:hAnsi="Tahoma" w:cs="Tahoma"/>
                <w:b/>
                <w:sz w:val="18"/>
                <w:szCs w:val="18"/>
              </w:rPr>
            </w:pPr>
          </w:p>
          <w:p w14:paraId="06609166" w14:textId="77777777" w:rsidR="009778F6" w:rsidRDefault="009778F6" w:rsidP="00FC1071">
            <w:pPr>
              <w:rPr>
                <w:rFonts w:ascii="Tahoma" w:hAnsi="Tahoma" w:cs="Tahoma"/>
                <w:b/>
                <w:sz w:val="18"/>
                <w:szCs w:val="18"/>
              </w:rPr>
            </w:pPr>
          </w:p>
          <w:p w14:paraId="41B6B452" w14:textId="77777777" w:rsidR="009778F6" w:rsidRDefault="009778F6" w:rsidP="00FC1071">
            <w:pPr>
              <w:rPr>
                <w:rFonts w:ascii="Tahoma" w:hAnsi="Tahoma" w:cs="Tahoma"/>
                <w:b/>
                <w:sz w:val="18"/>
                <w:szCs w:val="18"/>
              </w:rPr>
            </w:pPr>
          </w:p>
          <w:p w14:paraId="19308575" w14:textId="77777777" w:rsidR="009778F6" w:rsidRDefault="009778F6" w:rsidP="007C0CA5">
            <w:pPr>
              <w:rPr>
                <w:rFonts w:ascii="Tahoma" w:hAnsi="Tahoma" w:cs="Tahoma"/>
                <w:b/>
                <w:sz w:val="18"/>
                <w:szCs w:val="18"/>
              </w:rPr>
            </w:pPr>
          </w:p>
          <w:p w14:paraId="757CA0E8" w14:textId="77777777" w:rsidR="009778F6" w:rsidRDefault="009778F6" w:rsidP="007C0CA5">
            <w:pPr>
              <w:rPr>
                <w:rFonts w:ascii="Tahoma" w:hAnsi="Tahoma" w:cs="Tahoma"/>
                <w:b/>
                <w:sz w:val="18"/>
                <w:szCs w:val="18"/>
              </w:rPr>
            </w:pPr>
          </w:p>
          <w:p w14:paraId="4935E874" w14:textId="77777777" w:rsidR="009778F6" w:rsidRDefault="009778F6" w:rsidP="007C0CA5">
            <w:pPr>
              <w:rPr>
                <w:rFonts w:ascii="Tahoma" w:hAnsi="Tahoma" w:cs="Tahoma"/>
                <w:b/>
                <w:sz w:val="18"/>
                <w:szCs w:val="18"/>
              </w:rPr>
            </w:pPr>
          </w:p>
          <w:p w14:paraId="342393DE" w14:textId="77777777" w:rsidR="009778F6" w:rsidRDefault="009778F6" w:rsidP="007C0CA5">
            <w:pPr>
              <w:rPr>
                <w:rFonts w:ascii="Tahoma" w:hAnsi="Tahoma" w:cs="Tahoma"/>
                <w:b/>
                <w:sz w:val="18"/>
                <w:szCs w:val="18"/>
              </w:rPr>
            </w:pPr>
          </w:p>
          <w:p w14:paraId="53EC6A70" w14:textId="77777777" w:rsidR="009778F6" w:rsidRDefault="009778F6" w:rsidP="007C0CA5">
            <w:pPr>
              <w:ind w:right="360"/>
              <w:rPr>
                <w:rFonts w:ascii="Tahoma" w:hAnsi="Tahoma" w:cs="Tahoma"/>
                <w:b/>
                <w:sz w:val="18"/>
                <w:szCs w:val="18"/>
              </w:rPr>
            </w:pPr>
          </w:p>
          <w:p w14:paraId="2FBC2CC5" w14:textId="77777777" w:rsidR="009778F6" w:rsidRDefault="009778F6" w:rsidP="007C0CA5">
            <w:pPr>
              <w:jc w:val="right"/>
              <w:rPr>
                <w:rFonts w:ascii="Tahoma" w:hAnsi="Tahoma" w:cs="Tahoma"/>
                <w:b/>
                <w:sz w:val="18"/>
                <w:szCs w:val="18"/>
              </w:rPr>
            </w:pPr>
          </w:p>
          <w:p w14:paraId="610E527D" w14:textId="77777777" w:rsidR="00D44989" w:rsidRDefault="00D44989" w:rsidP="00D44989">
            <w:pPr>
              <w:jc w:val="right"/>
              <w:rPr>
                <w:rFonts w:ascii="Tahoma" w:hAnsi="Tahoma" w:cs="Tahoma"/>
                <w:b/>
                <w:sz w:val="18"/>
                <w:szCs w:val="18"/>
              </w:rPr>
            </w:pPr>
          </w:p>
          <w:p w14:paraId="7D7F65D7" w14:textId="77777777" w:rsidR="006359BD" w:rsidRDefault="006359BD" w:rsidP="00D44989">
            <w:pPr>
              <w:jc w:val="right"/>
              <w:rPr>
                <w:rFonts w:ascii="Tahoma" w:hAnsi="Tahoma" w:cs="Tahoma"/>
                <w:b/>
                <w:sz w:val="18"/>
                <w:szCs w:val="18"/>
              </w:rPr>
            </w:pPr>
          </w:p>
          <w:p w14:paraId="1B72E08B" w14:textId="77777777" w:rsidR="006359BD" w:rsidRDefault="006359BD" w:rsidP="00D44989">
            <w:pPr>
              <w:jc w:val="right"/>
              <w:rPr>
                <w:rFonts w:ascii="Tahoma" w:hAnsi="Tahoma" w:cs="Tahoma"/>
                <w:b/>
                <w:sz w:val="18"/>
                <w:szCs w:val="18"/>
              </w:rPr>
            </w:pPr>
          </w:p>
          <w:p w14:paraId="211CFCA7" w14:textId="77777777" w:rsidR="006359BD" w:rsidRDefault="006359BD" w:rsidP="00D44989">
            <w:pPr>
              <w:jc w:val="right"/>
              <w:rPr>
                <w:rFonts w:ascii="Tahoma" w:hAnsi="Tahoma" w:cs="Tahoma"/>
                <w:b/>
                <w:sz w:val="18"/>
                <w:szCs w:val="18"/>
              </w:rPr>
            </w:pPr>
          </w:p>
          <w:p w14:paraId="7015696F" w14:textId="77777777" w:rsidR="009778F6" w:rsidRDefault="009778F6" w:rsidP="007C0CA5">
            <w:pPr>
              <w:jc w:val="right"/>
              <w:rPr>
                <w:rFonts w:ascii="Tahoma" w:hAnsi="Tahoma" w:cs="Tahoma"/>
                <w:b/>
                <w:sz w:val="18"/>
                <w:szCs w:val="18"/>
              </w:rPr>
            </w:pPr>
          </w:p>
          <w:p w14:paraId="007AAE34" w14:textId="77777777" w:rsidR="00BD175D" w:rsidRDefault="00BD175D" w:rsidP="007C0CA5">
            <w:pPr>
              <w:jc w:val="right"/>
              <w:rPr>
                <w:rFonts w:ascii="Tahoma" w:hAnsi="Tahoma" w:cs="Tahoma"/>
                <w:b/>
                <w:sz w:val="18"/>
                <w:szCs w:val="18"/>
              </w:rPr>
            </w:pPr>
          </w:p>
          <w:p w14:paraId="7D79C380" w14:textId="77777777" w:rsidR="003F158D" w:rsidRDefault="003F158D" w:rsidP="007C0CA5">
            <w:pPr>
              <w:jc w:val="right"/>
              <w:rPr>
                <w:rFonts w:ascii="Tahoma" w:hAnsi="Tahoma" w:cs="Tahoma"/>
                <w:b/>
                <w:sz w:val="18"/>
                <w:szCs w:val="18"/>
              </w:rPr>
            </w:pPr>
          </w:p>
          <w:p w14:paraId="434DF1B3" w14:textId="77777777" w:rsidR="00D171A8" w:rsidRDefault="00D171A8" w:rsidP="007C0CA5">
            <w:pPr>
              <w:jc w:val="right"/>
              <w:rPr>
                <w:rFonts w:ascii="Tahoma" w:hAnsi="Tahoma" w:cs="Tahoma"/>
                <w:b/>
                <w:sz w:val="18"/>
                <w:szCs w:val="18"/>
              </w:rPr>
            </w:pPr>
          </w:p>
          <w:p w14:paraId="203E2A22" w14:textId="77777777" w:rsidR="00D171A8" w:rsidRDefault="00D171A8" w:rsidP="007C0CA5">
            <w:pPr>
              <w:jc w:val="right"/>
              <w:rPr>
                <w:rFonts w:ascii="Tahoma" w:hAnsi="Tahoma" w:cs="Tahoma"/>
                <w:b/>
                <w:sz w:val="18"/>
                <w:szCs w:val="18"/>
              </w:rPr>
            </w:pPr>
          </w:p>
          <w:p w14:paraId="0BE3267B" w14:textId="77777777" w:rsidR="00D171A8" w:rsidRDefault="00D171A8" w:rsidP="007C0CA5">
            <w:pPr>
              <w:jc w:val="right"/>
              <w:rPr>
                <w:rFonts w:ascii="Tahoma" w:hAnsi="Tahoma" w:cs="Tahoma"/>
                <w:b/>
                <w:sz w:val="18"/>
                <w:szCs w:val="18"/>
              </w:rPr>
            </w:pPr>
          </w:p>
          <w:p w14:paraId="24480524" w14:textId="77777777" w:rsidR="00D171A8" w:rsidRDefault="00D171A8" w:rsidP="007C0CA5">
            <w:pPr>
              <w:jc w:val="right"/>
              <w:rPr>
                <w:rFonts w:ascii="Tahoma" w:hAnsi="Tahoma" w:cs="Tahoma"/>
                <w:b/>
                <w:sz w:val="18"/>
                <w:szCs w:val="18"/>
              </w:rPr>
            </w:pPr>
          </w:p>
          <w:p w14:paraId="79FA025A" w14:textId="77777777" w:rsidR="00D171A8" w:rsidRDefault="00D171A8" w:rsidP="007C0CA5">
            <w:pPr>
              <w:jc w:val="right"/>
              <w:rPr>
                <w:rFonts w:ascii="Tahoma" w:hAnsi="Tahoma" w:cs="Tahoma"/>
                <w:b/>
                <w:sz w:val="18"/>
                <w:szCs w:val="18"/>
              </w:rPr>
            </w:pPr>
          </w:p>
          <w:p w14:paraId="07393374" w14:textId="77777777" w:rsidR="00D171A8" w:rsidRDefault="00D171A8" w:rsidP="007C0CA5">
            <w:pPr>
              <w:jc w:val="right"/>
              <w:rPr>
                <w:rFonts w:ascii="Tahoma" w:hAnsi="Tahoma" w:cs="Tahoma"/>
                <w:b/>
                <w:sz w:val="18"/>
                <w:szCs w:val="18"/>
              </w:rPr>
            </w:pPr>
          </w:p>
          <w:p w14:paraId="3877AD40" w14:textId="77777777" w:rsidR="00D171A8" w:rsidRDefault="00D171A8" w:rsidP="007C0CA5">
            <w:pPr>
              <w:jc w:val="right"/>
              <w:rPr>
                <w:rFonts w:ascii="Tahoma" w:hAnsi="Tahoma" w:cs="Tahoma"/>
                <w:b/>
                <w:sz w:val="18"/>
                <w:szCs w:val="18"/>
              </w:rPr>
            </w:pPr>
          </w:p>
          <w:p w14:paraId="623E4E5C" w14:textId="77777777" w:rsidR="00D171A8" w:rsidRDefault="00D171A8" w:rsidP="007C0CA5">
            <w:pPr>
              <w:jc w:val="right"/>
              <w:rPr>
                <w:rFonts w:ascii="Tahoma" w:hAnsi="Tahoma" w:cs="Tahoma"/>
                <w:b/>
                <w:sz w:val="18"/>
                <w:szCs w:val="18"/>
              </w:rPr>
            </w:pPr>
          </w:p>
          <w:p w14:paraId="0B50FEA9" w14:textId="77777777" w:rsidR="00D171A8" w:rsidRDefault="00D171A8" w:rsidP="007C0CA5">
            <w:pPr>
              <w:jc w:val="right"/>
              <w:rPr>
                <w:rFonts w:ascii="Tahoma" w:hAnsi="Tahoma" w:cs="Tahoma"/>
                <w:b/>
                <w:sz w:val="18"/>
                <w:szCs w:val="18"/>
              </w:rPr>
            </w:pPr>
          </w:p>
          <w:p w14:paraId="34769100" w14:textId="77777777" w:rsidR="00D706E3" w:rsidRPr="00812F7F" w:rsidRDefault="00D706E3" w:rsidP="008906A4">
            <w:pPr>
              <w:ind w:right="360"/>
              <w:rPr>
                <w:rFonts w:ascii="Tahoma" w:hAnsi="Tahoma" w:cs="Tahoma"/>
                <w:b/>
                <w:bCs/>
                <w:sz w:val="18"/>
                <w:szCs w:val="18"/>
                <w:lang w:val="en-IE"/>
              </w:rPr>
            </w:pPr>
          </w:p>
        </w:tc>
      </w:tr>
    </w:tbl>
    <w:p w14:paraId="4B65D128" w14:textId="77777777" w:rsidR="00BF392F" w:rsidRPr="00812F7F" w:rsidRDefault="00BF392F">
      <w:pPr>
        <w:rPr>
          <w:rFonts w:ascii="Tahoma" w:hAnsi="Tahoma" w:cs="Tahoma"/>
          <w:sz w:val="18"/>
          <w:szCs w:val="18"/>
          <w:lang w:val="en-IE"/>
        </w:rPr>
      </w:pPr>
    </w:p>
    <w:sectPr w:rsidR="00BF392F" w:rsidRPr="00812F7F">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5828" w14:textId="77777777" w:rsidR="00AA6616" w:rsidRDefault="00AA6616">
      <w:pPr>
        <w:spacing w:line="240" w:lineRule="auto"/>
      </w:pPr>
      <w:r>
        <w:separator/>
      </w:r>
    </w:p>
  </w:endnote>
  <w:endnote w:type="continuationSeparator" w:id="0">
    <w:p w14:paraId="347790BC" w14:textId="77777777" w:rsidR="00AA6616" w:rsidRDefault="00AA6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739E" w14:textId="77777777" w:rsidR="00AA6616" w:rsidRDefault="00AA6616">
      <w:pPr>
        <w:spacing w:line="240" w:lineRule="auto"/>
      </w:pPr>
      <w:r>
        <w:separator/>
      </w:r>
    </w:p>
  </w:footnote>
  <w:footnote w:type="continuationSeparator" w:id="0">
    <w:p w14:paraId="005FED84" w14:textId="77777777" w:rsidR="00AA6616" w:rsidRDefault="00AA6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F4A" w14:textId="2B59E6E3" w:rsidR="00D1603F" w:rsidRDefault="00D1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39CE" w14:textId="32FB6663" w:rsidR="00D1603F" w:rsidRDefault="00D1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40B4" w14:textId="1877147E" w:rsidR="00D1603F" w:rsidRDefault="00D1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C03"/>
    <w:multiLevelType w:val="hybridMultilevel"/>
    <w:tmpl w:val="C562D6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0762706"/>
    <w:multiLevelType w:val="hybridMultilevel"/>
    <w:tmpl w:val="A94AE8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34FA1462"/>
    <w:multiLevelType w:val="multilevel"/>
    <w:tmpl w:val="39D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02932"/>
    <w:multiLevelType w:val="multilevel"/>
    <w:tmpl w:val="1A3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F02EC"/>
    <w:multiLevelType w:val="multilevel"/>
    <w:tmpl w:val="7AC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70117"/>
    <w:multiLevelType w:val="multilevel"/>
    <w:tmpl w:val="02D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89228E8"/>
    <w:multiLevelType w:val="multilevel"/>
    <w:tmpl w:val="036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5E022B49"/>
    <w:multiLevelType w:val="multilevel"/>
    <w:tmpl w:val="9A3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AA395B"/>
    <w:multiLevelType w:val="hybridMultilevel"/>
    <w:tmpl w:val="48F8CE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BC65E87"/>
    <w:multiLevelType w:val="multilevel"/>
    <w:tmpl w:val="543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3A3080"/>
    <w:multiLevelType w:val="multilevel"/>
    <w:tmpl w:val="C4C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8"/>
  </w:num>
  <w:num w:numId="6">
    <w:abstractNumId w:val="8"/>
  </w:num>
  <w:num w:numId="7">
    <w:abstractNumId w:val="3"/>
  </w:num>
  <w:num w:numId="8">
    <w:abstractNumId w:val="3"/>
  </w:num>
  <w:num w:numId="9">
    <w:abstractNumId w:val="5"/>
  </w:num>
  <w:num w:numId="10">
    <w:abstractNumId w:val="6"/>
  </w:num>
  <w:num w:numId="11">
    <w:abstractNumId w:val="13"/>
  </w:num>
  <w:num w:numId="12">
    <w:abstractNumId w:val="9"/>
  </w:num>
  <w:num w:numId="13">
    <w:abstractNumId w:val="14"/>
  </w:num>
  <w:num w:numId="14">
    <w:abstractNumId w:val="7"/>
  </w:num>
  <w:num w:numId="15">
    <w:abstractNumId w:val="11"/>
  </w:num>
  <w:num w:numId="16">
    <w:abstractNumId w:val="4"/>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8"/>
    <w:rsid w:val="0000734A"/>
    <w:rsid w:val="00011BEE"/>
    <w:rsid w:val="000146F7"/>
    <w:rsid w:val="00017130"/>
    <w:rsid w:val="00020439"/>
    <w:rsid w:val="00033F5E"/>
    <w:rsid w:val="0004350B"/>
    <w:rsid w:val="0006101B"/>
    <w:rsid w:val="00061E23"/>
    <w:rsid w:val="000716B2"/>
    <w:rsid w:val="0008019F"/>
    <w:rsid w:val="00090AC6"/>
    <w:rsid w:val="000B7F7A"/>
    <w:rsid w:val="000C47A6"/>
    <w:rsid w:val="000C63B3"/>
    <w:rsid w:val="000E349B"/>
    <w:rsid w:val="000E5E2D"/>
    <w:rsid w:val="0010652F"/>
    <w:rsid w:val="00117211"/>
    <w:rsid w:val="00135732"/>
    <w:rsid w:val="001432A4"/>
    <w:rsid w:val="00144D60"/>
    <w:rsid w:val="0014741C"/>
    <w:rsid w:val="00160230"/>
    <w:rsid w:val="00165A3F"/>
    <w:rsid w:val="00185758"/>
    <w:rsid w:val="00193526"/>
    <w:rsid w:val="00196747"/>
    <w:rsid w:val="001A0FEE"/>
    <w:rsid w:val="001A26B0"/>
    <w:rsid w:val="001C2F3F"/>
    <w:rsid w:val="001C4224"/>
    <w:rsid w:val="001D6F55"/>
    <w:rsid w:val="00262E1C"/>
    <w:rsid w:val="00264203"/>
    <w:rsid w:val="002D3BC7"/>
    <w:rsid w:val="002E1F4C"/>
    <w:rsid w:val="00314CD5"/>
    <w:rsid w:val="00320B93"/>
    <w:rsid w:val="00343397"/>
    <w:rsid w:val="00386A14"/>
    <w:rsid w:val="0039264A"/>
    <w:rsid w:val="003F158D"/>
    <w:rsid w:val="003F4923"/>
    <w:rsid w:val="00403CE2"/>
    <w:rsid w:val="00423A5F"/>
    <w:rsid w:val="00426D29"/>
    <w:rsid w:val="00445703"/>
    <w:rsid w:val="00482918"/>
    <w:rsid w:val="004A159F"/>
    <w:rsid w:val="004C46FA"/>
    <w:rsid w:val="005151E2"/>
    <w:rsid w:val="00532EC5"/>
    <w:rsid w:val="00533B20"/>
    <w:rsid w:val="0054139A"/>
    <w:rsid w:val="00554DD0"/>
    <w:rsid w:val="00565791"/>
    <w:rsid w:val="00583746"/>
    <w:rsid w:val="005960CD"/>
    <w:rsid w:val="005A68AF"/>
    <w:rsid w:val="005B4915"/>
    <w:rsid w:val="0062572B"/>
    <w:rsid w:val="006359BD"/>
    <w:rsid w:val="00666E59"/>
    <w:rsid w:val="006760D0"/>
    <w:rsid w:val="00697F85"/>
    <w:rsid w:val="006A0493"/>
    <w:rsid w:val="006B4FA6"/>
    <w:rsid w:val="006B6C9B"/>
    <w:rsid w:val="006C49BA"/>
    <w:rsid w:val="006E0F75"/>
    <w:rsid w:val="00773DF5"/>
    <w:rsid w:val="007942E7"/>
    <w:rsid w:val="00795355"/>
    <w:rsid w:val="007A6651"/>
    <w:rsid w:val="007C0CA5"/>
    <w:rsid w:val="007D4508"/>
    <w:rsid w:val="00812F7F"/>
    <w:rsid w:val="00815FD4"/>
    <w:rsid w:val="008207BC"/>
    <w:rsid w:val="008412CC"/>
    <w:rsid w:val="00847F18"/>
    <w:rsid w:val="00873882"/>
    <w:rsid w:val="008906A4"/>
    <w:rsid w:val="008E51A6"/>
    <w:rsid w:val="008F62BA"/>
    <w:rsid w:val="0091136E"/>
    <w:rsid w:val="00915D4C"/>
    <w:rsid w:val="00922C16"/>
    <w:rsid w:val="009639FE"/>
    <w:rsid w:val="00966993"/>
    <w:rsid w:val="009778F6"/>
    <w:rsid w:val="00977989"/>
    <w:rsid w:val="00985828"/>
    <w:rsid w:val="009B43DC"/>
    <w:rsid w:val="009D53C7"/>
    <w:rsid w:val="00A07842"/>
    <w:rsid w:val="00A27FE0"/>
    <w:rsid w:val="00A43A7A"/>
    <w:rsid w:val="00A51A26"/>
    <w:rsid w:val="00A6457A"/>
    <w:rsid w:val="00A8621B"/>
    <w:rsid w:val="00A87CC1"/>
    <w:rsid w:val="00AA6616"/>
    <w:rsid w:val="00AD7026"/>
    <w:rsid w:val="00AE07E6"/>
    <w:rsid w:val="00AF0667"/>
    <w:rsid w:val="00AF484D"/>
    <w:rsid w:val="00AF6993"/>
    <w:rsid w:val="00B51A01"/>
    <w:rsid w:val="00B61A3A"/>
    <w:rsid w:val="00B80A4D"/>
    <w:rsid w:val="00B843E7"/>
    <w:rsid w:val="00BD175D"/>
    <w:rsid w:val="00BD556A"/>
    <w:rsid w:val="00BE06F4"/>
    <w:rsid w:val="00BE4501"/>
    <w:rsid w:val="00BF209C"/>
    <w:rsid w:val="00BF392F"/>
    <w:rsid w:val="00BF539C"/>
    <w:rsid w:val="00C22913"/>
    <w:rsid w:val="00C33777"/>
    <w:rsid w:val="00C6350B"/>
    <w:rsid w:val="00C8321C"/>
    <w:rsid w:val="00C8489B"/>
    <w:rsid w:val="00CC3B50"/>
    <w:rsid w:val="00CF0FA7"/>
    <w:rsid w:val="00D040E6"/>
    <w:rsid w:val="00D1603F"/>
    <w:rsid w:val="00D171A8"/>
    <w:rsid w:val="00D40779"/>
    <w:rsid w:val="00D44989"/>
    <w:rsid w:val="00D51951"/>
    <w:rsid w:val="00D56AA4"/>
    <w:rsid w:val="00D706E3"/>
    <w:rsid w:val="00D81B96"/>
    <w:rsid w:val="00DB424E"/>
    <w:rsid w:val="00DF4396"/>
    <w:rsid w:val="00DF5A9E"/>
    <w:rsid w:val="00E074D7"/>
    <w:rsid w:val="00E111A1"/>
    <w:rsid w:val="00E1717C"/>
    <w:rsid w:val="00E47B9C"/>
    <w:rsid w:val="00E53F2D"/>
    <w:rsid w:val="00E5580F"/>
    <w:rsid w:val="00E61359"/>
    <w:rsid w:val="00E911F3"/>
    <w:rsid w:val="00E91905"/>
    <w:rsid w:val="00E969F9"/>
    <w:rsid w:val="00ED7431"/>
    <w:rsid w:val="00F67EE4"/>
    <w:rsid w:val="00F90611"/>
    <w:rsid w:val="00FC107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3BABD"/>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paragraph" w:styleId="Heading3">
    <w:name w:val="heading 3"/>
    <w:basedOn w:val="Normal"/>
    <w:next w:val="Normal"/>
    <w:link w:val="Heading3Char"/>
    <w:uiPriority w:val="9"/>
    <w:unhideWhenUsed/>
    <w:qFormat/>
    <w:rsid w:val="009669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sid w:val="00061E23"/>
    <w:rPr>
      <w:color w:val="605E5C"/>
      <w:shd w:val="clear" w:color="auto" w:fill="E1DFDD"/>
    </w:rPr>
  </w:style>
  <w:style w:type="character" w:customStyle="1" w:styleId="Heading3Char">
    <w:name w:val="Heading 3 Char"/>
    <w:basedOn w:val="DefaultParagraphFont"/>
    <w:link w:val="Heading3"/>
    <w:uiPriority w:val="9"/>
    <w:rsid w:val="00966993"/>
    <w:rPr>
      <w:rFonts w:asciiTheme="majorHAnsi" w:eastAsiaTheme="majorEastAsia" w:hAnsiTheme="majorHAnsi" w:cstheme="majorBidi"/>
      <w:color w:val="1F4D78" w:themeColor="accent1" w:themeShade="7F"/>
      <w:sz w:val="24"/>
      <w:szCs w:val="24"/>
      <w:lang w:val="en-GB"/>
    </w:rPr>
  </w:style>
  <w:style w:type="character" w:customStyle="1" w:styleId="UnresolvedMention2">
    <w:name w:val="Unresolved Mention2"/>
    <w:basedOn w:val="DefaultParagraphFont"/>
    <w:uiPriority w:val="99"/>
    <w:semiHidden/>
    <w:unhideWhenUsed/>
    <w:rsid w:val="00E5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366">
      <w:bodyDiv w:val="1"/>
      <w:marLeft w:val="0"/>
      <w:marRight w:val="0"/>
      <w:marTop w:val="0"/>
      <w:marBottom w:val="0"/>
      <w:divBdr>
        <w:top w:val="none" w:sz="0" w:space="0" w:color="auto"/>
        <w:left w:val="none" w:sz="0" w:space="0" w:color="auto"/>
        <w:bottom w:val="none" w:sz="0" w:space="0" w:color="auto"/>
        <w:right w:val="none" w:sz="0" w:space="0" w:color="auto"/>
      </w:divBdr>
      <w:divsChild>
        <w:div w:id="945884506">
          <w:marLeft w:val="0"/>
          <w:marRight w:val="0"/>
          <w:marTop w:val="0"/>
          <w:marBottom w:val="0"/>
          <w:divBdr>
            <w:top w:val="none" w:sz="0" w:space="0" w:color="auto"/>
            <w:left w:val="none" w:sz="0" w:space="0" w:color="auto"/>
            <w:bottom w:val="none" w:sz="0" w:space="0" w:color="auto"/>
            <w:right w:val="none" w:sz="0" w:space="0" w:color="auto"/>
          </w:divBdr>
          <w:divsChild>
            <w:div w:id="1786844598">
              <w:marLeft w:val="0"/>
              <w:marRight w:val="0"/>
              <w:marTop w:val="0"/>
              <w:marBottom w:val="0"/>
              <w:divBdr>
                <w:top w:val="none" w:sz="0" w:space="0" w:color="auto"/>
                <w:left w:val="none" w:sz="0" w:space="0" w:color="auto"/>
                <w:bottom w:val="none" w:sz="0" w:space="0" w:color="auto"/>
                <w:right w:val="none" w:sz="0" w:space="0" w:color="auto"/>
              </w:divBdr>
            </w:div>
            <w:div w:id="1052268654">
              <w:marLeft w:val="0"/>
              <w:marRight w:val="0"/>
              <w:marTop w:val="0"/>
              <w:marBottom w:val="0"/>
              <w:divBdr>
                <w:top w:val="none" w:sz="0" w:space="0" w:color="auto"/>
                <w:left w:val="none" w:sz="0" w:space="0" w:color="auto"/>
                <w:bottom w:val="none" w:sz="0" w:space="0" w:color="auto"/>
                <w:right w:val="none" w:sz="0" w:space="0" w:color="auto"/>
              </w:divBdr>
            </w:div>
            <w:div w:id="338778421">
              <w:marLeft w:val="0"/>
              <w:marRight w:val="0"/>
              <w:marTop w:val="0"/>
              <w:marBottom w:val="0"/>
              <w:divBdr>
                <w:top w:val="none" w:sz="0" w:space="0" w:color="auto"/>
                <w:left w:val="none" w:sz="0" w:space="0" w:color="auto"/>
                <w:bottom w:val="none" w:sz="0" w:space="0" w:color="auto"/>
                <w:right w:val="none" w:sz="0" w:space="0" w:color="auto"/>
              </w:divBdr>
            </w:div>
            <w:div w:id="988023346">
              <w:marLeft w:val="0"/>
              <w:marRight w:val="0"/>
              <w:marTop w:val="0"/>
              <w:marBottom w:val="0"/>
              <w:divBdr>
                <w:top w:val="none" w:sz="0" w:space="0" w:color="auto"/>
                <w:left w:val="none" w:sz="0" w:space="0" w:color="auto"/>
                <w:bottom w:val="none" w:sz="0" w:space="0" w:color="auto"/>
                <w:right w:val="none" w:sz="0" w:space="0" w:color="auto"/>
              </w:divBdr>
            </w:div>
          </w:divsChild>
        </w:div>
        <w:div w:id="1953049719">
          <w:marLeft w:val="0"/>
          <w:marRight w:val="0"/>
          <w:marTop w:val="0"/>
          <w:marBottom w:val="0"/>
          <w:divBdr>
            <w:top w:val="none" w:sz="0" w:space="0" w:color="auto"/>
            <w:left w:val="none" w:sz="0" w:space="0" w:color="auto"/>
            <w:bottom w:val="none" w:sz="0" w:space="0" w:color="auto"/>
            <w:right w:val="none" w:sz="0" w:space="0" w:color="auto"/>
          </w:divBdr>
          <w:divsChild>
            <w:div w:id="1221358778">
              <w:marLeft w:val="0"/>
              <w:marRight w:val="0"/>
              <w:marTop w:val="0"/>
              <w:marBottom w:val="0"/>
              <w:divBdr>
                <w:top w:val="none" w:sz="0" w:space="0" w:color="auto"/>
                <w:left w:val="none" w:sz="0" w:space="0" w:color="auto"/>
                <w:bottom w:val="none" w:sz="0" w:space="0" w:color="auto"/>
                <w:right w:val="none" w:sz="0" w:space="0" w:color="auto"/>
              </w:divBdr>
            </w:div>
            <w:div w:id="654072661">
              <w:marLeft w:val="0"/>
              <w:marRight w:val="0"/>
              <w:marTop w:val="0"/>
              <w:marBottom w:val="0"/>
              <w:divBdr>
                <w:top w:val="none" w:sz="0" w:space="0" w:color="auto"/>
                <w:left w:val="none" w:sz="0" w:space="0" w:color="auto"/>
                <w:bottom w:val="none" w:sz="0" w:space="0" w:color="auto"/>
                <w:right w:val="none" w:sz="0" w:space="0" w:color="auto"/>
              </w:divBdr>
            </w:div>
            <w:div w:id="310404115">
              <w:marLeft w:val="0"/>
              <w:marRight w:val="0"/>
              <w:marTop w:val="0"/>
              <w:marBottom w:val="0"/>
              <w:divBdr>
                <w:top w:val="none" w:sz="0" w:space="0" w:color="auto"/>
                <w:left w:val="none" w:sz="0" w:space="0" w:color="auto"/>
                <w:bottom w:val="none" w:sz="0" w:space="0" w:color="auto"/>
                <w:right w:val="none" w:sz="0" w:space="0" w:color="auto"/>
              </w:divBdr>
            </w:div>
            <w:div w:id="1389111458">
              <w:marLeft w:val="0"/>
              <w:marRight w:val="0"/>
              <w:marTop w:val="0"/>
              <w:marBottom w:val="0"/>
              <w:divBdr>
                <w:top w:val="none" w:sz="0" w:space="0" w:color="auto"/>
                <w:left w:val="none" w:sz="0" w:space="0" w:color="auto"/>
                <w:bottom w:val="none" w:sz="0" w:space="0" w:color="auto"/>
                <w:right w:val="none" w:sz="0" w:space="0" w:color="auto"/>
              </w:divBdr>
            </w:div>
          </w:divsChild>
        </w:div>
        <w:div w:id="203831009">
          <w:marLeft w:val="0"/>
          <w:marRight w:val="0"/>
          <w:marTop w:val="0"/>
          <w:marBottom w:val="0"/>
          <w:divBdr>
            <w:top w:val="none" w:sz="0" w:space="0" w:color="auto"/>
            <w:left w:val="none" w:sz="0" w:space="0" w:color="auto"/>
            <w:bottom w:val="none" w:sz="0" w:space="0" w:color="auto"/>
            <w:right w:val="none" w:sz="0" w:space="0" w:color="auto"/>
          </w:divBdr>
          <w:divsChild>
            <w:div w:id="378867035">
              <w:marLeft w:val="0"/>
              <w:marRight w:val="0"/>
              <w:marTop w:val="0"/>
              <w:marBottom w:val="0"/>
              <w:divBdr>
                <w:top w:val="none" w:sz="0" w:space="0" w:color="auto"/>
                <w:left w:val="none" w:sz="0" w:space="0" w:color="auto"/>
                <w:bottom w:val="none" w:sz="0" w:space="0" w:color="auto"/>
                <w:right w:val="none" w:sz="0" w:space="0" w:color="auto"/>
              </w:divBdr>
            </w:div>
            <w:div w:id="1708480685">
              <w:marLeft w:val="0"/>
              <w:marRight w:val="0"/>
              <w:marTop w:val="0"/>
              <w:marBottom w:val="0"/>
              <w:divBdr>
                <w:top w:val="none" w:sz="0" w:space="0" w:color="auto"/>
                <w:left w:val="none" w:sz="0" w:space="0" w:color="auto"/>
                <w:bottom w:val="none" w:sz="0" w:space="0" w:color="auto"/>
                <w:right w:val="none" w:sz="0" w:space="0" w:color="auto"/>
              </w:divBdr>
            </w:div>
          </w:divsChild>
        </w:div>
        <w:div w:id="186874885">
          <w:marLeft w:val="0"/>
          <w:marRight w:val="0"/>
          <w:marTop w:val="0"/>
          <w:marBottom w:val="0"/>
          <w:divBdr>
            <w:top w:val="none" w:sz="0" w:space="0" w:color="auto"/>
            <w:left w:val="none" w:sz="0" w:space="0" w:color="auto"/>
            <w:bottom w:val="none" w:sz="0" w:space="0" w:color="auto"/>
            <w:right w:val="none" w:sz="0" w:space="0" w:color="auto"/>
          </w:divBdr>
          <w:divsChild>
            <w:div w:id="1979526773">
              <w:marLeft w:val="0"/>
              <w:marRight w:val="0"/>
              <w:marTop w:val="0"/>
              <w:marBottom w:val="0"/>
              <w:divBdr>
                <w:top w:val="none" w:sz="0" w:space="0" w:color="auto"/>
                <w:left w:val="none" w:sz="0" w:space="0" w:color="auto"/>
                <w:bottom w:val="none" w:sz="0" w:space="0" w:color="auto"/>
                <w:right w:val="none" w:sz="0" w:space="0" w:color="auto"/>
              </w:divBdr>
            </w:div>
            <w:div w:id="1023214194">
              <w:marLeft w:val="0"/>
              <w:marRight w:val="0"/>
              <w:marTop w:val="0"/>
              <w:marBottom w:val="0"/>
              <w:divBdr>
                <w:top w:val="none" w:sz="0" w:space="0" w:color="auto"/>
                <w:left w:val="none" w:sz="0" w:space="0" w:color="auto"/>
                <w:bottom w:val="none" w:sz="0" w:space="0" w:color="auto"/>
                <w:right w:val="none" w:sz="0" w:space="0" w:color="auto"/>
              </w:divBdr>
            </w:div>
            <w:div w:id="1673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220">
      <w:bodyDiv w:val="1"/>
      <w:marLeft w:val="0"/>
      <w:marRight w:val="0"/>
      <w:marTop w:val="0"/>
      <w:marBottom w:val="0"/>
      <w:divBdr>
        <w:top w:val="none" w:sz="0" w:space="0" w:color="auto"/>
        <w:left w:val="none" w:sz="0" w:space="0" w:color="auto"/>
        <w:bottom w:val="none" w:sz="0" w:space="0" w:color="auto"/>
        <w:right w:val="none" w:sz="0" w:space="0" w:color="auto"/>
      </w:divBdr>
    </w:div>
    <w:div w:id="407382257">
      <w:bodyDiv w:val="1"/>
      <w:marLeft w:val="0"/>
      <w:marRight w:val="0"/>
      <w:marTop w:val="0"/>
      <w:marBottom w:val="0"/>
      <w:divBdr>
        <w:top w:val="none" w:sz="0" w:space="0" w:color="auto"/>
        <w:left w:val="none" w:sz="0" w:space="0" w:color="auto"/>
        <w:bottom w:val="none" w:sz="0" w:space="0" w:color="auto"/>
        <w:right w:val="none" w:sz="0" w:space="0" w:color="auto"/>
      </w:divBdr>
      <w:divsChild>
        <w:div w:id="98064753">
          <w:marLeft w:val="0"/>
          <w:marRight w:val="0"/>
          <w:marTop w:val="0"/>
          <w:marBottom w:val="0"/>
          <w:divBdr>
            <w:top w:val="none" w:sz="0" w:space="0" w:color="auto"/>
            <w:left w:val="none" w:sz="0" w:space="0" w:color="auto"/>
            <w:bottom w:val="none" w:sz="0" w:space="0" w:color="auto"/>
            <w:right w:val="none" w:sz="0" w:space="0" w:color="auto"/>
          </w:divBdr>
        </w:div>
        <w:div w:id="1636985830">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33755622">
          <w:marLeft w:val="0"/>
          <w:marRight w:val="0"/>
          <w:marTop w:val="0"/>
          <w:marBottom w:val="0"/>
          <w:divBdr>
            <w:top w:val="none" w:sz="0" w:space="0" w:color="auto"/>
            <w:left w:val="none" w:sz="0" w:space="0" w:color="auto"/>
            <w:bottom w:val="none" w:sz="0" w:space="0" w:color="auto"/>
            <w:right w:val="none" w:sz="0" w:space="0" w:color="auto"/>
          </w:divBdr>
        </w:div>
        <w:div w:id="1178234809">
          <w:marLeft w:val="0"/>
          <w:marRight w:val="0"/>
          <w:marTop w:val="0"/>
          <w:marBottom w:val="0"/>
          <w:divBdr>
            <w:top w:val="none" w:sz="0" w:space="0" w:color="auto"/>
            <w:left w:val="none" w:sz="0" w:space="0" w:color="auto"/>
            <w:bottom w:val="none" w:sz="0" w:space="0" w:color="auto"/>
            <w:right w:val="none" w:sz="0" w:space="0" w:color="auto"/>
          </w:divBdr>
        </w:div>
        <w:div w:id="580020215">
          <w:marLeft w:val="0"/>
          <w:marRight w:val="0"/>
          <w:marTop w:val="0"/>
          <w:marBottom w:val="0"/>
          <w:divBdr>
            <w:top w:val="none" w:sz="0" w:space="0" w:color="auto"/>
            <w:left w:val="none" w:sz="0" w:space="0" w:color="auto"/>
            <w:bottom w:val="none" w:sz="0" w:space="0" w:color="auto"/>
            <w:right w:val="none" w:sz="0" w:space="0" w:color="auto"/>
          </w:divBdr>
        </w:div>
      </w:divsChild>
    </w:div>
    <w:div w:id="695037317">
      <w:bodyDiv w:val="1"/>
      <w:marLeft w:val="0"/>
      <w:marRight w:val="0"/>
      <w:marTop w:val="0"/>
      <w:marBottom w:val="0"/>
      <w:divBdr>
        <w:top w:val="none" w:sz="0" w:space="0" w:color="auto"/>
        <w:left w:val="none" w:sz="0" w:space="0" w:color="auto"/>
        <w:bottom w:val="none" w:sz="0" w:space="0" w:color="auto"/>
        <w:right w:val="none" w:sz="0" w:space="0" w:color="auto"/>
      </w:divBdr>
    </w:div>
    <w:div w:id="891035613">
      <w:bodyDiv w:val="1"/>
      <w:marLeft w:val="0"/>
      <w:marRight w:val="0"/>
      <w:marTop w:val="0"/>
      <w:marBottom w:val="0"/>
      <w:divBdr>
        <w:top w:val="none" w:sz="0" w:space="0" w:color="auto"/>
        <w:left w:val="none" w:sz="0" w:space="0" w:color="auto"/>
        <w:bottom w:val="none" w:sz="0" w:space="0" w:color="auto"/>
        <w:right w:val="none" w:sz="0" w:space="0" w:color="auto"/>
      </w:divBdr>
    </w:div>
    <w:div w:id="11002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smaintenance@u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sMaintenance@ul.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gnsmaintenance@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34F23DFA624787707072C1B06623" ma:contentTypeVersion="4" ma:contentTypeDescription="Create a new document." ma:contentTypeScope="" ma:versionID="0aa2d894ef630269578146181b8a595e">
  <xsd:schema xmlns:xsd="http://www.w3.org/2001/XMLSchema" xmlns:xs="http://www.w3.org/2001/XMLSchema" xmlns:p="http://schemas.microsoft.com/office/2006/metadata/properties" xmlns:ns2="a633b927-932e-49f9-a83f-f000a580d905" targetNamespace="http://schemas.microsoft.com/office/2006/metadata/properties" ma:root="true" ma:fieldsID="1197e222e6581d6db7fa6fa7786def1b" ns2:_="">
    <xsd:import namespace="a633b927-932e-49f9-a83f-f000a580d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b927-932e-49f9-a83f-f000a580d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8603-6851-4D74-85DD-F7556CE9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b927-932e-49f9-a83f-f000a58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8BF0D-9619-40F0-8D21-B759E23EE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5B80E-1FB8-4209-8C7B-C281FF7C279A}">
  <ds:schemaRefs>
    <ds:schemaRef ds:uri="http://schemas.microsoft.com/sharepoint/v3/contenttype/forms"/>
  </ds:schemaRefs>
</ds:datastoreItem>
</file>

<file path=customXml/itemProps4.xml><?xml version="1.0" encoding="utf-8"?>
<ds:datastoreItem xmlns:ds="http://schemas.openxmlformats.org/officeDocument/2006/customXml" ds:itemID="{DC74E2F5-250B-47B0-843B-192C1351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Maggie.Hayes</cp:lastModifiedBy>
  <cp:revision>2</cp:revision>
  <dcterms:created xsi:type="dcterms:W3CDTF">2021-12-01T15:06:00Z</dcterms:created>
  <dcterms:modified xsi:type="dcterms:W3CDTF">2021-12-01T15:06:00Z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0x0101000BCD34F23DFA624787707072C1B06623</vt:lpwstr>
  </property>
</Properties>
</file>