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A3A0" w14:textId="77777777" w:rsidR="00BF392F" w:rsidRDefault="00482918" w:rsidP="00144D60">
      <w:pPr>
        <w:rPr>
          <w:rFonts w:ascii="Tahoma" w:hAnsi="Tahoma" w:cs="Tahoma"/>
          <w:sz w:val="18"/>
          <w:szCs w:val="18"/>
        </w:rPr>
      </w:pPr>
      <w:r>
        <w:rPr>
          <w:rFonts w:ascii="Tahoma" w:hAnsi="Tahoma" w:cs="Tahoma"/>
          <w:noProof/>
          <w:sz w:val="18"/>
          <w:szCs w:val="18"/>
          <w:lang w:val="en-IE" w:eastAsia="ja-JP"/>
        </w:rPr>
        <w:drawing>
          <wp:inline distT="0" distB="0" distL="0" distR="0" wp14:anchorId="6CDEAE62" wp14:editId="35D4CC7B">
            <wp:extent cx="1187450" cy="546100"/>
            <wp:effectExtent l="0" t="0" r="0" b="6350"/>
            <wp:docPr id="1"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ul.ie/SiteDirectory/ULBrandResources/UL%20Logos/1-UL_Logo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546100"/>
                    </a:xfrm>
                    <a:prstGeom prst="rect">
                      <a:avLst/>
                    </a:prstGeom>
                    <a:noFill/>
                    <a:ln>
                      <a:noFill/>
                    </a:ln>
                  </pic:spPr>
                </pic:pic>
              </a:graphicData>
            </a:graphic>
          </wp:inline>
        </w:drawing>
      </w:r>
    </w:p>
    <w:p w14:paraId="0006E97A" w14:textId="77777777" w:rsidR="00BF392F" w:rsidRDefault="00482918">
      <w:pPr>
        <w:jc w:val="center"/>
        <w:rPr>
          <w:rFonts w:ascii="Tahoma" w:hAnsi="Tahoma" w:cs="Tahoma"/>
          <w:b/>
          <w:caps/>
          <w:sz w:val="18"/>
          <w:szCs w:val="18"/>
        </w:rPr>
      </w:pPr>
      <w:r>
        <w:rPr>
          <w:rFonts w:ascii="Tahoma" w:hAnsi="Tahoma" w:cs="Tahoma"/>
          <w:b/>
          <w:caps/>
          <w:sz w:val="18"/>
          <w:szCs w:val="18"/>
        </w:rPr>
        <w:t xml:space="preserve">University </w:t>
      </w:r>
      <w:r>
        <w:rPr>
          <w:rFonts w:ascii="Tahoma" w:hAnsi="Tahoma" w:cs="Tahoma"/>
          <w:b/>
          <w:i/>
          <w:sz w:val="18"/>
          <w:szCs w:val="18"/>
        </w:rPr>
        <w:t>of</w:t>
      </w:r>
      <w:r>
        <w:rPr>
          <w:rFonts w:ascii="Tahoma" w:hAnsi="Tahoma" w:cs="Tahoma"/>
          <w:i/>
          <w:caps/>
          <w:sz w:val="18"/>
          <w:szCs w:val="18"/>
        </w:rPr>
        <w:t xml:space="preserve"> </w:t>
      </w:r>
      <w:r>
        <w:rPr>
          <w:rFonts w:ascii="Tahoma" w:hAnsi="Tahoma" w:cs="Tahoma"/>
          <w:b/>
          <w:caps/>
          <w:sz w:val="18"/>
          <w:szCs w:val="18"/>
        </w:rPr>
        <w:t>Limerick</w:t>
      </w:r>
    </w:p>
    <w:p w14:paraId="24379137" w14:textId="77777777" w:rsidR="00BF392F" w:rsidRDefault="00482918">
      <w:pPr>
        <w:jc w:val="center"/>
        <w:rPr>
          <w:rFonts w:ascii="Tahoma" w:hAnsi="Tahoma" w:cs="Tahoma"/>
          <w:b/>
          <w:i/>
          <w:sz w:val="18"/>
          <w:szCs w:val="18"/>
        </w:rPr>
      </w:pPr>
      <w:r>
        <w:rPr>
          <w:rFonts w:ascii="Tahoma" w:hAnsi="Tahoma" w:cs="Tahoma"/>
          <w:b/>
          <w:sz w:val="18"/>
          <w:szCs w:val="18"/>
        </w:rPr>
        <w:t>OLLSCOIL LUIMNIGH</w:t>
      </w:r>
    </w:p>
    <w:p w14:paraId="02CA9EB0" w14:textId="77777777" w:rsidR="00BF392F" w:rsidRDefault="00BF392F">
      <w:pPr>
        <w:tabs>
          <w:tab w:val="left" w:pos="2160"/>
          <w:tab w:val="left" w:pos="3420"/>
        </w:tabs>
        <w:jc w:val="center"/>
        <w:rPr>
          <w:rFonts w:ascii="Tahoma" w:hAnsi="Tahoma" w:cs="Tahoma"/>
          <w:b/>
          <w:sz w:val="18"/>
          <w:szCs w:val="18"/>
        </w:rPr>
      </w:pPr>
    </w:p>
    <w:p w14:paraId="32366D6D" w14:textId="77777777" w:rsidR="00BF392F" w:rsidRDefault="00482918">
      <w:pPr>
        <w:pStyle w:val="Heading2"/>
        <w:rPr>
          <w:rFonts w:ascii="Tahoma" w:hAnsi="Tahoma" w:cs="Tahoma"/>
          <w:sz w:val="18"/>
          <w:szCs w:val="18"/>
        </w:rPr>
      </w:pPr>
      <w:r>
        <w:rPr>
          <w:rFonts w:ascii="Tahoma" w:hAnsi="Tahoma" w:cs="Tahoma"/>
          <w:sz w:val="18"/>
          <w:szCs w:val="18"/>
        </w:rPr>
        <w:t>MINUTES</w:t>
      </w:r>
    </w:p>
    <w:p w14:paraId="6D10BDDF" w14:textId="77777777" w:rsidR="00BF392F" w:rsidRDefault="00BF392F">
      <w:pPr>
        <w:rPr>
          <w:rFonts w:ascii="Tahoma" w:hAnsi="Tahoma" w:cs="Tahoma"/>
          <w:sz w:val="18"/>
          <w:szCs w:val="18"/>
        </w:rPr>
      </w:pPr>
    </w:p>
    <w:tbl>
      <w:tblPr>
        <w:tblpPr w:leftFromText="180" w:rightFromText="180" w:bottomFromText="160"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2"/>
        <w:gridCol w:w="284"/>
        <w:gridCol w:w="6676"/>
      </w:tblGrid>
      <w:tr w:rsidR="00BF392F" w14:paraId="67C7313D" w14:textId="77777777">
        <w:trPr>
          <w:cantSplit/>
        </w:trPr>
        <w:tc>
          <w:tcPr>
            <w:tcW w:w="704" w:type="dxa"/>
            <w:tcBorders>
              <w:top w:val="single" w:sz="4" w:space="0" w:color="auto"/>
              <w:left w:val="single" w:sz="4" w:space="0" w:color="auto"/>
              <w:bottom w:val="single" w:sz="4" w:space="0" w:color="auto"/>
              <w:right w:val="single" w:sz="4" w:space="0" w:color="auto"/>
            </w:tcBorders>
          </w:tcPr>
          <w:p w14:paraId="36510B99"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E36C286"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Meeting</w:t>
            </w:r>
          </w:p>
        </w:tc>
        <w:tc>
          <w:tcPr>
            <w:tcW w:w="284" w:type="dxa"/>
            <w:tcBorders>
              <w:top w:val="single" w:sz="4" w:space="0" w:color="auto"/>
              <w:left w:val="single" w:sz="4" w:space="0" w:color="auto"/>
              <w:bottom w:val="single" w:sz="4" w:space="0" w:color="auto"/>
              <w:right w:val="single" w:sz="4" w:space="0" w:color="auto"/>
            </w:tcBorders>
            <w:hideMark/>
          </w:tcPr>
          <w:p w14:paraId="75D175A1"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7F9A915A" w14:textId="77777777" w:rsidR="00BF392F" w:rsidRDefault="00482918">
            <w:pPr>
              <w:spacing w:line="240" w:lineRule="auto"/>
              <w:jc w:val="both"/>
              <w:rPr>
                <w:rFonts w:ascii="Tahoma" w:eastAsia="Times New Roman" w:hAnsi="Tahoma" w:cs="Tahoma"/>
                <w:bCs/>
                <w:sz w:val="18"/>
                <w:szCs w:val="18"/>
              </w:rPr>
            </w:pPr>
            <w:r>
              <w:rPr>
                <w:rFonts w:ascii="Tahoma" w:eastAsia="Times New Roman" w:hAnsi="Tahoma" w:cs="Tahoma"/>
                <w:bCs/>
                <w:sz w:val="18"/>
                <w:szCs w:val="18"/>
              </w:rPr>
              <w:t>Safety Representative Committee</w:t>
            </w:r>
          </w:p>
        </w:tc>
      </w:tr>
      <w:tr w:rsidR="00BF392F" w14:paraId="519D1B49" w14:textId="77777777" w:rsidTr="00985828">
        <w:trPr>
          <w:cantSplit/>
          <w:trHeight w:val="335"/>
        </w:trPr>
        <w:tc>
          <w:tcPr>
            <w:tcW w:w="704" w:type="dxa"/>
            <w:tcBorders>
              <w:top w:val="single" w:sz="4" w:space="0" w:color="auto"/>
              <w:left w:val="single" w:sz="4" w:space="0" w:color="auto"/>
              <w:bottom w:val="single" w:sz="4" w:space="0" w:color="auto"/>
              <w:right w:val="single" w:sz="4" w:space="0" w:color="auto"/>
            </w:tcBorders>
          </w:tcPr>
          <w:p w14:paraId="5FB8E1A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2B4A99D"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Venue</w:t>
            </w:r>
          </w:p>
        </w:tc>
        <w:tc>
          <w:tcPr>
            <w:tcW w:w="284" w:type="dxa"/>
            <w:tcBorders>
              <w:top w:val="single" w:sz="4" w:space="0" w:color="auto"/>
              <w:left w:val="single" w:sz="4" w:space="0" w:color="auto"/>
              <w:bottom w:val="single" w:sz="4" w:space="0" w:color="auto"/>
              <w:right w:val="single" w:sz="4" w:space="0" w:color="auto"/>
            </w:tcBorders>
            <w:hideMark/>
          </w:tcPr>
          <w:p w14:paraId="77DBDADA"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4867CFD6"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MS Teams Meeting</w:t>
            </w:r>
          </w:p>
        </w:tc>
      </w:tr>
      <w:tr w:rsidR="00BF392F" w14:paraId="7AF9310F" w14:textId="77777777" w:rsidTr="00DF5A9E">
        <w:trPr>
          <w:cantSplit/>
          <w:trHeight w:val="70"/>
        </w:trPr>
        <w:tc>
          <w:tcPr>
            <w:tcW w:w="704" w:type="dxa"/>
            <w:tcBorders>
              <w:top w:val="single" w:sz="4" w:space="0" w:color="auto"/>
              <w:left w:val="single" w:sz="4" w:space="0" w:color="auto"/>
              <w:bottom w:val="single" w:sz="4" w:space="0" w:color="auto"/>
              <w:right w:val="single" w:sz="4" w:space="0" w:color="auto"/>
            </w:tcBorders>
          </w:tcPr>
          <w:p w14:paraId="132C917F"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2FD65DAD"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Date</w:t>
            </w:r>
          </w:p>
        </w:tc>
        <w:tc>
          <w:tcPr>
            <w:tcW w:w="284" w:type="dxa"/>
            <w:tcBorders>
              <w:top w:val="single" w:sz="4" w:space="0" w:color="auto"/>
              <w:left w:val="single" w:sz="4" w:space="0" w:color="auto"/>
              <w:bottom w:val="single" w:sz="4" w:space="0" w:color="auto"/>
              <w:right w:val="single" w:sz="4" w:space="0" w:color="auto"/>
            </w:tcBorders>
            <w:hideMark/>
          </w:tcPr>
          <w:p w14:paraId="4DD47397"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6A63351B" w14:textId="00062B20" w:rsidR="00BF392F" w:rsidRDefault="00985828">
            <w:pPr>
              <w:spacing w:line="240" w:lineRule="auto"/>
              <w:jc w:val="both"/>
              <w:rPr>
                <w:rFonts w:ascii="Tahoma" w:eastAsia="Times New Roman" w:hAnsi="Tahoma" w:cs="Tahoma"/>
                <w:sz w:val="18"/>
                <w:szCs w:val="18"/>
              </w:rPr>
            </w:pPr>
            <w:r>
              <w:rPr>
                <w:rFonts w:ascii="Tahoma" w:eastAsia="Times New Roman" w:hAnsi="Tahoma" w:cs="Tahoma"/>
                <w:sz w:val="18"/>
                <w:szCs w:val="18"/>
              </w:rPr>
              <w:t>1</w:t>
            </w:r>
            <w:r w:rsidR="00DF5A9E">
              <w:rPr>
                <w:rFonts w:ascii="Tahoma" w:eastAsia="Times New Roman" w:hAnsi="Tahoma" w:cs="Tahoma"/>
                <w:sz w:val="18"/>
                <w:szCs w:val="18"/>
              </w:rPr>
              <w:t>0</w:t>
            </w:r>
            <w:r w:rsidR="00DF5A9E" w:rsidRPr="00DF5A9E">
              <w:rPr>
                <w:rFonts w:ascii="Tahoma" w:eastAsia="Times New Roman" w:hAnsi="Tahoma" w:cs="Tahoma"/>
                <w:sz w:val="18"/>
                <w:szCs w:val="18"/>
                <w:vertAlign w:val="superscript"/>
              </w:rPr>
              <w:t>th</w:t>
            </w:r>
            <w:r w:rsidR="00DF5A9E">
              <w:rPr>
                <w:rFonts w:ascii="Tahoma" w:eastAsia="Times New Roman" w:hAnsi="Tahoma" w:cs="Tahoma"/>
                <w:sz w:val="18"/>
                <w:szCs w:val="18"/>
              </w:rPr>
              <w:t xml:space="preserve"> June </w:t>
            </w:r>
            <w:r>
              <w:rPr>
                <w:rFonts w:ascii="Tahoma" w:eastAsia="Times New Roman" w:hAnsi="Tahoma" w:cs="Tahoma"/>
                <w:sz w:val="18"/>
                <w:szCs w:val="18"/>
              </w:rPr>
              <w:t>2021</w:t>
            </w:r>
            <w:r w:rsidR="00482918">
              <w:rPr>
                <w:rFonts w:ascii="Tahoma" w:eastAsia="Times New Roman" w:hAnsi="Tahoma" w:cs="Tahoma"/>
                <w:sz w:val="18"/>
                <w:szCs w:val="18"/>
              </w:rPr>
              <w:t xml:space="preserve"> </w:t>
            </w:r>
          </w:p>
        </w:tc>
      </w:tr>
      <w:tr w:rsidR="00BF392F" w14:paraId="6C0D48E1" w14:textId="77777777" w:rsidTr="00985828">
        <w:trPr>
          <w:cantSplit/>
          <w:trHeight w:val="328"/>
        </w:trPr>
        <w:tc>
          <w:tcPr>
            <w:tcW w:w="704" w:type="dxa"/>
            <w:tcBorders>
              <w:top w:val="single" w:sz="4" w:space="0" w:color="auto"/>
              <w:left w:val="single" w:sz="4" w:space="0" w:color="auto"/>
              <w:bottom w:val="single" w:sz="4" w:space="0" w:color="auto"/>
              <w:right w:val="single" w:sz="4" w:space="0" w:color="auto"/>
            </w:tcBorders>
          </w:tcPr>
          <w:p w14:paraId="44DC0E0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4911F216"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Time</w:t>
            </w:r>
          </w:p>
        </w:tc>
        <w:tc>
          <w:tcPr>
            <w:tcW w:w="284" w:type="dxa"/>
            <w:tcBorders>
              <w:top w:val="single" w:sz="4" w:space="0" w:color="auto"/>
              <w:left w:val="single" w:sz="4" w:space="0" w:color="auto"/>
              <w:bottom w:val="single" w:sz="4" w:space="0" w:color="auto"/>
              <w:right w:val="single" w:sz="4" w:space="0" w:color="auto"/>
            </w:tcBorders>
            <w:hideMark/>
          </w:tcPr>
          <w:p w14:paraId="508118E6"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 </w:t>
            </w:r>
          </w:p>
        </w:tc>
        <w:tc>
          <w:tcPr>
            <w:tcW w:w="6676" w:type="dxa"/>
            <w:tcBorders>
              <w:top w:val="single" w:sz="4" w:space="0" w:color="auto"/>
              <w:left w:val="single" w:sz="4" w:space="0" w:color="auto"/>
              <w:bottom w:val="single" w:sz="4" w:space="0" w:color="auto"/>
              <w:right w:val="single" w:sz="4" w:space="0" w:color="auto"/>
            </w:tcBorders>
            <w:hideMark/>
          </w:tcPr>
          <w:p w14:paraId="03A50068"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14h00 – 15h00 </w:t>
            </w:r>
          </w:p>
        </w:tc>
      </w:tr>
      <w:tr w:rsidR="00BF392F" w14:paraId="43E75002" w14:textId="77777777">
        <w:trPr>
          <w:cantSplit/>
          <w:trHeight w:val="1050"/>
        </w:trPr>
        <w:tc>
          <w:tcPr>
            <w:tcW w:w="704" w:type="dxa"/>
            <w:tcBorders>
              <w:top w:val="single" w:sz="4" w:space="0" w:color="auto"/>
              <w:left w:val="single" w:sz="4" w:space="0" w:color="auto"/>
              <w:bottom w:val="single" w:sz="4" w:space="0" w:color="auto"/>
              <w:right w:val="single" w:sz="4" w:space="0" w:color="auto"/>
            </w:tcBorders>
          </w:tcPr>
          <w:p w14:paraId="54B1DB4B"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14:paraId="4636BA51"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Attendance</w:t>
            </w:r>
          </w:p>
          <w:p w14:paraId="3C9688BF" w14:textId="77777777" w:rsidR="00BF392F" w:rsidRDefault="00BF392F">
            <w:pPr>
              <w:spacing w:line="240" w:lineRule="auto"/>
              <w:jc w:val="both"/>
              <w:rPr>
                <w:rFonts w:ascii="Tahoma" w:eastAsia="Times New Roman" w:hAnsi="Tahoma" w:cs="Tahoma"/>
                <w:b/>
                <w:sz w:val="18"/>
                <w:szCs w:val="18"/>
                <w:lang w:eastAsia="ja-JP"/>
              </w:rPr>
            </w:pPr>
          </w:p>
          <w:p w14:paraId="4D9E40C7" w14:textId="77777777" w:rsidR="00BF392F" w:rsidRDefault="00BF392F">
            <w:pPr>
              <w:spacing w:line="240" w:lineRule="auto"/>
              <w:jc w:val="both"/>
              <w:rPr>
                <w:rFonts w:ascii="Tahoma" w:eastAsia="Times New Roman" w:hAnsi="Tahoma" w:cs="Tahoma"/>
                <w:b/>
                <w:sz w:val="18"/>
                <w:szCs w:val="18"/>
                <w:lang w:eastAsia="ja-JP"/>
              </w:rPr>
            </w:pPr>
          </w:p>
          <w:p w14:paraId="4B27E670" w14:textId="77777777" w:rsidR="00BF392F" w:rsidRDefault="00482918">
            <w:pPr>
              <w:rPr>
                <w:rFonts w:ascii="Tahoma" w:hAnsi="Tahoma" w:cs="Tahoma"/>
                <w:b/>
                <w:sz w:val="18"/>
                <w:szCs w:val="18"/>
                <w:lang w:eastAsia="ja-JP"/>
              </w:rPr>
            </w:pPr>
            <w:r>
              <w:rPr>
                <w:rFonts w:ascii="Tahoma" w:eastAsia="Times New Roman" w:hAnsi="Tahoma" w:cs="Tahoma"/>
                <w:b/>
                <w:sz w:val="18"/>
                <w:szCs w:val="18"/>
              </w:rPr>
              <w:t>Recording Secretary</w:t>
            </w:r>
            <w:r>
              <w:rPr>
                <w:rFonts w:ascii="Tahoma" w:hAnsi="Tahoma" w:cs="Tahoma"/>
                <w:b/>
                <w:sz w:val="18"/>
                <w:szCs w:val="18"/>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14:paraId="54C02FDA"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p w14:paraId="6BF89DE0" w14:textId="77777777" w:rsidR="00BF392F" w:rsidRDefault="00BF392F">
            <w:pPr>
              <w:spacing w:line="240" w:lineRule="auto"/>
              <w:jc w:val="both"/>
              <w:rPr>
                <w:rFonts w:ascii="Tahoma" w:eastAsia="Times New Roman" w:hAnsi="Tahoma" w:cs="Tahoma"/>
                <w:sz w:val="18"/>
                <w:szCs w:val="18"/>
                <w:lang w:eastAsia="ja-JP"/>
              </w:rPr>
            </w:pPr>
          </w:p>
          <w:p w14:paraId="3BCD98DB" w14:textId="77777777" w:rsidR="00BF392F" w:rsidRDefault="00BF392F">
            <w:pPr>
              <w:spacing w:line="240" w:lineRule="auto"/>
              <w:jc w:val="both"/>
              <w:rPr>
                <w:rFonts w:ascii="Tahoma" w:eastAsia="Times New Roman" w:hAnsi="Tahoma" w:cs="Tahoma"/>
                <w:sz w:val="18"/>
                <w:szCs w:val="18"/>
                <w:lang w:eastAsia="ja-JP"/>
              </w:rPr>
            </w:pPr>
          </w:p>
          <w:p w14:paraId="596DD469" w14:textId="77777777" w:rsidR="00BF392F" w:rsidRDefault="00BF392F">
            <w:pPr>
              <w:spacing w:line="240" w:lineRule="auto"/>
              <w:jc w:val="both"/>
              <w:rPr>
                <w:rFonts w:ascii="Tahoma" w:eastAsia="Times New Roman" w:hAnsi="Tahoma" w:cs="Tahoma"/>
                <w:sz w:val="18"/>
                <w:szCs w:val="18"/>
                <w:lang w:eastAsia="ja-JP"/>
              </w:rPr>
            </w:pPr>
          </w:p>
          <w:p w14:paraId="657AAB97" w14:textId="77777777" w:rsidR="00BF392F" w:rsidRDefault="00482918">
            <w:pPr>
              <w:spacing w:line="240" w:lineRule="auto"/>
              <w:jc w:val="both"/>
              <w:rPr>
                <w:rFonts w:ascii="Tahoma" w:eastAsia="Times New Roman" w:hAnsi="Tahoma" w:cs="Tahoma"/>
                <w:sz w:val="18"/>
                <w:szCs w:val="18"/>
                <w:lang w:eastAsia="ja-JP"/>
              </w:rPr>
            </w:pPr>
            <w:r>
              <w:rPr>
                <w:rFonts w:ascii="Tahoma" w:eastAsia="Times New Roman" w:hAnsi="Tahoma" w:cs="Tahoma"/>
                <w:sz w:val="18"/>
                <w:szCs w:val="18"/>
                <w:lang w:eastAsia="ja-JP"/>
              </w:rPr>
              <w:t>:</w:t>
            </w:r>
          </w:p>
          <w:p w14:paraId="2E15ABD4" w14:textId="77777777" w:rsidR="00BF392F" w:rsidRDefault="00BF392F">
            <w:pPr>
              <w:spacing w:line="240" w:lineRule="auto"/>
              <w:jc w:val="both"/>
              <w:rPr>
                <w:rFonts w:ascii="Tahoma" w:eastAsia="Times New Roman" w:hAnsi="Tahoma" w:cs="Tahoma"/>
                <w:sz w:val="18"/>
                <w:szCs w:val="18"/>
                <w:lang w:eastAsia="ja-JP"/>
              </w:rPr>
            </w:pPr>
          </w:p>
        </w:tc>
        <w:tc>
          <w:tcPr>
            <w:tcW w:w="6676" w:type="dxa"/>
            <w:tcBorders>
              <w:top w:val="single" w:sz="4" w:space="0" w:color="auto"/>
              <w:left w:val="single" w:sz="4" w:space="0" w:color="auto"/>
              <w:bottom w:val="single" w:sz="4" w:space="0" w:color="auto"/>
              <w:right w:val="single" w:sz="4" w:space="0" w:color="auto"/>
            </w:tcBorders>
          </w:tcPr>
          <w:p w14:paraId="5BA0BD2C" w14:textId="6A3B0A0C" w:rsidR="00BF392F" w:rsidRDefault="00DF5A9E" w:rsidP="0098582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J Kennedy, S Murphy, S Clothier, Philip Thornton (Chair), L O’Shea, T Considine</w:t>
            </w:r>
          </w:p>
          <w:p w14:paraId="7418FE50" w14:textId="77777777" w:rsidR="00BF392F" w:rsidRDefault="00BF392F">
            <w:pPr>
              <w:spacing w:line="240" w:lineRule="auto"/>
              <w:jc w:val="both"/>
              <w:rPr>
                <w:rFonts w:ascii="Tahoma" w:eastAsia="Times New Roman" w:hAnsi="Tahoma" w:cs="Tahoma"/>
                <w:sz w:val="18"/>
                <w:szCs w:val="18"/>
                <w:lang w:val="en-IE" w:eastAsia="en-GB"/>
              </w:rPr>
            </w:pPr>
          </w:p>
          <w:p w14:paraId="7DE13626" w14:textId="1EDE071D" w:rsidR="00985828" w:rsidRPr="00985828" w:rsidRDefault="00985828" w:rsidP="0098582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Maggie Hayes </w:t>
            </w:r>
          </w:p>
        </w:tc>
      </w:tr>
      <w:tr w:rsidR="00BF392F" w14:paraId="033F563B" w14:textId="77777777">
        <w:trPr>
          <w:cantSplit/>
        </w:trPr>
        <w:tc>
          <w:tcPr>
            <w:tcW w:w="704" w:type="dxa"/>
            <w:tcBorders>
              <w:top w:val="single" w:sz="4" w:space="0" w:color="auto"/>
              <w:left w:val="single" w:sz="4" w:space="0" w:color="auto"/>
              <w:bottom w:val="single" w:sz="4" w:space="0" w:color="auto"/>
              <w:right w:val="single" w:sz="4" w:space="0" w:color="auto"/>
            </w:tcBorders>
          </w:tcPr>
          <w:p w14:paraId="1BF52E7A" w14:textId="77777777" w:rsidR="00BF392F" w:rsidRDefault="00BF392F">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14:paraId="2804B851" w14:textId="77777777" w:rsidR="00BF392F"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14:paraId="581FC587" w14:textId="77777777" w:rsidR="00BF392F"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14:paraId="55E9BE88" w14:textId="0E1AA510" w:rsidR="00BF392F" w:rsidRDefault="0098582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A Dormer, </w:t>
            </w:r>
            <w:r w:rsidR="00DF5A9E">
              <w:rPr>
                <w:rFonts w:ascii="Tahoma" w:eastAsia="Times New Roman" w:hAnsi="Tahoma" w:cs="Tahoma"/>
                <w:sz w:val="18"/>
                <w:szCs w:val="18"/>
                <w:lang w:val="en-IE" w:eastAsia="en-GB"/>
              </w:rPr>
              <w:t>M Toomey</w:t>
            </w:r>
            <w:r>
              <w:rPr>
                <w:rFonts w:ascii="Tahoma" w:eastAsia="Times New Roman" w:hAnsi="Tahoma" w:cs="Tahoma"/>
                <w:sz w:val="18"/>
                <w:szCs w:val="18"/>
                <w:lang w:val="en-IE" w:eastAsia="en-GB"/>
              </w:rPr>
              <w:t xml:space="preserve">, L Fitzpatrick, </w:t>
            </w:r>
          </w:p>
        </w:tc>
      </w:tr>
    </w:tbl>
    <w:p w14:paraId="2FDBBB59" w14:textId="77777777" w:rsidR="00BF392F" w:rsidRPr="00985828" w:rsidRDefault="00BF392F">
      <w:pPr>
        <w:tabs>
          <w:tab w:val="left" w:pos="1413"/>
        </w:tabs>
        <w:rPr>
          <w:rFonts w:ascii="Tahoma" w:hAnsi="Tahoma" w:cs="Tahoma"/>
          <w:sz w:val="18"/>
          <w:szCs w:val="18"/>
        </w:rPr>
      </w:pPr>
    </w:p>
    <w:tbl>
      <w:tblPr>
        <w:tblpPr w:leftFromText="180" w:rightFromText="180" w:bottomFromText="160" w:vertAnchor="text" w:horzAnchor="margin" w:tblpX="137"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4"/>
        <w:gridCol w:w="8087"/>
        <w:gridCol w:w="1302"/>
      </w:tblGrid>
      <w:tr w:rsidR="00BF392F" w14:paraId="07D27B67" w14:textId="77777777" w:rsidTr="007C0CA5">
        <w:trPr>
          <w:cantSplit/>
          <w:trHeight w:val="2258"/>
        </w:trPr>
        <w:tc>
          <w:tcPr>
            <w:tcW w:w="397" w:type="dxa"/>
            <w:tcBorders>
              <w:top w:val="single" w:sz="4" w:space="0" w:color="auto"/>
              <w:left w:val="single" w:sz="4" w:space="0" w:color="auto"/>
              <w:bottom w:val="single" w:sz="4" w:space="0" w:color="auto"/>
              <w:right w:val="single" w:sz="4" w:space="0" w:color="auto"/>
            </w:tcBorders>
          </w:tcPr>
          <w:p w14:paraId="1BAF1BBB"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1.</w:t>
            </w:r>
          </w:p>
          <w:p w14:paraId="27C7899C"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1.1</w:t>
            </w:r>
          </w:p>
          <w:p w14:paraId="0436A96D" w14:textId="090F7591" w:rsidR="00E61359" w:rsidRPr="00E61359" w:rsidRDefault="00E613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311DF838" w14:textId="77777777" w:rsidR="00E61359" w:rsidRPr="00E61359" w:rsidRDefault="00E613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0EF4F0E6"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1.2</w:t>
            </w:r>
          </w:p>
          <w:p w14:paraId="65CA6153" w14:textId="77777777" w:rsidR="00BF392F" w:rsidRPr="00E61359" w:rsidRDefault="00BF392F"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EDB03C3" w14:textId="77777777" w:rsidR="00E61359" w:rsidRPr="00E61359" w:rsidRDefault="00E613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8FDACF8"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2.</w:t>
            </w:r>
          </w:p>
          <w:p w14:paraId="66E193C9"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2.1</w:t>
            </w:r>
          </w:p>
          <w:p w14:paraId="76EF8339" w14:textId="77777777" w:rsidR="00BF392F" w:rsidRPr="00E61359" w:rsidRDefault="00BF392F"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8C4927E" w14:textId="77777777" w:rsidR="00E61359" w:rsidRPr="00E61359" w:rsidRDefault="00E613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4837927"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p>
          <w:p w14:paraId="50462A44" w14:textId="77777777" w:rsidR="00E61359" w:rsidRPr="00E61359" w:rsidRDefault="00E61359" w:rsidP="007C0CA5">
            <w:pPr>
              <w:rPr>
                <w:rFonts w:ascii="Tahoma" w:eastAsia="Times New Roman" w:hAnsi="Tahoma" w:cs="Tahoma"/>
                <w:b/>
                <w:sz w:val="20"/>
                <w:szCs w:val="20"/>
                <w:lang w:eastAsia="ja-JP"/>
              </w:rPr>
            </w:pPr>
          </w:p>
          <w:p w14:paraId="27ECFF42" w14:textId="77777777" w:rsidR="00BF392F" w:rsidRPr="00E61359" w:rsidRDefault="00482918"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3.1</w:t>
            </w:r>
          </w:p>
          <w:p w14:paraId="4A093FEC" w14:textId="3CF11B0B" w:rsidR="00BF392F" w:rsidRDefault="00BF392F" w:rsidP="007C0CA5">
            <w:pPr>
              <w:rPr>
                <w:rFonts w:ascii="Tahoma" w:eastAsia="Times New Roman" w:hAnsi="Tahoma" w:cs="Tahoma"/>
                <w:b/>
                <w:sz w:val="20"/>
                <w:szCs w:val="20"/>
                <w:lang w:eastAsia="ja-JP"/>
              </w:rPr>
            </w:pPr>
          </w:p>
          <w:p w14:paraId="08A73BA8" w14:textId="12A85A86" w:rsidR="00165A3F" w:rsidRDefault="00165A3F" w:rsidP="007C0CA5">
            <w:pPr>
              <w:rPr>
                <w:rFonts w:ascii="Tahoma" w:eastAsia="Times New Roman" w:hAnsi="Tahoma" w:cs="Tahoma"/>
                <w:b/>
                <w:sz w:val="20"/>
                <w:szCs w:val="20"/>
                <w:lang w:eastAsia="ja-JP"/>
              </w:rPr>
            </w:pPr>
          </w:p>
          <w:p w14:paraId="5FA58CE3" w14:textId="6D1AC1DF" w:rsidR="00165A3F" w:rsidRDefault="00165A3F" w:rsidP="007C0CA5">
            <w:pPr>
              <w:rPr>
                <w:rFonts w:ascii="Tahoma" w:eastAsia="Times New Roman" w:hAnsi="Tahoma" w:cs="Tahoma"/>
                <w:b/>
                <w:sz w:val="20"/>
                <w:szCs w:val="20"/>
                <w:lang w:eastAsia="ja-JP"/>
              </w:rPr>
            </w:pPr>
          </w:p>
          <w:p w14:paraId="368C66F2" w14:textId="43563126" w:rsidR="00165A3F" w:rsidRDefault="00165A3F" w:rsidP="007C0CA5">
            <w:pPr>
              <w:rPr>
                <w:rFonts w:ascii="Tahoma" w:eastAsia="Times New Roman" w:hAnsi="Tahoma" w:cs="Tahoma"/>
                <w:b/>
                <w:sz w:val="20"/>
                <w:szCs w:val="20"/>
                <w:lang w:eastAsia="ja-JP"/>
              </w:rPr>
            </w:pPr>
          </w:p>
          <w:p w14:paraId="5CA85379" w14:textId="40972C89" w:rsidR="00165A3F" w:rsidRDefault="00165A3F" w:rsidP="007C0CA5">
            <w:pPr>
              <w:rPr>
                <w:rFonts w:ascii="Tahoma" w:eastAsia="Times New Roman" w:hAnsi="Tahoma" w:cs="Tahoma"/>
                <w:b/>
                <w:sz w:val="20"/>
                <w:szCs w:val="20"/>
                <w:lang w:eastAsia="ja-JP"/>
              </w:rPr>
            </w:pPr>
          </w:p>
          <w:p w14:paraId="02946CF9" w14:textId="132540D6" w:rsidR="00165A3F" w:rsidRDefault="00165A3F" w:rsidP="007C0CA5">
            <w:pPr>
              <w:rPr>
                <w:rFonts w:ascii="Tahoma" w:eastAsia="Times New Roman" w:hAnsi="Tahoma" w:cs="Tahoma"/>
                <w:b/>
                <w:sz w:val="20"/>
                <w:szCs w:val="20"/>
                <w:lang w:eastAsia="ja-JP"/>
              </w:rPr>
            </w:pPr>
          </w:p>
          <w:p w14:paraId="5EC7F537" w14:textId="77777777" w:rsidR="00FC1071" w:rsidRDefault="00FC1071" w:rsidP="007C0CA5">
            <w:pPr>
              <w:rPr>
                <w:rFonts w:ascii="Tahoma" w:eastAsia="Times New Roman" w:hAnsi="Tahoma" w:cs="Tahoma"/>
                <w:b/>
                <w:sz w:val="20"/>
                <w:szCs w:val="20"/>
                <w:lang w:eastAsia="ja-JP"/>
              </w:rPr>
            </w:pPr>
          </w:p>
          <w:p w14:paraId="6981BD90" w14:textId="77777777" w:rsidR="00FC1071" w:rsidRDefault="00FC1071" w:rsidP="007C0CA5">
            <w:pPr>
              <w:rPr>
                <w:rFonts w:ascii="Tahoma" w:eastAsia="Times New Roman" w:hAnsi="Tahoma" w:cs="Tahoma"/>
                <w:b/>
                <w:sz w:val="20"/>
                <w:szCs w:val="20"/>
                <w:lang w:eastAsia="ja-JP"/>
              </w:rPr>
            </w:pPr>
          </w:p>
          <w:p w14:paraId="373D6E99" w14:textId="77777777" w:rsidR="00FC1071" w:rsidRDefault="00FC1071" w:rsidP="007C0CA5">
            <w:pPr>
              <w:rPr>
                <w:rFonts w:ascii="Tahoma" w:eastAsia="Times New Roman" w:hAnsi="Tahoma" w:cs="Tahoma"/>
                <w:b/>
                <w:sz w:val="20"/>
                <w:szCs w:val="20"/>
                <w:lang w:eastAsia="ja-JP"/>
              </w:rPr>
            </w:pPr>
          </w:p>
          <w:p w14:paraId="0F490A3E" w14:textId="77777777" w:rsidR="00FC1071" w:rsidRDefault="00FC1071" w:rsidP="007C0CA5">
            <w:pPr>
              <w:rPr>
                <w:rFonts w:ascii="Tahoma" w:eastAsia="Times New Roman" w:hAnsi="Tahoma" w:cs="Tahoma"/>
                <w:b/>
                <w:sz w:val="20"/>
                <w:szCs w:val="20"/>
                <w:lang w:eastAsia="ja-JP"/>
              </w:rPr>
            </w:pPr>
          </w:p>
          <w:p w14:paraId="1792FC05" w14:textId="77777777" w:rsidR="00FC1071" w:rsidRDefault="00FC1071" w:rsidP="007C0CA5">
            <w:pPr>
              <w:rPr>
                <w:rFonts w:ascii="Tahoma" w:eastAsia="Times New Roman" w:hAnsi="Tahoma" w:cs="Tahoma"/>
                <w:b/>
                <w:sz w:val="20"/>
                <w:szCs w:val="20"/>
                <w:lang w:eastAsia="ja-JP"/>
              </w:rPr>
            </w:pPr>
          </w:p>
          <w:p w14:paraId="7BD959BE" w14:textId="77777777" w:rsidR="00FC1071" w:rsidRDefault="00FC1071" w:rsidP="007C0CA5">
            <w:pPr>
              <w:rPr>
                <w:rFonts w:ascii="Tahoma" w:eastAsia="Times New Roman" w:hAnsi="Tahoma" w:cs="Tahoma"/>
                <w:b/>
                <w:sz w:val="20"/>
                <w:szCs w:val="20"/>
                <w:lang w:eastAsia="ja-JP"/>
              </w:rPr>
            </w:pPr>
          </w:p>
          <w:p w14:paraId="3CCE94F0" w14:textId="77777777" w:rsidR="00FC1071" w:rsidRDefault="00FC1071" w:rsidP="007C0CA5">
            <w:pPr>
              <w:rPr>
                <w:rFonts w:ascii="Tahoma" w:eastAsia="Times New Roman" w:hAnsi="Tahoma" w:cs="Tahoma"/>
                <w:b/>
                <w:sz w:val="20"/>
                <w:szCs w:val="20"/>
                <w:lang w:eastAsia="ja-JP"/>
              </w:rPr>
            </w:pPr>
          </w:p>
          <w:p w14:paraId="67F862B4" w14:textId="77777777" w:rsidR="00FC1071" w:rsidRDefault="00FC1071" w:rsidP="007C0CA5">
            <w:pPr>
              <w:rPr>
                <w:rFonts w:ascii="Tahoma" w:eastAsia="Times New Roman" w:hAnsi="Tahoma" w:cs="Tahoma"/>
                <w:b/>
                <w:sz w:val="20"/>
                <w:szCs w:val="20"/>
                <w:lang w:eastAsia="ja-JP"/>
              </w:rPr>
            </w:pPr>
          </w:p>
          <w:p w14:paraId="075A2744" w14:textId="77777777" w:rsidR="00FC1071" w:rsidRDefault="00FC1071" w:rsidP="007C0CA5">
            <w:pPr>
              <w:rPr>
                <w:rFonts w:ascii="Tahoma" w:eastAsia="Times New Roman" w:hAnsi="Tahoma" w:cs="Tahoma"/>
                <w:b/>
                <w:sz w:val="20"/>
                <w:szCs w:val="20"/>
                <w:lang w:eastAsia="ja-JP"/>
              </w:rPr>
            </w:pPr>
          </w:p>
          <w:p w14:paraId="46740203" w14:textId="02EEC036" w:rsidR="00FC1071" w:rsidRDefault="00FC1071" w:rsidP="007C0CA5">
            <w:pPr>
              <w:rPr>
                <w:rFonts w:ascii="Tahoma" w:eastAsia="Times New Roman" w:hAnsi="Tahoma" w:cs="Tahoma"/>
                <w:b/>
                <w:sz w:val="20"/>
                <w:szCs w:val="20"/>
                <w:lang w:eastAsia="ja-JP"/>
              </w:rPr>
            </w:pPr>
          </w:p>
          <w:p w14:paraId="1C509702" w14:textId="77777777" w:rsidR="00FC1071" w:rsidRDefault="00FC1071" w:rsidP="007C0CA5">
            <w:pPr>
              <w:rPr>
                <w:rFonts w:ascii="Tahoma" w:eastAsia="Times New Roman" w:hAnsi="Tahoma" w:cs="Tahoma"/>
                <w:b/>
                <w:sz w:val="20"/>
                <w:szCs w:val="20"/>
                <w:lang w:eastAsia="ja-JP"/>
              </w:rPr>
            </w:pPr>
          </w:p>
          <w:p w14:paraId="5C16530E" w14:textId="77777777" w:rsidR="00FC1071" w:rsidRDefault="00FC1071" w:rsidP="007C0CA5">
            <w:pPr>
              <w:rPr>
                <w:rFonts w:ascii="Tahoma" w:eastAsia="Times New Roman" w:hAnsi="Tahoma" w:cs="Tahoma"/>
                <w:b/>
                <w:sz w:val="20"/>
                <w:szCs w:val="20"/>
                <w:lang w:eastAsia="ja-JP"/>
              </w:rPr>
            </w:pPr>
          </w:p>
          <w:p w14:paraId="5FA89020" w14:textId="77777777" w:rsidR="00FC1071" w:rsidRDefault="00FC1071" w:rsidP="007C0CA5">
            <w:pPr>
              <w:rPr>
                <w:rFonts w:ascii="Tahoma" w:eastAsia="Times New Roman" w:hAnsi="Tahoma" w:cs="Tahoma"/>
                <w:b/>
                <w:sz w:val="20"/>
                <w:szCs w:val="20"/>
                <w:lang w:eastAsia="ja-JP"/>
              </w:rPr>
            </w:pPr>
          </w:p>
          <w:p w14:paraId="119F6F01" w14:textId="77777777" w:rsidR="00FC1071" w:rsidRDefault="00FC1071" w:rsidP="007C0CA5">
            <w:pPr>
              <w:rPr>
                <w:rFonts w:ascii="Tahoma" w:eastAsia="Times New Roman" w:hAnsi="Tahoma" w:cs="Tahoma"/>
                <w:b/>
                <w:sz w:val="20"/>
                <w:szCs w:val="20"/>
                <w:lang w:eastAsia="ja-JP"/>
              </w:rPr>
            </w:pPr>
          </w:p>
          <w:p w14:paraId="486A1699" w14:textId="77777777" w:rsidR="00FC1071" w:rsidRDefault="00FC1071" w:rsidP="007C0CA5">
            <w:pPr>
              <w:rPr>
                <w:rFonts w:ascii="Tahoma" w:eastAsia="Times New Roman" w:hAnsi="Tahoma" w:cs="Tahoma"/>
                <w:b/>
                <w:sz w:val="20"/>
                <w:szCs w:val="20"/>
                <w:lang w:eastAsia="ja-JP"/>
              </w:rPr>
            </w:pPr>
          </w:p>
          <w:p w14:paraId="5CD6A16D" w14:textId="77777777" w:rsidR="00FC1071" w:rsidRDefault="00FC1071" w:rsidP="007C0CA5">
            <w:pPr>
              <w:rPr>
                <w:rFonts w:ascii="Tahoma" w:eastAsia="Times New Roman" w:hAnsi="Tahoma" w:cs="Tahoma"/>
                <w:b/>
                <w:sz w:val="20"/>
                <w:szCs w:val="20"/>
                <w:lang w:eastAsia="ja-JP"/>
              </w:rPr>
            </w:pPr>
          </w:p>
          <w:p w14:paraId="4160DE61" w14:textId="77777777" w:rsidR="00FC1071" w:rsidRDefault="00FC1071" w:rsidP="007C0CA5">
            <w:pPr>
              <w:rPr>
                <w:rFonts w:ascii="Tahoma" w:eastAsia="Times New Roman" w:hAnsi="Tahoma" w:cs="Tahoma"/>
                <w:b/>
                <w:sz w:val="20"/>
                <w:szCs w:val="20"/>
                <w:lang w:eastAsia="ja-JP"/>
              </w:rPr>
            </w:pPr>
          </w:p>
          <w:p w14:paraId="7DA3AD36" w14:textId="77777777" w:rsidR="00FC1071" w:rsidRDefault="00FC1071" w:rsidP="007C0CA5">
            <w:pPr>
              <w:rPr>
                <w:rFonts w:ascii="Tahoma" w:eastAsia="Times New Roman" w:hAnsi="Tahoma" w:cs="Tahoma"/>
                <w:b/>
                <w:sz w:val="20"/>
                <w:szCs w:val="20"/>
                <w:lang w:eastAsia="ja-JP"/>
              </w:rPr>
            </w:pPr>
          </w:p>
          <w:p w14:paraId="173503F3" w14:textId="3C3FFB97" w:rsidR="00165A3F" w:rsidRPr="00E61359" w:rsidRDefault="00165A3F"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3.2</w:t>
            </w:r>
          </w:p>
          <w:p w14:paraId="5FE61C5F" w14:textId="77777777" w:rsidR="00BF392F" w:rsidRPr="00E61359" w:rsidRDefault="00BF392F" w:rsidP="007C0CA5">
            <w:pPr>
              <w:rPr>
                <w:rFonts w:ascii="Tahoma" w:eastAsia="Times New Roman" w:hAnsi="Tahoma" w:cs="Tahoma"/>
                <w:b/>
                <w:sz w:val="20"/>
                <w:szCs w:val="20"/>
                <w:lang w:eastAsia="ja-JP"/>
              </w:rPr>
            </w:pPr>
          </w:p>
          <w:p w14:paraId="19DB47F9" w14:textId="77777777" w:rsidR="00BF392F" w:rsidRPr="00E61359" w:rsidRDefault="00BF392F" w:rsidP="007C0CA5">
            <w:pPr>
              <w:rPr>
                <w:rFonts w:ascii="Tahoma" w:eastAsia="Times New Roman" w:hAnsi="Tahoma" w:cs="Tahoma"/>
                <w:b/>
                <w:sz w:val="20"/>
                <w:szCs w:val="20"/>
                <w:lang w:eastAsia="ja-JP"/>
              </w:rPr>
            </w:pPr>
          </w:p>
          <w:p w14:paraId="0C64DEAC" w14:textId="77777777" w:rsidR="00BF392F" w:rsidRPr="00E61359" w:rsidRDefault="00BF392F" w:rsidP="007C0CA5">
            <w:pPr>
              <w:rPr>
                <w:rFonts w:ascii="Tahoma" w:eastAsia="Times New Roman" w:hAnsi="Tahoma" w:cs="Tahoma"/>
                <w:b/>
                <w:sz w:val="20"/>
                <w:szCs w:val="20"/>
                <w:lang w:eastAsia="ja-JP"/>
              </w:rPr>
            </w:pPr>
          </w:p>
          <w:p w14:paraId="14BF1D57" w14:textId="77777777" w:rsidR="00BF392F" w:rsidRPr="00E61359" w:rsidRDefault="00BF392F" w:rsidP="007C0CA5">
            <w:pPr>
              <w:rPr>
                <w:rFonts w:ascii="Tahoma" w:eastAsia="Times New Roman" w:hAnsi="Tahoma" w:cs="Tahoma"/>
                <w:b/>
                <w:sz w:val="20"/>
                <w:szCs w:val="20"/>
                <w:lang w:eastAsia="ja-JP"/>
              </w:rPr>
            </w:pPr>
          </w:p>
          <w:p w14:paraId="02D55692" w14:textId="77777777" w:rsidR="00BF392F" w:rsidRPr="00E61359" w:rsidRDefault="00BF392F" w:rsidP="007C0CA5">
            <w:pPr>
              <w:rPr>
                <w:rFonts w:ascii="Tahoma" w:eastAsia="Times New Roman" w:hAnsi="Tahoma" w:cs="Tahoma"/>
                <w:b/>
                <w:sz w:val="20"/>
                <w:szCs w:val="20"/>
                <w:lang w:eastAsia="ja-JP"/>
              </w:rPr>
            </w:pPr>
          </w:p>
          <w:p w14:paraId="4D66C8D9" w14:textId="77777777" w:rsidR="00BF392F" w:rsidRPr="00E61359" w:rsidRDefault="00BF392F" w:rsidP="007C0CA5">
            <w:pPr>
              <w:rPr>
                <w:rFonts w:ascii="Tahoma" w:eastAsia="Times New Roman" w:hAnsi="Tahoma" w:cs="Tahoma"/>
                <w:b/>
                <w:sz w:val="20"/>
                <w:szCs w:val="20"/>
                <w:lang w:eastAsia="ja-JP"/>
              </w:rPr>
            </w:pPr>
          </w:p>
          <w:p w14:paraId="7B34144F" w14:textId="77777777" w:rsidR="00BF392F" w:rsidRPr="00E61359" w:rsidRDefault="00BF392F" w:rsidP="007C0CA5">
            <w:pPr>
              <w:rPr>
                <w:rFonts w:ascii="Tahoma" w:eastAsia="Times New Roman" w:hAnsi="Tahoma" w:cs="Tahoma"/>
                <w:b/>
                <w:sz w:val="20"/>
                <w:szCs w:val="20"/>
                <w:lang w:eastAsia="ja-JP"/>
              </w:rPr>
            </w:pPr>
          </w:p>
          <w:p w14:paraId="3A708665" w14:textId="18AC91F6" w:rsidR="00BF392F" w:rsidRPr="00E61359" w:rsidRDefault="00BF392F" w:rsidP="007C0CA5">
            <w:pPr>
              <w:rPr>
                <w:rFonts w:ascii="Tahoma" w:eastAsia="Times New Roman" w:hAnsi="Tahoma" w:cs="Tahoma"/>
                <w:b/>
                <w:sz w:val="20"/>
                <w:szCs w:val="20"/>
                <w:lang w:eastAsia="ja-JP"/>
              </w:rPr>
            </w:pPr>
          </w:p>
          <w:p w14:paraId="2F68390D" w14:textId="77777777" w:rsidR="001C4224" w:rsidRPr="00E61359" w:rsidRDefault="001C4224" w:rsidP="007C0CA5">
            <w:pPr>
              <w:rPr>
                <w:rFonts w:ascii="Tahoma" w:eastAsia="Times New Roman" w:hAnsi="Tahoma" w:cs="Tahoma"/>
                <w:b/>
                <w:sz w:val="20"/>
                <w:szCs w:val="20"/>
                <w:lang w:eastAsia="ja-JP"/>
              </w:rPr>
            </w:pPr>
          </w:p>
          <w:p w14:paraId="09E09E2C" w14:textId="77777777" w:rsidR="00BF392F" w:rsidRPr="00E61359" w:rsidRDefault="00BF392F" w:rsidP="007C0CA5">
            <w:pPr>
              <w:rPr>
                <w:rFonts w:ascii="Tahoma" w:eastAsia="Times New Roman" w:hAnsi="Tahoma" w:cs="Tahoma"/>
                <w:b/>
                <w:sz w:val="20"/>
                <w:szCs w:val="20"/>
                <w:lang w:eastAsia="ja-JP"/>
              </w:rPr>
            </w:pPr>
          </w:p>
          <w:p w14:paraId="0920AA6C" w14:textId="77777777" w:rsidR="00BF392F" w:rsidRPr="00E61359" w:rsidRDefault="00BF392F" w:rsidP="007C0CA5">
            <w:pPr>
              <w:rPr>
                <w:rFonts w:ascii="Tahoma" w:eastAsia="Times New Roman" w:hAnsi="Tahoma" w:cs="Tahoma"/>
                <w:b/>
                <w:sz w:val="20"/>
                <w:szCs w:val="20"/>
                <w:lang w:eastAsia="ja-JP"/>
              </w:rPr>
            </w:pPr>
          </w:p>
          <w:p w14:paraId="453699B2" w14:textId="77777777" w:rsidR="00BF392F" w:rsidRPr="00E61359" w:rsidRDefault="00BF392F" w:rsidP="007C0CA5">
            <w:pPr>
              <w:rPr>
                <w:rFonts w:ascii="Tahoma" w:eastAsia="Times New Roman" w:hAnsi="Tahoma" w:cs="Tahoma"/>
                <w:b/>
                <w:sz w:val="20"/>
                <w:szCs w:val="20"/>
                <w:lang w:eastAsia="ja-JP"/>
              </w:rPr>
            </w:pPr>
          </w:p>
          <w:p w14:paraId="5AB31ECC" w14:textId="77777777" w:rsidR="00BF392F" w:rsidRPr="00E61359" w:rsidRDefault="00BF392F" w:rsidP="007C0CA5">
            <w:pPr>
              <w:rPr>
                <w:rFonts w:ascii="Tahoma" w:eastAsia="Times New Roman" w:hAnsi="Tahoma" w:cs="Tahoma"/>
                <w:b/>
                <w:sz w:val="20"/>
                <w:szCs w:val="20"/>
                <w:lang w:eastAsia="ja-JP"/>
              </w:rPr>
            </w:pPr>
          </w:p>
          <w:p w14:paraId="07630A31" w14:textId="0097845F" w:rsidR="00E61359" w:rsidRPr="00E61359" w:rsidRDefault="00165A3F"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3.3</w:t>
            </w:r>
          </w:p>
          <w:p w14:paraId="4A20E5BE" w14:textId="001BE426" w:rsidR="00E61359" w:rsidRPr="00E61359" w:rsidRDefault="00E61359" w:rsidP="007C0CA5">
            <w:pPr>
              <w:rPr>
                <w:rFonts w:ascii="Tahoma" w:eastAsia="Times New Roman" w:hAnsi="Tahoma" w:cs="Tahoma"/>
                <w:b/>
                <w:sz w:val="20"/>
                <w:szCs w:val="20"/>
                <w:lang w:eastAsia="ja-JP"/>
              </w:rPr>
            </w:pPr>
          </w:p>
          <w:p w14:paraId="490C48DE" w14:textId="775435ED" w:rsidR="00E61359" w:rsidRPr="00E61359" w:rsidRDefault="00E61359" w:rsidP="007C0CA5">
            <w:pPr>
              <w:rPr>
                <w:rFonts w:ascii="Tahoma" w:eastAsia="Times New Roman" w:hAnsi="Tahoma" w:cs="Tahoma"/>
                <w:b/>
                <w:sz w:val="20"/>
                <w:szCs w:val="20"/>
                <w:lang w:eastAsia="ja-JP"/>
              </w:rPr>
            </w:pPr>
          </w:p>
          <w:p w14:paraId="726468F9" w14:textId="77777777" w:rsidR="00C33777" w:rsidRDefault="00C33777" w:rsidP="007C0CA5">
            <w:pPr>
              <w:rPr>
                <w:rFonts w:ascii="Tahoma" w:eastAsia="Times New Roman" w:hAnsi="Tahoma" w:cs="Tahoma"/>
                <w:b/>
                <w:sz w:val="20"/>
                <w:szCs w:val="20"/>
                <w:lang w:eastAsia="ja-JP"/>
              </w:rPr>
            </w:pPr>
          </w:p>
          <w:p w14:paraId="2458A492" w14:textId="77777777" w:rsidR="00FC1071" w:rsidRDefault="00FC1071" w:rsidP="007C0CA5">
            <w:pPr>
              <w:rPr>
                <w:rFonts w:ascii="Tahoma" w:eastAsia="Times New Roman" w:hAnsi="Tahoma" w:cs="Tahoma"/>
                <w:b/>
                <w:sz w:val="20"/>
                <w:szCs w:val="20"/>
                <w:lang w:eastAsia="ja-JP"/>
              </w:rPr>
            </w:pPr>
          </w:p>
          <w:p w14:paraId="71466B40" w14:textId="77777777" w:rsidR="00FC1071" w:rsidRDefault="00FC1071" w:rsidP="007C0CA5">
            <w:pPr>
              <w:rPr>
                <w:rFonts w:ascii="Tahoma" w:eastAsia="Times New Roman" w:hAnsi="Tahoma" w:cs="Tahoma"/>
                <w:b/>
                <w:sz w:val="20"/>
                <w:szCs w:val="20"/>
                <w:lang w:eastAsia="ja-JP"/>
              </w:rPr>
            </w:pPr>
          </w:p>
          <w:p w14:paraId="0B9C3935" w14:textId="77777777" w:rsidR="00FC1071" w:rsidRDefault="00FC1071" w:rsidP="007C0CA5">
            <w:pPr>
              <w:rPr>
                <w:rFonts w:ascii="Tahoma" w:eastAsia="Times New Roman" w:hAnsi="Tahoma" w:cs="Tahoma"/>
                <w:b/>
                <w:sz w:val="20"/>
                <w:szCs w:val="20"/>
                <w:lang w:eastAsia="ja-JP"/>
              </w:rPr>
            </w:pPr>
          </w:p>
          <w:p w14:paraId="7BBE581D" w14:textId="77777777" w:rsidR="00FC1071" w:rsidRDefault="00FC1071" w:rsidP="007C0CA5">
            <w:pPr>
              <w:rPr>
                <w:rFonts w:ascii="Tahoma" w:eastAsia="Times New Roman" w:hAnsi="Tahoma" w:cs="Tahoma"/>
                <w:b/>
                <w:sz w:val="20"/>
                <w:szCs w:val="20"/>
                <w:lang w:eastAsia="ja-JP"/>
              </w:rPr>
            </w:pPr>
          </w:p>
          <w:p w14:paraId="58594948" w14:textId="77777777" w:rsidR="00FC1071" w:rsidRDefault="00FC1071" w:rsidP="007C0CA5">
            <w:pPr>
              <w:rPr>
                <w:rFonts w:ascii="Tahoma" w:eastAsia="Times New Roman" w:hAnsi="Tahoma" w:cs="Tahoma"/>
                <w:b/>
                <w:sz w:val="20"/>
                <w:szCs w:val="20"/>
                <w:lang w:eastAsia="ja-JP"/>
              </w:rPr>
            </w:pPr>
          </w:p>
          <w:p w14:paraId="39477EC7" w14:textId="77777777" w:rsidR="00FC1071" w:rsidRDefault="00FC1071" w:rsidP="007C0CA5">
            <w:pPr>
              <w:rPr>
                <w:rFonts w:ascii="Tahoma" w:eastAsia="Times New Roman" w:hAnsi="Tahoma" w:cs="Tahoma"/>
                <w:b/>
                <w:sz w:val="20"/>
                <w:szCs w:val="20"/>
                <w:lang w:eastAsia="ja-JP"/>
              </w:rPr>
            </w:pPr>
          </w:p>
          <w:p w14:paraId="11621E1D" w14:textId="77777777" w:rsidR="00FC1071" w:rsidRDefault="00FC1071" w:rsidP="007C0CA5">
            <w:pPr>
              <w:rPr>
                <w:rFonts w:ascii="Tahoma" w:eastAsia="Times New Roman" w:hAnsi="Tahoma" w:cs="Tahoma"/>
                <w:b/>
                <w:sz w:val="20"/>
                <w:szCs w:val="20"/>
                <w:lang w:eastAsia="ja-JP"/>
              </w:rPr>
            </w:pPr>
          </w:p>
          <w:p w14:paraId="72529672" w14:textId="77777777" w:rsidR="00FC1071" w:rsidRDefault="00FC1071" w:rsidP="007C0CA5">
            <w:pPr>
              <w:rPr>
                <w:rFonts w:ascii="Tahoma" w:eastAsia="Times New Roman" w:hAnsi="Tahoma" w:cs="Tahoma"/>
                <w:b/>
                <w:sz w:val="20"/>
                <w:szCs w:val="20"/>
                <w:lang w:eastAsia="ja-JP"/>
              </w:rPr>
            </w:pPr>
          </w:p>
          <w:p w14:paraId="28E3AE40" w14:textId="7C2A0018" w:rsidR="00BF392F" w:rsidRPr="00E61359" w:rsidRDefault="00482918"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r w:rsidR="00165A3F">
              <w:rPr>
                <w:rFonts w:ascii="Tahoma" w:eastAsia="Times New Roman" w:hAnsi="Tahoma" w:cs="Tahoma"/>
                <w:b/>
                <w:sz w:val="20"/>
                <w:szCs w:val="20"/>
                <w:lang w:eastAsia="ja-JP"/>
              </w:rPr>
              <w:t>4</w:t>
            </w:r>
          </w:p>
          <w:p w14:paraId="41A0A750" w14:textId="77777777" w:rsidR="00BF392F" w:rsidRPr="00E61359" w:rsidRDefault="00BF392F" w:rsidP="007C0CA5">
            <w:pPr>
              <w:rPr>
                <w:rFonts w:ascii="Tahoma" w:eastAsia="Times New Roman" w:hAnsi="Tahoma" w:cs="Tahoma"/>
                <w:b/>
                <w:sz w:val="20"/>
                <w:szCs w:val="20"/>
                <w:lang w:eastAsia="ja-JP"/>
              </w:rPr>
            </w:pPr>
          </w:p>
          <w:p w14:paraId="4B3F8EA4" w14:textId="77777777" w:rsidR="00BF392F" w:rsidRPr="00E61359" w:rsidRDefault="00BF392F" w:rsidP="007C0CA5">
            <w:pPr>
              <w:rPr>
                <w:rFonts w:ascii="Tahoma" w:eastAsia="Times New Roman" w:hAnsi="Tahoma" w:cs="Tahoma"/>
                <w:b/>
                <w:sz w:val="20"/>
                <w:szCs w:val="20"/>
                <w:lang w:eastAsia="ja-JP"/>
              </w:rPr>
            </w:pPr>
          </w:p>
          <w:p w14:paraId="604FF69A" w14:textId="77777777" w:rsidR="00BF392F" w:rsidRPr="00E61359" w:rsidRDefault="00BF392F" w:rsidP="007C0CA5">
            <w:pPr>
              <w:rPr>
                <w:rFonts w:ascii="Tahoma" w:eastAsia="Times New Roman" w:hAnsi="Tahoma" w:cs="Tahoma"/>
                <w:b/>
                <w:sz w:val="20"/>
                <w:szCs w:val="20"/>
                <w:lang w:eastAsia="ja-JP"/>
              </w:rPr>
            </w:pPr>
          </w:p>
          <w:p w14:paraId="76B467A8" w14:textId="77777777" w:rsidR="00BF392F" w:rsidRPr="00E61359" w:rsidRDefault="00BF392F" w:rsidP="007C0CA5">
            <w:pPr>
              <w:rPr>
                <w:rFonts w:ascii="Tahoma" w:eastAsia="Times New Roman" w:hAnsi="Tahoma" w:cs="Tahoma"/>
                <w:b/>
                <w:sz w:val="20"/>
                <w:szCs w:val="20"/>
                <w:lang w:eastAsia="ja-JP"/>
              </w:rPr>
            </w:pPr>
          </w:p>
          <w:p w14:paraId="01F97F96" w14:textId="77777777" w:rsidR="00BF392F" w:rsidRPr="00E61359" w:rsidRDefault="00BF392F" w:rsidP="007C0CA5">
            <w:pPr>
              <w:rPr>
                <w:rFonts w:ascii="Tahoma" w:eastAsia="Times New Roman" w:hAnsi="Tahoma" w:cs="Tahoma"/>
                <w:b/>
                <w:sz w:val="20"/>
                <w:szCs w:val="20"/>
                <w:lang w:eastAsia="ja-JP"/>
              </w:rPr>
            </w:pPr>
          </w:p>
          <w:p w14:paraId="41FE08F4" w14:textId="77777777" w:rsidR="00E61359" w:rsidRPr="00E61359" w:rsidRDefault="00E61359" w:rsidP="007C0CA5">
            <w:pPr>
              <w:rPr>
                <w:rFonts w:ascii="Tahoma" w:eastAsia="Times New Roman" w:hAnsi="Tahoma" w:cs="Tahoma"/>
                <w:b/>
                <w:sz w:val="20"/>
                <w:szCs w:val="20"/>
                <w:lang w:eastAsia="ja-JP"/>
              </w:rPr>
            </w:pPr>
          </w:p>
          <w:p w14:paraId="3CF38DEF" w14:textId="29D4B812" w:rsidR="00D040E6" w:rsidRDefault="00D040E6" w:rsidP="007C0CA5">
            <w:pPr>
              <w:rPr>
                <w:rFonts w:ascii="Tahoma" w:eastAsia="Times New Roman" w:hAnsi="Tahoma" w:cs="Tahoma"/>
                <w:b/>
                <w:sz w:val="20"/>
                <w:szCs w:val="20"/>
                <w:lang w:eastAsia="ja-JP"/>
              </w:rPr>
            </w:pPr>
          </w:p>
          <w:p w14:paraId="60A66174" w14:textId="69F593F4" w:rsidR="00165A3F" w:rsidRDefault="00165A3F" w:rsidP="007C0CA5">
            <w:pPr>
              <w:rPr>
                <w:rFonts w:ascii="Tahoma" w:eastAsia="Times New Roman" w:hAnsi="Tahoma" w:cs="Tahoma"/>
                <w:b/>
                <w:sz w:val="20"/>
                <w:szCs w:val="20"/>
                <w:lang w:eastAsia="ja-JP"/>
              </w:rPr>
            </w:pPr>
          </w:p>
          <w:p w14:paraId="0D39D84D" w14:textId="7F2BC195" w:rsidR="00165A3F" w:rsidRDefault="00165A3F" w:rsidP="007C0CA5">
            <w:pPr>
              <w:rPr>
                <w:rFonts w:ascii="Tahoma" w:eastAsia="Times New Roman" w:hAnsi="Tahoma" w:cs="Tahoma"/>
                <w:b/>
                <w:sz w:val="20"/>
                <w:szCs w:val="20"/>
                <w:lang w:eastAsia="ja-JP"/>
              </w:rPr>
            </w:pPr>
          </w:p>
          <w:p w14:paraId="4CAE797F" w14:textId="5C77ED74" w:rsidR="00165A3F" w:rsidRDefault="00165A3F" w:rsidP="007C0CA5">
            <w:pPr>
              <w:rPr>
                <w:rFonts w:ascii="Tahoma" w:eastAsia="Times New Roman" w:hAnsi="Tahoma" w:cs="Tahoma"/>
                <w:b/>
                <w:sz w:val="20"/>
                <w:szCs w:val="20"/>
                <w:lang w:eastAsia="ja-JP"/>
              </w:rPr>
            </w:pPr>
          </w:p>
          <w:p w14:paraId="7FDD5FB1" w14:textId="6AAD005C" w:rsidR="00165A3F" w:rsidRDefault="00165A3F" w:rsidP="007C0CA5">
            <w:pPr>
              <w:rPr>
                <w:rFonts w:ascii="Tahoma" w:eastAsia="Times New Roman" w:hAnsi="Tahoma" w:cs="Tahoma"/>
                <w:b/>
                <w:sz w:val="20"/>
                <w:szCs w:val="20"/>
                <w:lang w:eastAsia="ja-JP"/>
              </w:rPr>
            </w:pPr>
          </w:p>
          <w:p w14:paraId="09F3BB64" w14:textId="6668A95E" w:rsidR="00165A3F" w:rsidRDefault="00165A3F" w:rsidP="007C0CA5">
            <w:pPr>
              <w:rPr>
                <w:rFonts w:ascii="Tahoma" w:eastAsia="Times New Roman" w:hAnsi="Tahoma" w:cs="Tahoma"/>
                <w:b/>
                <w:sz w:val="20"/>
                <w:szCs w:val="20"/>
                <w:lang w:eastAsia="ja-JP"/>
              </w:rPr>
            </w:pPr>
          </w:p>
          <w:p w14:paraId="6F1B7236" w14:textId="0AF975E9" w:rsidR="00165A3F" w:rsidRDefault="00165A3F" w:rsidP="007C0CA5">
            <w:pPr>
              <w:rPr>
                <w:rFonts w:ascii="Tahoma" w:eastAsia="Times New Roman" w:hAnsi="Tahoma" w:cs="Tahoma"/>
                <w:b/>
                <w:sz w:val="20"/>
                <w:szCs w:val="20"/>
                <w:lang w:eastAsia="ja-JP"/>
              </w:rPr>
            </w:pPr>
          </w:p>
          <w:p w14:paraId="4A4C61BB" w14:textId="111C00E9" w:rsidR="00BF392F" w:rsidRPr="00E61359" w:rsidRDefault="00482918"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r w:rsidR="00165A3F">
              <w:rPr>
                <w:rFonts w:ascii="Tahoma" w:eastAsia="Times New Roman" w:hAnsi="Tahoma" w:cs="Tahoma"/>
                <w:b/>
                <w:sz w:val="20"/>
                <w:szCs w:val="20"/>
                <w:lang w:eastAsia="ja-JP"/>
              </w:rPr>
              <w:t>5</w:t>
            </w:r>
          </w:p>
          <w:p w14:paraId="6F4E2C21" w14:textId="77777777" w:rsidR="00BF392F" w:rsidRPr="00E61359" w:rsidRDefault="00BF392F" w:rsidP="007C0CA5">
            <w:pPr>
              <w:rPr>
                <w:rFonts w:ascii="Tahoma" w:eastAsia="Times New Roman" w:hAnsi="Tahoma" w:cs="Tahoma"/>
                <w:b/>
                <w:sz w:val="20"/>
                <w:szCs w:val="20"/>
                <w:lang w:eastAsia="ja-JP"/>
              </w:rPr>
            </w:pPr>
          </w:p>
          <w:p w14:paraId="24FFEF17" w14:textId="77777777" w:rsidR="00BF392F" w:rsidRPr="00E61359" w:rsidRDefault="00BF392F" w:rsidP="007C0CA5">
            <w:pPr>
              <w:rPr>
                <w:rFonts w:ascii="Tahoma" w:eastAsia="Times New Roman" w:hAnsi="Tahoma" w:cs="Tahoma"/>
                <w:b/>
                <w:sz w:val="20"/>
                <w:szCs w:val="20"/>
                <w:lang w:eastAsia="ja-JP"/>
              </w:rPr>
            </w:pPr>
          </w:p>
          <w:p w14:paraId="09841E00" w14:textId="77777777" w:rsidR="00BF392F" w:rsidRPr="00E61359" w:rsidRDefault="00BF392F" w:rsidP="007C0CA5">
            <w:pPr>
              <w:rPr>
                <w:rFonts w:ascii="Tahoma" w:eastAsia="Times New Roman" w:hAnsi="Tahoma" w:cs="Tahoma"/>
                <w:b/>
                <w:sz w:val="20"/>
                <w:szCs w:val="20"/>
                <w:lang w:eastAsia="ja-JP"/>
              </w:rPr>
            </w:pPr>
          </w:p>
          <w:p w14:paraId="2C7F94E8" w14:textId="77777777" w:rsidR="00BF392F" w:rsidRPr="00E61359" w:rsidRDefault="00BF392F" w:rsidP="007C0CA5">
            <w:pPr>
              <w:rPr>
                <w:rFonts w:ascii="Tahoma" w:eastAsia="Times New Roman" w:hAnsi="Tahoma" w:cs="Tahoma"/>
                <w:b/>
                <w:sz w:val="20"/>
                <w:szCs w:val="20"/>
                <w:lang w:eastAsia="ja-JP"/>
              </w:rPr>
            </w:pPr>
          </w:p>
          <w:p w14:paraId="358056E2" w14:textId="77777777" w:rsidR="00BF392F" w:rsidRPr="00E61359" w:rsidRDefault="00BF392F" w:rsidP="007C0CA5">
            <w:pPr>
              <w:rPr>
                <w:rFonts w:ascii="Tahoma" w:eastAsia="Times New Roman" w:hAnsi="Tahoma" w:cs="Tahoma"/>
                <w:b/>
                <w:sz w:val="20"/>
                <w:szCs w:val="20"/>
                <w:lang w:eastAsia="ja-JP"/>
              </w:rPr>
            </w:pPr>
          </w:p>
          <w:p w14:paraId="1791E456" w14:textId="77777777" w:rsidR="00BF392F" w:rsidRPr="00E61359" w:rsidRDefault="00BF392F" w:rsidP="007C0CA5">
            <w:pPr>
              <w:rPr>
                <w:rFonts w:ascii="Tahoma" w:eastAsia="Times New Roman" w:hAnsi="Tahoma" w:cs="Tahoma"/>
                <w:b/>
                <w:sz w:val="20"/>
                <w:szCs w:val="20"/>
                <w:lang w:eastAsia="ja-JP"/>
              </w:rPr>
            </w:pPr>
          </w:p>
          <w:p w14:paraId="52F16E9D" w14:textId="77777777" w:rsidR="00BF392F" w:rsidRPr="00E61359" w:rsidRDefault="00BF392F" w:rsidP="007C0CA5">
            <w:pPr>
              <w:rPr>
                <w:rFonts w:ascii="Tahoma" w:eastAsia="Times New Roman" w:hAnsi="Tahoma" w:cs="Tahoma"/>
                <w:b/>
                <w:sz w:val="20"/>
                <w:szCs w:val="20"/>
                <w:lang w:eastAsia="ja-JP"/>
              </w:rPr>
            </w:pPr>
          </w:p>
          <w:p w14:paraId="132D5FCB" w14:textId="77777777" w:rsidR="00BF392F" w:rsidRPr="00E61359" w:rsidRDefault="00BF392F" w:rsidP="007C0CA5">
            <w:pPr>
              <w:rPr>
                <w:rFonts w:ascii="Tahoma" w:eastAsia="Times New Roman" w:hAnsi="Tahoma" w:cs="Tahoma"/>
                <w:b/>
                <w:sz w:val="20"/>
                <w:szCs w:val="20"/>
                <w:lang w:eastAsia="ja-JP"/>
              </w:rPr>
            </w:pPr>
          </w:p>
          <w:p w14:paraId="2D220053" w14:textId="15F73DC7" w:rsidR="00532EC5" w:rsidRDefault="00532EC5" w:rsidP="007C0CA5">
            <w:pPr>
              <w:rPr>
                <w:rFonts w:ascii="Tahoma" w:eastAsia="Times New Roman" w:hAnsi="Tahoma" w:cs="Tahoma"/>
                <w:b/>
                <w:sz w:val="20"/>
                <w:szCs w:val="20"/>
                <w:lang w:eastAsia="ja-JP"/>
              </w:rPr>
            </w:pPr>
          </w:p>
          <w:p w14:paraId="4909CA91" w14:textId="17ACFD43" w:rsidR="00DF5A9E" w:rsidRDefault="00DF5A9E" w:rsidP="007C0CA5">
            <w:pPr>
              <w:rPr>
                <w:rFonts w:ascii="Tahoma" w:eastAsia="Times New Roman" w:hAnsi="Tahoma" w:cs="Tahoma"/>
                <w:b/>
                <w:sz w:val="20"/>
                <w:szCs w:val="20"/>
                <w:lang w:eastAsia="ja-JP"/>
              </w:rPr>
            </w:pPr>
          </w:p>
          <w:p w14:paraId="627CABFC" w14:textId="63DEC8AC" w:rsidR="00DF5A9E" w:rsidRDefault="00DF5A9E" w:rsidP="007C0CA5">
            <w:pPr>
              <w:rPr>
                <w:rFonts w:ascii="Tahoma" w:eastAsia="Times New Roman" w:hAnsi="Tahoma" w:cs="Tahoma"/>
                <w:b/>
                <w:sz w:val="20"/>
                <w:szCs w:val="20"/>
                <w:lang w:eastAsia="ja-JP"/>
              </w:rPr>
            </w:pPr>
          </w:p>
          <w:p w14:paraId="7EED627C" w14:textId="77777777" w:rsidR="00FC1071" w:rsidRDefault="00FC1071" w:rsidP="007C0CA5">
            <w:pPr>
              <w:rPr>
                <w:rFonts w:ascii="Tahoma" w:eastAsia="Times New Roman" w:hAnsi="Tahoma" w:cs="Tahoma"/>
                <w:b/>
                <w:sz w:val="20"/>
                <w:szCs w:val="20"/>
                <w:lang w:eastAsia="ja-JP"/>
              </w:rPr>
            </w:pPr>
          </w:p>
          <w:p w14:paraId="6710787B" w14:textId="237FF52C" w:rsidR="00BF392F" w:rsidRPr="00E61359" w:rsidRDefault="00482918"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r w:rsidR="00165A3F">
              <w:rPr>
                <w:rFonts w:ascii="Tahoma" w:eastAsia="Times New Roman" w:hAnsi="Tahoma" w:cs="Tahoma"/>
                <w:b/>
                <w:sz w:val="20"/>
                <w:szCs w:val="20"/>
                <w:lang w:eastAsia="ja-JP"/>
              </w:rPr>
              <w:t>6</w:t>
            </w:r>
          </w:p>
          <w:p w14:paraId="7DEAFC3E" w14:textId="77777777" w:rsidR="00BF392F" w:rsidRPr="00E61359" w:rsidRDefault="00BF392F" w:rsidP="007C0CA5">
            <w:pPr>
              <w:rPr>
                <w:rFonts w:ascii="Tahoma" w:eastAsia="Times New Roman" w:hAnsi="Tahoma" w:cs="Tahoma"/>
                <w:b/>
                <w:sz w:val="20"/>
                <w:szCs w:val="20"/>
                <w:lang w:eastAsia="ja-JP"/>
              </w:rPr>
            </w:pPr>
          </w:p>
          <w:p w14:paraId="3ADBD680" w14:textId="77777777" w:rsidR="00BF392F" w:rsidRPr="00E61359" w:rsidRDefault="00BF392F" w:rsidP="007C0CA5">
            <w:pPr>
              <w:rPr>
                <w:rFonts w:ascii="Tahoma" w:eastAsia="Times New Roman" w:hAnsi="Tahoma" w:cs="Tahoma"/>
                <w:b/>
                <w:sz w:val="20"/>
                <w:szCs w:val="20"/>
                <w:lang w:eastAsia="ja-JP"/>
              </w:rPr>
            </w:pPr>
          </w:p>
          <w:p w14:paraId="1EC0CFA2" w14:textId="77777777" w:rsidR="00BF392F" w:rsidRPr="00E61359" w:rsidRDefault="00BF392F" w:rsidP="007C0CA5">
            <w:pPr>
              <w:rPr>
                <w:rFonts w:ascii="Tahoma" w:eastAsia="Times New Roman" w:hAnsi="Tahoma" w:cs="Tahoma"/>
                <w:b/>
                <w:sz w:val="20"/>
                <w:szCs w:val="20"/>
                <w:lang w:eastAsia="ja-JP"/>
              </w:rPr>
            </w:pPr>
          </w:p>
          <w:p w14:paraId="4B163E2E" w14:textId="77777777" w:rsidR="007C0CA5" w:rsidRDefault="007C0CA5" w:rsidP="007C0CA5">
            <w:pPr>
              <w:rPr>
                <w:rFonts w:ascii="Tahoma" w:eastAsia="Times New Roman" w:hAnsi="Tahoma" w:cs="Tahoma"/>
                <w:b/>
                <w:sz w:val="20"/>
                <w:szCs w:val="20"/>
                <w:lang w:eastAsia="ja-JP"/>
              </w:rPr>
            </w:pPr>
          </w:p>
          <w:p w14:paraId="7083CD48" w14:textId="0B674071" w:rsidR="00DF5A9E" w:rsidRDefault="00DF5A9E" w:rsidP="007C0CA5">
            <w:pPr>
              <w:rPr>
                <w:rFonts w:ascii="Tahoma" w:eastAsia="Times New Roman" w:hAnsi="Tahoma" w:cs="Tahoma"/>
                <w:b/>
                <w:sz w:val="20"/>
                <w:szCs w:val="20"/>
                <w:lang w:eastAsia="ja-JP"/>
              </w:rPr>
            </w:pPr>
          </w:p>
          <w:p w14:paraId="39FEF5FE" w14:textId="1E3B1C04" w:rsidR="00BF392F" w:rsidRDefault="00FC1071"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4</w:t>
            </w:r>
          </w:p>
          <w:p w14:paraId="708CF9C4" w14:textId="6B56B9BB" w:rsidR="00D40779" w:rsidRDefault="00D40779" w:rsidP="007C0CA5">
            <w:pPr>
              <w:rPr>
                <w:rFonts w:ascii="Tahoma" w:eastAsia="Times New Roman" w:hAnsi="Tahoma" w:cs="Tahoma"/>
                <w:b/>
                <w:sz w:val="20"/>
                <w:szCs w:val="20"/>
                <w:lang w:eastAsia="ja-JP"/>
              </w:rPr>
            </w:pPr>
          </w:p>
          <w:p w14:paraId="79201991" w14:textId="77777777" w:rsidR="00D40779" w:rsidRPr="00E61359" w:rsidRDefault="00D40779" w:rsidP="007C0CA5">
            <w:pPr>
              <w:rPr>
                <w:rFonts w:ascii="Tahoma" w:eastAsia="Times New Roman" w:hAnsi="Tahoma" w:cs="Tahoma"/>
                <w:b/>
                <w:sz w:val="20"/>
                <w:szCs w:val="20"/>
                <w:lang w:eastAsia="ja-JP"/>
              </w:rPr>
            </w:pPr>
          </w:p>
          <w:p w14:paraId="052FE712" w14:textId="053916BF" w:rsidR="00BF392F" w:rsidRDefault="00BF392F" w:rsidP="007C0CA5">
            <w:pPr>
              <w:rPr>
                <w:rFonts w:ascii="Tahoma" w:eastAsia="Times New Roman" w:hAnsi="Tahoma" w:cs="Tahoma"/>
                <w:b/>
                <w:sz w:val="20"/>
                <w:szCs w:val="20"/>
                <w:lang w:eastAsia="ja-JP"/>
              </w:rPr>
            </w:pPr>
          </w:p>
          <w:p w14:paraId="7A2A44DF" w14:textId="42A114A6" w:rsidR="00D40779" w:rsidRDefault="00D40779" w:rsidP="007C0CA5">
            <w:pPr>
              <w:rPr>
                <w:rFonts w:eastAsia="Times New Roman"/>
                <w:b/>
                <w:lang w:eastAsia="ja-JP"/>
              </w:rPr>
            </w:pPr>
          </w:p>
          <w:p w14:paraId="38A2050A" w14:textId="3AA81737" w:rsidR="00D40779" w:rsidRDefault="00D40779" w:rsidP="007C0CA5">
            <w:pPr>
              <w:rPr>
                <w:rFonts w:eastAsia="Times New Roman"/>
                <w:b/>
                <w:lang w:eastAsia="ja-JP"/>
              </w:rPr>
            </w:pPr>
          </w:p>
          <w:p w14:paraId="5D8F76DD" w14:textId="63CFECFA" w:rsidR="00D40779" w:rsidRDefault="00D40779" w:rsidP="007C0CA5">
            <w:pPr>
              <w:rPr>
                <w:rFonts w:eastAsia="Times New Roman"/>
                <w:b/>
                <w:lang w:eastAsia="ja-JP"/>
              </w:rPr>
            </w:pPr>
          </w:p>
          <w:p w14:paraId="519A6718" w14:textId="7137BE06" w:rsidR="00D40779" w:rsidRDefault="00D40779" w:rsidP="007C0CA5">
            <w:pPr>
              <w:rPr>
                <w:rFonts w:eastAsia="Times New Roman" w:cs="Tahoma"/>
                <w:b/>
                <w:lang w:eastAsia="ja-JP"/>
              </w:rPr>
            </w:pPr>
          </w:p>
          <w:p w14:paraId="296EB015" w14:textId="77777777" w:rsidR="00D40779" w:rsidRDefault="00D40779" w:rsidP="007C0CA5">
            <w:pPr>
              <w:rPr>
                <w:rFonts w:ascii="Tahoma" w:eastAsia="Times New Roman" w:hAnsi="Tahoma" w:cs="Tahoma"/>
                <w:b/>
                <w:sz w:val="20"/>
                <w:szCs w:val="20"/>
                <w:lang w:eastAsia="ja-JP"/>
              </w:rPr>
            </w:pPr>
          </w:p>
          <w:p w14:paraId="2D881B39" w14:textId="77777777" w:rsidR="00FC1071" w:rsidRDefault="00FC1071" w:rsidP="007C0CA5">
            <w:pPr>
              <w:rPr>
                <w:rFonts w:ascii="Tahoma" w:eastAsia="Times New Roman" w:hAnsi="Tahoma" w:cs="Tahoma"/>
                <w:b/>
                <w:sz w:val="20"/>
                <w:szCs w:val="20"/>
                <w:lang w:eastAsia="ja-JP"/>
              </w:rPr>
            </w:pPr>
          </w:p>
          <w:p w14:paraId="063CB68C" w14:textId="5F0BE3EF" w:rsidR="00D40779" w:rsidRPr="00E61359" w:rsidRDefault="00FC1071"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w:t>
            </w:r>
          </w:p>
          <w:p w14:paraId="09ECD617" w14:textId="5DDDDAB0" w:rsidR="00D040E6" w:rsidRPr="00E61359" w:rsidRDefault="00D040E6" w:rsidP="007C0CA5">
            <w:pPr>
              <w:rPr>
                <w:rFonts w:ascii="Tahoma" w:eastAsia="Times New Roman" w:hAnsi="Tahoma" w:cs="Tahoma"/>
                <w:b/>
                <w:sz w:val="20"/>
                <w:szCs w:val="20"/>
                <w:lang w:eastAsia="ja-JP"/>
              </w:rPr>
            </w:pPr>
          </w:p>
          <w:p w14:paraId="231B83D5" w14:textId="276B07A4" w:rsidR="00D040E6" w:rsidRDefault="00D040E6" w:rsidP="007C0CA5">
            <w:pPr>
              <w:rPr>
                <w:rFonts w:ascii="Tahoma" w:eastAsia="Times New Roman" w:hAnsi="Tahoma" w:cs="Tahoma"/>
                <w:b/>
                <w:sz w:val="20"/>
                <w:szCs w:val="20"/>
                <w:lang w:eastAsia="ja-JP"/>
              </w:rPr>
            </w:pPr>
          </w:p>
          <w:p w14:paraId="37B1DE06" w14:textId="2FA764CC" w:rsidR="00D040E6" w:rsidRPr="00E61359" w:rsidRDefault="00FC1071"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6</w:t>
            </w:r>
            <w:r w:rsidR="00D40779">
              <w:rPr>
                <w:rFonts w:ascii="Tahoma" w:eastAsia="Times New Roman" w:hAnsi="Tahoma" w:cs="Tahoma"/>
                <w:b/>
                <w:sz w:val="20"/>
                <w:szCs w:val="20"/>
                <w:lang w:eastAsia="ja-JP"/>
              </w:rPr>
              <w:t xml:space="preserve"> </w:t>
            </w:r>
          </w:p>
          <w:p w14:paraId="26282A5B" w14:textId="6DED98FB" w:rsidR="00D040E6" w:rsidRPr="00E61359" w:rsidRDefault="00D040E6" w:rsidP="007C0CA5">
            <w:pPr>
              <w:rPr>
                <w:rFonts w:ascii="Tahoma" w:eastAsia="Times New Roman" w:hAnsi="Tahoma" w:cs="Tahoma"/>
                <w:b/>
                <w:sz w:val="20"/>
                <w:szCs w:val="20"/>
                <w:lang w:eastAsia="ja-JP"/>
              </w:rPr>
            </w:pPr>
          </w:p>
          <w:p w14:paraId="4F12D0AA" w14:textId="1FDBF0C9" w:rsidR="00D040E6" w:rsidRPr="00E61359" w:rsidRDefault="00D040E6" w:rsidP="007C0CA5">
            <w:pPr>
              <w:rPr>
                <w:rFonts w:ascii="Tahoma" w:eastAsia="Times New Roman" w:hAnsi="Tahoma" w:cs="Tahoma"/>
                <w:b/>
                <w:sz w:val="20"/>
                <w:szCs w:val="20"/>
                <w:lang w:eastAsia="ja-JP"/>
              </w:rPr>
            </w:pPr>
          </w:p>
          <w:p w14:paraId="53B11F7E" w14:textId="4D1201C2" w:rsidR="00D040E6" w:rsidRPr="00E61359" w:rsidRDefault="00D040E6" w:rsidP="007C0CA5">
            <w:pPr>
              <w:rPr>
                <w:rFonts w:ascii="Tahoma" w:eastAsia="Times New Roman" w:hAnsi="Tahoma" w:cs="Tahoma"/>
                <w:b/>
                <w:sz w:val="20"/>
                <w:szCs w:val="20"/>
                <w:lang w:eastAsia="ja-JP"/>
              </w:rPr>
            </w:pPr>
          </w:p>
          <w:p w14:paraId="46DA5946" w14:textId="419FBE8D" w:rsidR="00D040E6" w:rsidRPr="00E61359" w:rsidRDefault="00D040E6" w:rsidP="007C0CA5">
            <w:pPr>
              <w:rPr>
                <w:rFonts w:ascii="Tahoma" w:eastAsia="Times New Roman" w:hAnsi="Tahoma" w:cs="Tahoma"/>
                <w:b/>
                <w:sz w:val="20"/>
                <w:szCs w:val="20"/>
                <w:lang w:eastAsia="ja-JP"/>
              </w:rPr>
            </w:pPr>
          </w:p>
          <w:p w14:paraId="285E052F" w14:textId="255C921F" w:rsidR="00D040E6" w:rsidRPr="00E61359" w:rsidRDefault="00FC1071"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w:t>
            </w:r>
          </w:p>
          <w:p w14:paraId="3A7CF26C" w14:textId="0B1B45FA" w:rsidR="00D040E6" w:rsidRDefault="00D040E6" w:rsidP="007C0CA5">
            <w:pPr>
              <w:rPr>
                <w:rFonts w:ascii="Tahoma" w:eastAsia="Times New Roman" w:hAnsi="Tahoma" w:cs="Tahoma"/>
                <w:b/>
                <w:sz w:val="20"/>
                <w:szCs w:val="20"/>
                <w:lang w:eastAsia="ja-JP"/>
              </w:rPr>
            </w:pPr>
          </w:p>
          <w:p w14:paraId="7E0EE20D" w14:textId="645BFFF8" w:rsidR="00D040E6" w:rsidRPr="00E61359" w:rsidRDefault="00D040E6"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 xml:space="preserve"> </w:t>
            </w:r>
          </w:p>
          <w:p w14:paraId="705490EF" w14:textId="77777777" w:rsidR="001C4224" w:rsidRPr="00E61359" w:rsidRDefault="001C4224" w:rsidP="007C0CA5">
            <w:pPr>
              <w:rPr>
                <w:rFonts w:ascii="Tahoma" w:eastAsia="Times New Roman" w:hAnsi="Tahoma" w:cs="Tahoma"/>
                <w:b/>
                <w:sz w:val="20"/>
                <w:szCs w:val="20"/>
                <w:lang w:eastAsia="ja-JP"/>
              </w:rPr>
            </w:pPr>
          </w:p>
          <w:p w14:paraId="4F94B184" w14:textId="4C7F0DFD" w:rsidR="00BF392F" w:rsidRPr="00E61359" w:rsidRDefault="00BF392F" w:rsidP="007C0CA5">
            <w:pPr>
              <w:rPr>
                <w:rFonts w:ascii="Tahoma" w:eastAsia="Times New Roman" w:hAnsi="Tahoma" w:cs="Tahoma"/>
                <w:b/>
                <w:sz w:val="20"/>
                <w:szCs w:val="20"/>
                <w:lang w:eastAsia="ja-JP"/>
              </w:rPr>
            </w:pPr>
          </w:p>
        </w:tc>
        <w:tc>
          <w:tcPr>
            <w:tcW w:w="8224" w:type="dxa"/>
            <w:tcBorders>
              <w:top w:val="single" w:sz="4" w:space="0" w:color="auto"/>
              <w:left w:val="single" w:sz="4" w:space="0" w:color="auto"/>
              <w:bottom w:val="single" w:sz="4" w:space="0" w:color="auto"/>
              <w:right w:val="single" w:sz="4" w:space="0" w:color="auto"/>
            </w:tcBorders>
          </w:tcPr>
          <w:p w14:paraId="166AEFB2"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lastRenderedPageBreak/>
              <w:t>Welcome</w:t>
            </w:r>
          </w:p>
          <w:p w14:paraId="1F7A31DE" w14:textId="4EFCB71A"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 xml:space="preserve">NOTED </w:t>
            </w:r>
            <w:r w:rsidR="00DF5A9E">
              <w:rPr>
                <w:rFonts w:ascii="Tahoma" w:eastAsia="Times New Roman" w:hAnsi="Tahoma" w:cs="Tahoma"/>
                <w:sz w:val="20"/>
                <w:szCs w:val="20"/>
                <w:lang w:eastAsia="ja-JP"/>
              </w:rPr>
              <w:t>P Thornton</w:t>
            </w:r>
            <w:r w:rsidRPr="00E61359">
              <w:rPr>
                <w:rFonts w:ascii="Tahoma" w:eastAsia="Times New Roman" w:hAnsi="Tahoma" w:cs="Tahoma"/>
                <w:sz w:val="20"/>
                <w:szCs w:val="20"/>
                <w:lang w:eastAsia="ja-JP"/>
              </w:rPr>
              <w:t xml:space="preserve"> welcomed all present to the Committee meeting. </w:t>
            </w:r>
          </w:p>
          <w:p w14:paraId="4DB73FFF" w14:textId="4C44C663" w:rsidR="00BF392F" w:rsidRDefault="00BF392F"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57BA7EC" w14:textId="77777777" w:rsidR="00E61359" w:rsidRPr="00E61359" w:rsidRDefault="00E613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A1F07DC"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Apologies</w:t>
            </w:r>
          </w:p>
          <w:p w14:paraId="637D3DD0" w14:textId="08ED5F9A" w:rsidR="00BF392F" w:rsidRPr="00E61359" w:rsidRDefault="00482918" w:rsidP="007C0CA5">
            <w:pPr>
              <w:spacing w:line="240" w:lineRule="auto"/>
              <w:jc w:val="both"/>
              <w:rPr>
                <w:rFonts w:ascii="Tahoma" w:eastAsia="Times New Roman" w:hAnsi="Tahoma" w:cs="Tahoma"/>
                <w:sz w:val="20"/>
                <w:szCs w:val="20"/>
                <w:lang w:val="en-IE" w:eastAsia="en-GB"/>
              </w:rPr>
            </w:pPr>
            <w:r w:rsidRPr="00E61359">
              <w:rPr>
                <w:rFonts w:ascii="Tahoma" w:eastAsia="Times New Roman" w:hAnsi="Tahoma" w:cs="Tahoma"/>
                <w:sz w:val="20"/>
                <w:szCs w:val="20"/>
              </w:rPr>
              <w:t xml:space="preserve">NOTED </w:t>
            </w:r>
            <w:r w:rsidR="00985828" w:rsidRPr="00E61359">
              <w:rPr>
                <w:rFonts w:ascii="Tahoma" w:eastAsia="Times New Roman" w:hAnsi="Tahoma" w:cs="Tahoma"/>
                <w:sz w:val="20"/>
                <w:szCs w:val="20"/>
                <w:lang w:val="en-IE" w:eastAsia="en-GB"/>
              </w:rPr>
              <w:t xml:space="preserve"> A Dormer, L Fitzpatrick, </w:t>
            </w:r>
            <w:r w:rsidR="00DF5A9E">
              <w:rPr>
                <w:rFonts w:ascii="Tahoma" w:eastAsia="Times New Roman" w:hAnsi="Tahoma" w:cs="Tahoma"/>
                <w:sz w:val="20"/>
                <w:szCs w:val="20"/>
                <w:lang w:val="en-IE" w:eastAsia="en-GB"/>
              </w:rPr>
              <w:t xml:space="preserve">M Toomey </w:t>
            </w:r>
          </w:p>
          <w:p w14:paraId="56B94BEC" w14:textId="76D050FD" w:rsidR="00BF392F" w:rsidRDefault="00BF392F"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1DA28423"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b/>
                <w:sz w:val="20"/>
                <w:szCs w:val="20"/>
                <w:lang w:eastAsia="ja-JP"/>
              </w:rPr>
              <w:t>Minutes of previous meeting</w:t>
            </w:r>
          </w:p>
          <w:p w14:paraId="7EB3FFAA" w14:textId="5E689320"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20"/>
                <w:szCs w:val="20"/>
                <w:lang w:eastAsia="ja-JP"/>
              </w:rPr>
            </w:pPr>
            <w:r w:rsidRPr="00E61359">
              <w:rPr>
                <w:rFonts w:ascii="Tahoma" w:eastAsia="Times New Roman" w:hAnsi="Tahoma" w:cs="Tahoma"/>
                <w:sz w:val="20"/>
                <w:szCs w:val="20"/>
                <w:lang w:eastAsia="ja-JP"/>
              </w:rPr>
              <w:t xml:space="preserve">NOTED    </w:t>
            </w:r>
            <w:r w:rsidRPr="00E61359">
              <w:rPr>
                <w:rFonts w:ascii="Tahoma" w:hAnsi="Tahoma" w:cs="Tahoma"/>
                <w:sz w:val="20"/>
                <w:szCs w:val="20"/>
                <w:lang w:eastAsia="ja-JP"/>
              </w:rPr>
              <w:t xml:space="preserve"> Minutes of previous meeting –</w:t>
            </w:r>
            <w:r w:rsidR="00DF5A9E">
              <w:rPr>
                <w:rFonts w:ascii="Tahoma" w:hAnsi="Tahoma" w:cs="Tahoma"/>
                <w:sz w:val="20"/>
                <w:szCs w:val="20"/>
                <w:lang w:eastAsia="ja-JP"/>
              </w:rPr>
              <w:t>13</w:t>
            </w:r>
            <w:r w:rsidR="00DF5A9E" w:rsidRPr="00DF5A9E">
              <w:rPr>
                <w:rFonts w:ascii="Tahoma" w:hAnsi="Tahoma" w:cs="Tahoma"/>
                <w:sz w:val="20"/>
                <w:szCs w:val="20"/>
                <w:vertAlign w:val="superscript"/>
                <w:lang w:eastAsia="ja-JP"/>
              </w:rPr>
              <w:t>th</w:t>
            </w:r>
            <w:r w:rsidR="00DF5A9E">
              <w:rPr>
                <w:rFonts w:ascii="Tahoma" w:hAnsi="Tahoma" w:cs="Tahoma"/>
                <w:sz w:val="20"/>
                <w:szCs w:val="20"/>
                <w:lang w:eastAsia="ja-JP"/>
              </w:rPr>
              <w:t xml:space="preserve"> May </w:t>
            </w:r>
            <w:r w:rsidR="00985828" w:rsidRPr="00E61359">
              <w:rPr>
                <w:rFonts w:ascii="Tahoma" w:hAnsi="Tahoma" w:cs="Tahoma"/>
                <w:sz w:val="20"/>
                <w:szCs w:val="20"/>
                <w:lang w:eastAsia="ja-JP"/>
              </w:rPr>
              <w:t xml:space="preserve">2021 </w:t>
            </w:r>
            <w:r w:rsidRPr="00E61359">
              <w:rPr>
                <w:rFonts w:ascii="Tahoma" w:hAnsi="Tahoma" w:cs="Tahoma"/>
                <w:sz w:val="20"/>
                <w:szCs w:val="20"/>
                <w:lang w:eastAsia="ja-JP"/>
              </w:rPr>
              <w:t>were approved.</w:t>
            </w:r>
          </w:p>
          <w:p w14:paraId="6753571C" w14:textId="0341B301" w:rsidR="00D040E6" w:rsidRPr="00E61359" w:rsidRDefault="00D040E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A7CDB13" w14:textId="77777777" w:rsidR="00D040E6" w:rsidRPr="00E61359" w:rsidRDefault="00D040E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B1A1952" w14:textId="77777777" w:rsidR="00BF392F" w:rsidRPr="00E61359"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Matters Arising from Previous Meeting</w:t>
            </w:r>
          </w:p>
          <w:p w14:paraId="434A473D" w14:textId="77777777" w:rsidR="00BF392F" w:rsidRPr="00E61359" w:rsidRDefault="00BF392F"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39BD0F2" w14:textId="250AFB9C" w:rsidR="00BF392F" w:rsidRPr="00C33777" w:rsidRDefault="00482918"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u w:val="single"/>
                <w:lang w:eastAsia="ja-JP"/>
              </w:rPr>
            </w:pPr>
            <w:r w:rsidRPr="00C33777">
              <w:rPr>
                <w:rFonts w:ascii="Tahoma" w:eastAsia="Times New Roman" w:hAnsi="Tahoma" w:cs="Tahoma"/>
                <w:b/>
                <w:sz w:val="20"/>
                <w:szCs w:val="20"/>
                <w:u w:val="single"/>
                <w:lang w:eastAsia="ja-JP"/>
              </w:rPr>
              <w:t>Control of Service Providers (SP):</w:t>
            </w:r>
            <w:r w:rsidR="001C4224" w:rsidRPr="00C33777">
              <w:rPr>
                <w:rFonts w:ascii="Tahoma" w:eastAsia="Times New Roman" w:hAnsi="Tahoma" w:cs="Tahoma"/>
                <w:b/>
                <w:sz w:val="20"/>
                <w:szCs w:val="20"/>
                <w:u w:val="single"/>
                <w:lang w:eastAsia="ja-JP"/>
              </w:rPr>
              <w:t xml:space="preserve"> </w:t>
            </w:r>
            <w:r w:rsidR="00FC1071">
              <w:rPr>
                <w:rFonts w:ascii="Tahoma" w:eastAsia="Times New Roman" w:hAnsi="Tahoma" w:cs="Tahoma"/>
                <w:b/>
                <w:sz w:val="20"/>
                <w:szCs w:val="20"/>
                <w:u w:val="single"/>
                <w:lang w:eastAsia="ja-JP"/>
              </w:rPr>
              <w:t>C/F</w:t>
            </w:r>
          </w:p>
          <w:p w14:paraId="42F1A701" w14:textId="3196D825" w:rsidR="00C33777" w:rsidRPr="00C33777" w:rsidRDefault="00E61359" w:rsidP="00C33777">
            <w:pPr>
              <w:pStyle w:val="paragraph"/>
              <w:spacing w:before="0" w:beforeAutospacing="0" w:after="0" w:afterAutospacing="0"/>
              <w:jc w:val="both"/>
              <w:textAlignment w:val="baseline"/>
              <w:rPr>
                <w:rFonts w:ascii="Segoe UI" w:hAnsi="Segoe UI" w:cs="Segoe UI"/>
                <w:sz w:val="18"/>
                <w:szCs w:val="18"/>
              </w:rPr>
            </w:pPr>
            <w:r w:rsidRPr="00C33777">
              <w:rPr>
                <w:rFonts w:ascii="Tahoma" w:hAnsi="Tahoma" w:cs="Tahoma"/>
                <w:sz w:val="20"/>
                <w:szCs w:val="20"/>
              </w:rPr>
              <w:t>UPDATE:</w:t>
            </w:r>
            <w:r w:rsidR="00D40779">
              <w:rPr>
                <w:rFonts w:ascii="Tahoma" w:hAnsi="Tahoma" w:cs="Tahoma"/>
                <w:sz w:val="20"/>
                <w:szCs w:val="20"/>
              </w:rPr>
              <w:t xml:space="preserve"> </w:t>
            </w:r>
            <w:r w:rsidR="00C33777" w:rsidRPr="00C33777">
              <w:rPr>
                <w:rFonts w:ascii="Tahoma" w:hAnsi="Tahoma" w:cs="Tahoma"/>
                <w:sz w:val="20"/>
                <w:szCs w:val="20"/>
                <w:lang w:val="en-GB"/>
              </w:rPr>
              <w:t xml:space="preserve">UPDATE: M Hayes informed the committee that H&amp;S met with the Finance Department to discuss whether </w:t>
            </w:r>
            <w:r w:rsidR="00FC1071">
              <w:rPr>
                <w:rFonts w:ascii="Tahoma" w:hAnsi="Tahoma" w:cs="Tahoma"/>
                <w:sz w:val="20"/>
                <w:szCs w:val="20"/>
                <w:lang w:val="en-GB"/>
              </w:rPr>
              <w:t>the SP insurance documentation </w:t>
            </w:r>
            <w:r w:rsidR="00C33777" w:rsidRPr="00C33777">
              <w:rPr>
                <w:rFonts w:ascii="Tahoma" w:hAnsi="Tahoma" w:cs="Tahoma"/>
                <w:sz w:val="20"/>
                <w:szCs w:val="20"/>
                <w:lang w:val="en-GB"/>
              </w:rPr>
              <w:t>can be requested by them as part of the approval and setting up process of SPs. </w:t>
            </w:r>
            <w:r w:rsidR="00C33777" w:rsidRPr="00C33777">
              <w:rPr>
                <w:rFonts w:ascii="Tahoma" w:hAnsi="Tahoma" w:cs="Tahoma"/>
                <w:sz w:val="20"/>
                <w:szCs w:val="20"/>
              </w:rPr>
              <w:t> </w:t>
            </w:r>
          </w:p>
          <w:p w14:paraId="4BA0ABCD" w14:textId="77777777" w:rsidR="00C33777" w:rsidRPr="00C33777" w:rsidRDefault="00C33777" w:rsidP="00C33777">
            <w:pPr>
              <w:spacing w:line="240" w:lineRule="auto"/>
              <w:textAlignment w:val="baseline"/>
              <w:rPr>
                <w:rFonts w:ascii="Segoe UI" w:eastAsia="Times New Roman" w:hAnsi="Segoe UI" w:cs="Segoe UI"/>
                <w:sz w:val="18"/>
                <w:szCs w:val="18"/>
                <w:lang w:val="en-IE" w:eastAsia="ja-JP"/>
              </w:rPr>
            </w:pPr>
            <w:r w:rsidRPr="00C33777">
              <w:rPr>
                <w:rFonts w:ascii="Tahoma" w:eastAsia="Times New Roman" w:hAnsi="Tahoma" w:cs="Tahoma"/>
                <w:sz w:val="20"/>
                <w:szCs w:val="20"/>
                <w:lang w:eastAsia="ja-JP"/>
              </w:rPr>
              <w:t>During the meeting, the size and scope of the project was discussed.  &gt; 4500 suppliers &lt;€25k annual spend. Finance advised that B&amp;E are responsible for signing off on insurance suitability. Finance understanding is that for SP under €25k per annum, it is the University department who is responsible for ensuring insurance is correct. The Finance department can investigate the feasibility of attaching SP insurance certificates that have been approved as sufficient by the University and advising intending SPs of the required insurance indemnity limits at the tendering/quotation stage.  Finance agreed to run a report of supplier spend of &lt;€25K and for the UL departments to identify their SPs from the list. In addition, Finance are going to introduce supplier codes to specifically identify those who were supplying services rather than equipment or consumables.</w:t>
            </w:r>
            <w:r w:rsidRPr="00C33777">
              <w:rPr>
                <w:rFonts w:ascii="Tahoma" w:eastAsia="Times New Roman" w:hAnsi="Tahoma" w:cs="Tahoma"/>
                <w:sz w:val="20"/>
                <w:szCs w:val="20"/>
                <w:lang w:val="en-IE" w:eastAsia="ja-JP"/>
              </w:rPr>
              <w:t> </w:t>
            </w:r>
          </w:p>
          <w:p w14:paraId="6DEBBA86" w14:textId="77777777" w:rsidR="00C33777" w:rsidRPr="00C33777" w:rsidRDefault="00C33777" w:rsidP="00C33777">
            <w:pPr>
              <w:spacing w:line="240" w:lineRule="auto"/>
              <w:jc w:val="both"/>
              <w:textAlignment w:val="baseline"/>
              <w:rPr>
                <w:rFonts w:ascii="Segoe UI" w:eastAsia="Times New Roman" w:hAnsi="Segoe UI" w:cs="Segoe UI"/>
                <w:sz w:val="18"/>
                <w:szCs w:val="18"/>
                <w:lang w:val="en-IE" w:eastAsia="ja-JP"/>
              </w:rPr>
            </w:pPr>
            <w:r w:rsidRPr="00C33777">
              <w:rPr>
                <w:rFonts w:ascii="Tahoma" w:eastAsia="Times New Roman" w:hAnsi="Tahoma" w:cs="Tahoma"/>
                <w:sz w:val="20"/>
                <w:szCs w:val="20"/>
                <w:lang w:val="en-IE" w:eastAsia="ja-JP"/>
              </w:rPr>
              <w:t> </w:t>
            </w:r>
          </w:p>
          <w:p w14:paraId="075FABD5" w14:textId="77777777" w:rsidR="00C33777" w:rsidRPr="00C33777" w:rsidRDefault="00C33777" w:rsidP="00C33777">
            <w:pPr>
              <w:spacing w:line="240" w:lineRule="auto"/>
              <w:jc w:val="both"/>
              <w:textAlignment w:val="baseline"/>
              <w:rPr>
                <w:rFonts w:ascii="Segoe UI" w:eastAsia="Times New Roman" w:hAnsi="Segoe UI" w:cs="Segoe UI"/>
                <w:sz w:val="18"/>
                <w:szCs w:val="18"/>
                <w:lang w:val="en-IE" w:eastAsia="ja-JP"/>
              </w:rPr>
            </w:pPr>
            <w:r w:rsidRPr="00C33777">
              <w:rPr>
                <w:rFonts w:ascii="Tahoma" w:eastAsia="Times New Roman" w:hAnsi="Tahoma" w:cs="Tahoma"/>
                <w:sz w:val="20"/>
                <w:szCs w:val="20"/>
                <w:lang w:eastAsia="ja-JP"/>
              </w:rPr>
              <w:t>NOTED: G. Armstrong queried re the previous practice for SP &lt; 25k were department staff required to confirm sufficient insurance cover at the SP set up stage or prior to commencement of work. G Armstrong advised that staff may not be aware of the set up stage requirement if applicable. </w:t>
            </w:r>
            <w:r w:rsidRPr="00C33777">
              <w:rPr>
                <w:rFonts w:ascii="Tahoma" w:eastAsia="Times New Roman" w:hAnsi="Tahoma" w:cs="Tahoma"/>
                <w:sz w:val="20"/>
                <w:szCs w:val="20"/>
                <w:lang w:val="en-IE" w:eastAsia="ja-JP"/>
              </w:rPr>
              <w:t> </w:t>
            </w:r>
          </w:p>
          <w:p w14:paraId="7C4FB54F" w14:textId="77777777" w:rsidR="00C33777" w:rsidRPr="00C33777" w:rsidRDefault="00C33777" w:rsidP="00C33777">
            <w:pPr>
              <w:spacing w:line="240" w:lineRule="auto"/>
              <w:jc w:val="both"/>
              <w:textAlignment w:val="baseline"/>
              <w:rPr>
                <w:rFonts w:ascii="Segoe UI" w:eastAsia="Times New Roman" w:hAnsi="Segoe UI" w:cs="Segoe UI"/>
                <w:sz w:val="18"/>
                <w:szCs w:val="18"/>
                <w:lang w:val="en-IE" w:eastAsia="ja-JP"/>
              </w:rPr>
            </w:pPr>
            <w:r w:rsidRPr="00C33777">
              <w:rPr>
                <w:rFonts w:ascii="Tahoma" w:eastAsia="Times New Roman" w:hAnsi="Tahoma" w:cs="Tahoma"/>
                <w:sz w:val="20"/>
                <w:szCs w:val="20"/>
                <w:lang w:val="en-IE" w:eastAsia="ja-JP"/>
              </w:rPr>
              <w:t> </w:t>
            </w:r>
          </w:p>
          <w:p w14:paraId="18EB9AFA" w14:textId="7FC6475A" w:rsidR="00C33777" w:rsidRPr="00C33777" w:rsidRDefault="00C33777" w:rsidP="00C33777">
            <w:pPr>
              <w:spacing w:line="240" w:lineRule="auto"/>
              <w:jc w:val="both"/>
              <w:textAlignment w:val="baseline"/>
              <w:rPr>
                <w:rFonts w:ascii="Segoe UI" w:eastAsia="Times New Roman" w:hAnsi="Segoe UI" w:cs="Segoe UI"/>
                <w:sz w:val="18"/>
                <w:szCs w:val="18"/>
                <w:lang w:val="en-IE" w:eastAsia="ja-JP"/>
              </w:rPr>
            </w:pPr>
            <w:r w:rsidRPr="00C33777">
              <w:rPr>
                <w:rFonts w:ascii="Tahoma" w:eastAsia="Times New Roman" w:hAnsi="Tahoma" w:cs="Tahoma"/>
                <w:b/>
                <w:bCs/>
                <w:sz w:val="20"/>
                <w:szCs w:val="20"/>
                <w:lang w:eastAsia="ja-JP"/>
              </w:rPr>
              <w:lastRenderedPageBreak/>
              <w:t>ACTION</w:t>
            </w:r>
            <w:r w:rsidRPr="00C33777">
              <w:rPr>
                <w:rFonts w:ascii="Tahoma" w:eastAsia="Times New Roman" w:hAnsi="Tahoma" w:cs="Tahoma"/>
                <w:sz w:val="20"/>
                <w:szCs w:val="20"/>
                <w:lang w:eastAsia="ja-JP"/>
              </w:rPr>
              <w:t> M Hayes advised the committee that H&amp;S will be arranging a meeting with both Finance and B&amp;E to discuss the next steps and feedb</w:t>
            </w:r>
            <w:r w:rsidR="0062572B">
              <w:rPr>
                <w:rFonts w:ascii="Tahoma" w:eastAsia="Times New Roman" w:hAnsi="Tahoma" w:cs="Tahoma"/>
                <w:sz w:val="20"/>
                <w:szCs w:val="20"/>
                <w:lang w:eastAsia="ja-JP"/>
              </w:rPr>
              <w:t>ack will be provided at the next</w:t>
            </w:r>
            <w:r w:rsidRPr="00C33777">
              <w:rPr>
                <w:rFonts w:ascii="Tahoma" w:eastAsia="Times New Roman" w:hAnsi="Tahoma" w:cs="Tahoma"/>
                <w:sz w:val="20"/>
                <w:szCs w:val="20"/>
                <w:lang w:eastAsia="ja-JP"/>
              </w:rPr>
              <w:t> committee meeting.</w:t>
            </w:r>
            <w:r w:rsidRPr="00C33777">
              <w:rPr>
                <w:rFonts w:ascii="Tahoma" w:eastAsia="Times New Roman" w:hAnsi="Tahoma" w:cs="Tahoma"/>
                <w:sz w:val="20"/>
                <w:szCs w:val="20"/>
                <w:lang w:val="en-IE" w:eastAsia="ja-JP"/>
              </w:rPr>
              <w:t> </w:t>
            </w:r>
          </w:p>
          <w:p w14:paraId="5D310EFF" w14:textId="3B965436" w:rsidR="001C4224" w:rsidRPr="00E61359" w:rsidRDefault="001C4224" w:rsidP="007C0CA5">
            <w:pPr>
              <w:pStyle w:val="xmsolistparagraph"/>
              <w:shd w:val="clear" w:color="auto" w:fill="FFFFFF"/>
              <w:spacing w:before="0" w:beforeAutospacing="0" w:after="0" w:afterAutospacing="0" w:line="256" w:lineRule="auto"/>
              <w:jc w:val="both"/>
              <w:rPr>
                <w:rFonts w:ascii="Tahoma" w:hAnsi="Tahoma" w:cs="Tahoma"/>
                <w:color w:val="201F1E"/>
                <w:sz w:val="20"/>
                <w:szCs w:val="20"/>
              </w:rPr>
            </w:pPr>
          </w:p>
          <w:p w14:paraId="5E4C24DF" w14:textId="475C8709" w:rsidR="00BF392F" w:rsidRPr="00E61359" w:rsidRDefault="00482918" w:rsidP="007C0CA5">
            <w:pPr>
              <w:pStyle w:val="xmsolistparagraph"/>
              <w:shd w:val="clear" w:color="auto" w:fill="FFFFFF"/>
              <w:spacing w:before="0" w:beforeAutospacing="0" w:after="0" w:afterAutospacing="0" w:line="256" w:lineRule="auto"/>
              <w:jc w:val="both"/>
              <w:rPr>
                <w:rFonts w:ascii="Tahoma" w:hAnsi="Tahoma" w:cs="Tahoma"/>
                <w:b/>
                <w:color w:val="201F1E"/>
                <w:sz w:val="20"/>
                <w:szCs w:val="20"/>
                <w:u w:val="single"/>
              </w:rPr>
            </w:pPr>
            <w:r w:rsidRPr="00E61359">
              <w:rPr>
                <w:rFonts w:ascii="Tahoma" w:hAnsi="Tahoma" w:cs="Tahoma"/>
                <w:b/>
                <w:color w:val="201F1E"/>
                <w:sz w:val="20"/>
                <w:szCs w:val="20"/>
                <w:u w:val="single"/>
              </w:rPr>
              <w:t>UL Staff SOP Training</w:t>
            </w:r>
            <w:r w:rsidR="00B843E7" w:rsidRPr="00E61359">
              <w:rPr>
                <w:rFonts w:ascii="Tahoma" w:hAnsi="Tahoma" w:cs="Tahoma"/>
                <w:b/>
                <w:color w:val="201F1E"/>
                <w:sz w:val="20"/>
                <w:szCs w:val="20"/>
                <w:u w:val="single"/>
              </w:rPr>
              <w:t xml:space="preserve"> C/F</w:t>
            </w:r>
          </w:p>
          <w:p w14:paraId="2A2F7972" w14:textId="77777777" w:rsidR="00BF392F" w:rsidRPr="00E61359" w:rsidRDefault="00482918" w:rsidP="007C0CA5">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 xml:space="preserve">Awareness of Heads of Department of the new process and work involved – HOD need training </w:t>
            </w:r>
          </w:p>
          <w:p w14:paraId="7A52DC9B" w14:textId="77777777" w:rsidR="00BF392F" w:rsidRPr="00E61359" w:rsidRDefault="00482918" w:rsidP="007C0CA5">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 xml:space="preserve">All UL staff need training in this process. </w:t>
            </w:r>
          </w:p>
          <w:p w14:paraId="57E6307A" w14:textId="77777777" w:rsidR="00BF392F" w:rsidRPr="00E61359" w:rsidRDefault="00482918" w:rsidP="007C0CA5">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Dates for additional Service Provider Co-Ordinator training</w:t>
            </w:r>
          </w:p>
          <w:p w14:paraId="34DE9010" w14:textId="77777777" w:rsidR="00BF392F" w:rsidRPr="00E61359" w:rsidRDefault="00BF392F" w:rsidP="007C0CA5">
            <w:pPr>
              <w:pStyle w:val="xmsolistparagraph"/>
              <w:shd w:val="clear" w:color="auto" w:fill="FFFFFF"/>
              <w:spacing w:before="0" w:beforeAutospacing="0" w:after="0" w:afterAutospacing="0" w:line="256" w:lineRule="auto"/>
              <w:jc w:val="both"/>
              <w:rPr>
                <w:rFonts w:ascii="Tahoma" w:hAnsi="Tahoma" w:cs="Tahoma"/>
                <w:color w:val="000000"/>
                <w:sz w:val="20"/>
                <w:szCs w:val="20"/>
              </w:rPr>
            </w:pPr>
          </w:p>
          <w:p w14:paraId="59498430" w14:textId="65AC0F1C" w:rsidR="00BF392F" w:rsidRPr="00E61359" w:rsidRDefault="00482918" w:rsidP="007C0CA5">
            <w:pPr>
              <w:pStyle w:val="CommentText"/>
              <w:rPr>
                <w:rFonts w:ascii="Tahoma" w:hAnsi="Tahoma" w:cs="Tahoma"/>
              </w:rPr>
            </w:pPr>
            <w:r w:rsidRPr="00E61359">
              <w:rPr>
                <w:rFonts w:ascii="Tahoma" w:hAnsi="Tahoma" w:cs="Tahoma"/>
              </w:rPr>
              <w:t>NOTED P Thornton advised that the competent person will require further review and a trainer has been lined up from Optima to deliver the training to the Service Provider Co-ordinators</w:t>
            </w:r>
            <w:r w:rsidR="001D6F55" w:rsidRPr="00E61359">
              <w:rPr>
                <w:rFonts w:ascii="Tahoma" w:hAnsi="Tahoma" w:cs="Tahoma"/>
              </w:rPr>
              <w:t xml:space="preserve"> and their alternates.  The training dates will be scheduled once the SOP has been finalised and agreed</w:t>
            </w:r>
            <w:r w:rsidR="001C4224" w:rsidRPr="00E61359">
              <w:rPr>
                <w:rFonts w:ascii="Tahoma" w:hAnsi="Tahoma" w:cs="Tahoma"/>
              </w:rPr>
              <w:t>.</w:t>
            </w:r>
          </w:p>
          <w:p w14:paraId="5281A85D" w14:textId="57D9B578" w:rsidR="001C4224" w:rsidRPr="00E61359" w:rsidRDefault="001C4224" w:rsidP="007C0CA5">
            <w:pPr>
              <w:pStyle w:val="xmsolistparagraph"/>
              <w:shd w:val="clear" w:color="auto" w:fill="FFFFFF"/>
              <w:spacing w:before="0" w:beforeAutospacing="0" w:after="0" w:afterAutospacing="0" w:line="256" w:lineRule="auto"/>
              <w:jc w:val="both"/>
              <w:rPr>
                <w:rFonts w:ascii="Tahoma" w:hAnsi="Tahoma" w:cs="Tahoma"/>
                <w:sz w:val="20"/>
                <w:szCs w:val="20"/>
              </w:rPr>
            </w:pPr>
            <w:r w:rsidRPr="00E61359">
              <w:rPr>
                <w:rFonts w:ascii="Tahoma" w:hAnsi="Tahoma" w:cs="Tahoma"/>
                <w:sz w:val="20"/>
                <w:szCs w:val="20"/>
              </w:rPr>
              <w:t xml:space="preserve">NOTED M Hayes advised that the H&amp;S Unit will be arranging </w:t>
            </w:r>
            <w:r w:rsidR="00E47B9C" w:rsidRPr="00E61359">
              <w:rPr>
                <w:rFonts w:ascii="Tahoma" w:hAnsi="Tahoma" w:cs="Tahoma"/>
                <w:sz w:val="20"/>
                <w:szCs w:val="20"/>
              </w:rPr>
              <w:t xml:space="preserve">a </w:t>
            </w:r>
            <w:r w:rsidRPr="00E61359">
              <w:rPr>
                <w:rFonts w:ascii="Tahoma" w:hAnsi="Tahoma" w:cs="Tahoma"/>
                <w:sz w:val="20"/>
                <w:szCs w:val="20"/>
              </w:rPr>
              <w:t xml:space="preserve">Control of SP Awareness workshop for HOD’s through MS Teams to create further awareness, on finalisation of the SOP. </w:t>
            </w:r>
          </w:p>
          <w:p w14:paraId="186E0F96" w14:textId="5613A9FD" w:rsidR="00BF392F" w:rsidRPr="00E61359" w:rsidRDefault="00BF392F" w:rsidP="007C0CA5">
            <w:pPr>
              <w:pStyle w:val="xmsolistparagraph"/>
              <w:shd w:val="clear" w:color="auto" w:fill="FFFFFF"/>
              <w:spacing w:before="0" w:beforeAutospacing="0" w:after="0" w:afterAutospacing="0" w:line="256" w:lineRule="auto"/>
              <w:jc w:val="both"/>
              <w:rPr>
                <w:rFonts w:ascii="Tahoma" w:hAnsi="Tahoma" w:cs="Tahoma"/>
                <w:b/>
                <w:color w:val="201F1E"/>
                <w:sz w:val="20"/>
                <w:szCs w:val="20"/>
              </w:rPr>
            </w:pPr>
          </w:p>
          <w:p w14:paraId="515899ED" w14:textId="77777777" w:rsidR="00BF392F" w:rsidRPr="00E61359" w:rsidRDefault="00482918" w:rsidP="007C0CA5">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r w:rsidRPr="00E61359">
              <w:rPr>
                <w:rFonts w:ascii="Tahoma" w:hAnsi="Tahoma" w:cs="Tahoma"/>
                <w:b/>
                <w:bCs/>
                <w:sz w:val="20"/>
                <w:szCs w:val="20"/>
                <w:u w:val="single"/>
              </w:rPr>
              <w:t>Shared SPs</w:t>
            </w:r>
          </w:p>
          <w:p w14:paraId="4F15E7EC" w14:textId="47D35B7D" w:rsidR="00BF392F" w:rsidRPr="00E61359" w:rsidRDefault="00482918" w:rsidP="007C0CA5">
            <w:pPr>
              <w:pStyle w:val="xmsolistparagraph"/>
              <w:numPr>
                <w:ilvl w:val="0"/>
                <w:numId w:val="6"/>
              </w:numPr>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 xml:space="preserve">Ownership of SPs in common to most departments </w:t>
            </w:r>
            <w:r w:rsidR="00AF0667" w:rsidRPr="00E61359">
              <w:rPr>
                <w:rFonts w:ascii="Tahoma" w:hAnsi="Tahoma" w:cs="Tahoma"/>
                <w:bCs/>
                <w:sz w:val="20"/>
                <w:szCs w:val="20"/>
              </w:rPr>
              <w:t>e.g.,</w:t>
            </w:r>
            <w:r w:rsidRPr="00E61359">
              <w:rPr>
                <w:rFonts w:ascii="Tahoma" w:hAnsi="Tahoma" w:cs="Tahoma"/>
                <w:bCs/>
                <w:sz w:val="20"/>
                <w:szCs w:val="20"/>
              </w:rPr>
              <w:t xml:space="preserve"> printer servicing and repairs/</w:t>
            </w:r>
          </w:p>
          <w:p w14:paraId="166F25E0" w14:textId="77777777" w:rsidR="00BF392F" w:rsidRPr="00E61359" w:rsidRDefault="00482918"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 xml:space="preserve">Water provision/shredding.  General permits for same. </w:t>
            </w:r>
          </w:p>
          <w:p w14:paraId="769B8498" w14:textId="77777777" w:rsidR="00DF5A9E" w:rsidRDefault="00DF5A9E" w:rsidP="007C0CA5">
            <w:pPr>
              <w:pStyle w:val="xmsolistparagraph"/>
              <w:shd w:val="clear" w:color="auto" w:fill="FFFFFF"/>
              <w:spacing w:before="0" w:beforeAutospacing="0" w:after="0" w:afterAutospacing="0" w:line="256" w:lineRule="auto"/>
              <w:jc w:val="both"/>
              <w:rPr>
                <w:rFonts w:ascii="Tahoma" w:hAnsi="Tahoma" w:cs="Tahoma"/>
                <w:bCs/>
                <w:sz w:val="20"/>
                <w:szCs w:val="20"/>
              </w:rPr>
            </w:pPr>
          </w:p>
          <w:p w14:paraId="0DA28965" w14:textId="452676FF" w:rsidR="00BF392F" w:rsidRPr="00E61359" w:rsidRDefault="00482918"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 xml:space="preserve">T Considine </w:t>
            </w:r>
            <w:r w:rsidR="00532EC5" w:rsidRPr="00E61359">
              <w:rPr>
                <w:rFonts w:ascii="Tahoma" w:hAnsi="Tahoma" w:cs="Tahoma"/>
                <w:bCs/>
                <w:sz w:val="20"/>
                <w:szCs w:val="20"/>
              </w:rPr>
              <w:t>provided an overview of th</w:t>
            </w:r>
            <w:r w:rsidR="00DF5A9E">
              <w:rPr>
                <w:rFonts w:ascii="Tahoma" w:hAnsi="Tahoma" w:cs="Tahoma"/>
                <w:bCs/>
                <w:sz w:val="20"/>
                <w:szCs w:val="20"/>
              </w:rPr>
              <w:t>e</w:t>
            </w:r>
            <w:r w:rsidR="00532EC5" w:rsidRPr="00E61359">
              <w:rPr>
                <w:rFonts w:ascii="Tahoma" w:hAnsi="Tahoma" w:cs="Tahoma"/>
                <w:bCs/>
                <w:sz w:val="20"/>
                <w:szCs w:val="20"/>
              </w:rPr>
              <w:t xml:space="preserve"> </w:t>
            </w:r>
            <w:r w:rsidR="00DF5A9E">
              <w:rPr>
                <w:rFonts w:ascii="Tahoma" w:hAnsi="Tahoma" w:cs="Tahoma"/>
                <w:bCs/>
                <w:sz w:val="20"/>
                <w:szCs w:val="20"/>
              </w:rPr>
              <w:t>W</w:t>
            </w:r>
            <w:r w:rsidR="00532EC5" w:rsidRPr="00E61359">
              <w:rPr>
                <w:rFonts w:ascii="Tahoma" w:hAnsi="Tahoma" w:cs="Tahoma"/>
                <w:bCs/>
                <w:sz w:val="20"/>
                <w:szCs w:val="20"/>
              </w:rPr>
              <w:t xml:space="preserve">ater </w:t>
            </w:r>
            <w:r w:rsidR="00DF5A9E">
              <w:rPr>
                <w:rFonts w:ascii="Tahoma" w:hAnsi="Tahoma" w:cs="Tahoma"/>
                <w:bCs/>
                <w:sz w:val="20"/>
                <w:szCs w:val="20"/>
              </w:rPr>
              <w:t>D</w:t>
            </w:r>
            <w:r w:rsidR="00532EC5" w:rsidRPr="00E61359">
              <w:rPr>
                <w:rFonts w:ascii="Tahoma" w:hAnsi="Tahoma" w:cs="Tahoma"/>
                <w:bCs/>
                <w:sz w:val="20"/>
                <w:szCs w:val="20"/>
              </w:rPr>
              <w:t xml:space="preserve">ispenser </w:t>
            </w:r>
            <w:r w:rsidR="00DF5A9E">
              <w:rPr>
                <w:rFonts w:ascii="Tahoma" w:hAnsi="Tahoma" w:cs="Tahoma"/>
                <w:bCs/>
                <w:sz w:val="20"/>
                <w:szCs w:val="20"/>
              </w:rPr>
              <w:t>M</w:t>
            </w:r>
            <w:r w:rsidR="00532EC5" w:rsidRPr="00E61359">
              <w:rPr>
                <w:rFonts w:ascii="Tahoma" w:hAnsi="Tahoma" w:cs="Tahoma"/>
                <w:bCs/>
                <w:sz w:val="20"/>
                <w:szCs w:val="20"/>
              </w:rPr>
              <w:t xml:space="preserve">aintenance </w:t>
            </w:r>
            <w:r w:rsidR="00DF5A9E">
              <w:rPr>
                <w:rFonts w:ascii="Tahoma" w:hAnsi="Tahoma" w:cs="Tahoma"/>
                <w:bCs/>
                <w:sz w:val="20"/>
                <w:szCs w:val="20"/>
              </w:rPr>
              <w:t>S</w:t>
            </w:r>
            <w:r w:rsidR="00532EC5" w:rsidRPr="00E61359">
              <w:rPr>
                <w:rFonts w:ascii="Tahoma" w:hAnsi="Tahoma" w:cs="Tahoma"/>
                <w:bCs/>
                <w:sz w:val="20"/>
                <w:szCs w:val="20"/>
              </w:rPr>
              <w:t xml:space="preserve">chedule currently being agreed with Crystal Clear.  The revised schedule will help eliminate repeat visits to University buildings when conducting preventative maintenance on the plumbed water dispensers. </w:t>
            </w:r>
          </w:p>
          <w:p w14:paraId="72163FD3" w14:textId="16933B9A" w:rsidR="001C4224" w:rsidRPr="00DF5A9E" w:rsidRDefault="00482918" w:rsidP="007C0CA5">
            <w:pPr>
              <w:pStyle w:val="xmsolistparagraph"/>
              <w:shd w:val="clear" w:color="auto" w:fill="FFFFFF"/>
              <w:spacing w:before="0" w:beforeAutospacing="0" w:after="0" w:afterAutospacing="0" w:line="256" w:lineRule="auto"/>
              <w:jc w:val="both"/>
              <w:rPr>
                <w:rFonts w:ascii="Tahoma" w:hAnsi="Tahoma" w:cs="Tahoma"/>
                <w:sz w:val="20"/>
                <w:szCs w:val="20"/>
              </w:rPr>
            </w:pPr>
            <w:r w:rsidRPr="00E61359">
              <w:rPr>
                <w:rFonts w:ascii="Tahoma" w:hAnsi="Tahoma" w:cs="Tahoma"/>
                <w:b/>
                <w:bCs/>
                <w:sz w:val="20"/>
                <w:szCs w:val="20"/>
              </w:rPr>
              <w:t>ACTION</w:t>
            </w:r>
            <w:r w:rsidR="00DF5A9E">
              <w:rPr>
                <w:rFonts w:ascii="Tahoma" w:hAnsi="Tahoma" w:cs="Tahoma"/>
                <w:b/>
                <w:bCs/>
                <w:sz w:val="20"/>
                <w:szCs w:val="20"/>
              </w:rPr>
              <w:t xml:space="preserve"> </w:t>
            </w:r>
            <w:r w:rsidR="00DF5A9E">
              <w:rPr>
                <w:rFonts w:ascii="Tahoma" w:hAnsi="Tahoma" w:cs="Tahoma"/>
                <w:sz w:val="20"/>
                <w:szCs w:val="20"/>
              </w:rPr>
              <w:t xml:space="preserve">Departments to provide contact details for the Service Provider to contact on the Maintenance Schedule and return to Tony Considine and Eric Crowe. </w:t>
            </w:r>
          </w:p>
          <w:p w14:paraId="15C9D17A" w14:textId="1CFB6E86" w:rsidR="00E47B9C" w:rsidRDefault="00E47B9C" w:rsidP="007C0CA5">
            <w:pPr>
              <w:pStyle w:val="xmsolistparagraph"/>
              <w:shd w:val="clear" w:color="auto" w:fill="FFFFFF"/>
              <w:spacing w:before="0" w:beforeAutospacing="0" w:after="0" w:afterAutospacing="0" w:line="256" w:lineRule="auto"/>
              <w:jc w:val="both"/>
              <w:rPr>
                <w:rFonts w:ascii="Tahoma" w:hAnsi="Tahoma" w:cs="Tahoma"/>
                <w:color w:val="000000"/>
                <w:sz w:val="20"/>
                <w:szCs w:val="20"/>
              </w:rPr>
            </w:pPr>
          </w:p>
          <w:p w14:paraId="3B49B6D1" w14:textId="77777777" w:rsidR="00DF5A9E" w:rsidRDefault="00DF5A9E" w:rsidP="007C0CA5">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p>
          <w:p w14:paraId="103E87FC" w14:textId="29624DA7" w:rsidR="00BF392F" w:rsidRPr="00E61359" w:rsidRDefault="00482918" w:rsidP="007C0CA5">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r w:rsidRPr="00E61359">
              <w:rPr>
                <w:rFonts w:ascii="Tahoma" w:hAnsi="Tahoma" w:cs="Tahoma"/>
                <w:b/>
                <w:bCs/>
                <w:color w:val="201F1E"/>
                <w:sz w:val="20"/>
                <w:szCs w:val="20"/>
                <w:u w:val="single"/>
              </w:rPr>
              <w:t>Additional Permits &amp; Roof Access</w:t>
            </w:r>
          </w:p>
          <w:p w14:paraId="2DF18503" w14:textId="76A5689F" w:rsidR="00BF392F" w:rsidRPr="00E61359" w:rsidRDefault="00BF539C" w:rsidP="007C0CA5">
            <w:pPr>
              <w:jc w:val="both"/>
              <w:rPr>
                <w:rFonts w:ascii="Tahoma" w:eastAsiaTheme="minorEastAsia" w:hAnsi="Tahoma" w:cs="Tahoma"/>
                <w:sz w:val="20"/>
                <w:szCs w:val="20"/>
                <w:lang w:eastAsia="ja-JP"/>
              </w:rPr>
            </w:pPr>
            <w:r w:rsidRPr="00E61359">
              <w:rPr>
                <w:rFonts w:ascii="Tahoma" w:eastAsiaTheme="minorEastAsia" w:hAnsi="Tahoma" w:cs="Tahoma"/>
                <w:sz w:val="20"/>
                <w:szCs w:val="20"/>
                <w:lang w:eastAsia="ja-JP"/>
              </w:rPr>
              <w:t>U</w:t>
            </w:r>
            <w:r w:rsidR="00E61359">
              <w:rPr>
                <w:rFonts w:ascii="Tahoma" w:eastAsiaTheme="minorEastAsia" w:hAnsi="Tahoma" w:cs="Tahoma"/>
                <w:sz w:val="20"/>
                <w:szCs w:val="20"/>
                <w:lang w:eastAsia="ja-JP"/>
              </w:rPr>
              <w:t>PDATE</w:t>
            </w:r>
            <w:r w:rsidRPr="00E61359">
              <w:rPr>
                <w:rFonts w:ascii="Tahoma" w:eastAsiaTheme="minorEastAsia" w:hAnsi="Tahoma" w:cs="Tahoma"/>
                <w:sz w:val="20"/>
                <w:szCs w:val="20"/>
                <w:lang w:eastAsia="ja-JP"/>
              </w:rPr>
              <w:t xml:space="preserve">: M Hayes and T Considine have agreed the following text for inclusion in the Control of Service Provider standard operating procedure. </w:t>
            </w:r>
          </w:p>
          <w:p w14:paraId="3FC328BD" w14:textId="56A20D79" w:rsidR="00BF539C" w:rsidRPr="00E61359" w:rsidRDefault="00BF539C" w:rsidP="007C0CA5">
            <w:pPr>
              <w:jc w:val="both"/>
              <w:rPr>
                <w:rFonts w:ascii="Tahoma" w:hAnsi="Tahoma" w:cs="Tahoma"/>
                <w:color w:val="000000"/>
                <w:sz w:val="20"/>
                <w:szCs w:val="20"/>
              </w:rPr>
            </w:pPr>
            <w:r w:rsidRPr="00E61359">
              <w:rPr>
                <w:rFonts w:ascii="Tahoma" w:eastAsiaTheme="minorEastAsia" w:hAnsi="Tahoma" w:cs="Tahoma"/>
                <w:sz w:val="20"/>
                <w:szCs w:val="20"/>
                <w:lang w:eastAsia="ja-JP"/>
              </w:rPr>
              <w:t>“</w:t>
            </w:r>
            <w:r w:rsidRPr="00E61359">
              <w:rPr>
                <w:rFonts w:ascii="Tahoma" w:hAnsi="Tahoma" w:cs="Tahoma"/>
                <w:color w:val="000000"/>
                <w:sz w:val="20"/>
                <w:szCs w:val="20"/>
              </w:rPr>
              <w:t xml:space="preserve"> When additional permits are required, the Department/Unit host should contact the Buildings and Estates department at </w:t>
            </w:r>
            <w:hyperlink r:id="rId12" w:history="1">
              <w:r w:rsidRPr="00E61359">
                <w:rPr>
                  <w:rStyle w:val="Hyperlink"/>
                  <w:rFonts w:ascii="Tahoma" w:hAnsi="Tahoma" w:cs="Tahoma"/>
                  <w:sz w:val="20"/>
                  <w:szCs w:val="20"/>
                </w:rPr>
                <w:t>buildingsmaintenance@ul.ie</w:t>
              </w:r>
            </w:hyperlink>
            <w:r w:rsidRPr="00E61359">
              <w:rPr>
                <w:rFonts w:ascii="Tahoma" w:hAnsi="Tahoma" w:cs="Tahoma"/>
                <w:color w:val="000000"/>
                <w:sz w:val="20"/>
                <w:szCs w:val="20"/>
              </w:rPr>
              <w:t xml:space="preserve"> well in advance of the planned Service Provider work commencement date.  Buildings and Estates will </w:t>
            </w:r>
            <w:r w:rsidRPr="00E61359">
              <w:rPr>
                <w:rFonts w:ascii="Tahoma" w:hAnsi="Tahoma" w:cs="Tahoma"/>
                <w:sz w:val="20"/>
                <w:szCs w:val="20"/>
              </w:rPr>
              <w:t>assign a staff member to manage the request and this person will contact the requestor directly</w:t>
            </w:r>
            <w:r w:rsidRPr="00E61359">
              <w:rPr>
                <w:rFonts w:ascii="Tahoma" w:hAnsi="Tahoma" w:cs="Tahoma"/>
                <w:color w:val="000000"/>
                <w:sz w:val="20"/>
                <w:szCs w:val="20"/>
              </w:rPr>
              <w:t>. Any changes in work or planned schedules can be directed to the assigned Buildings and Estates staff member. </w:t>
            </w:r>
          </w:p>
          <w:p w14:paraId="3CFEC223" w14:textId="777BF7B0" w:rsidR="00BF539C" w:rsidRPr="00E61359" w:rsidRDefault="00AF0667" w:rsidP="007C0CA5">
            <w:pPr>
              <w:jc w:val="both"/>
              <w:rPr>
                <w:rFonts w:ascii="Tahoma" w:hAnsi="Tahoma" w:cs="Tahoma"/>
                <w:sz w:val="20"/>
                <w:szCs w:val="20"/>
              </w:rPr>
            </w:pPr>
            <w:r w:rsidRPr="00E61359">
              <w:rPr>
                <w:rFonts w:ascii="Tahoma" w:hAnsi="Tahoma" w:cs="Tahoma"/>
                <w:color w:val="000000"/>
                <w:sz w:val="20"/>
                <w:szCs w:val="20"/>
              </w:rPr>
              <w:t>If</w:t>
            </w:r>
            <w:r w:rsidR="00BF539C" w:rsidRPr="00E61359">
              <w:rPr>
                <w:rFonts w:ascii="Tahoma" w:hAnsi="Tahoma" w:cs="Tahoma"/>
                <w:color w:val="000000"/>
                <w:sz w:val="20"/>
                <w:szCs w:val="20"/>
              </w:rPr>
              <w:t xml:space="preserve"> an additional permit is required during the Service Provider work operation e.g., equipment breaking during Service Provider works, the UL Department/Unit host can contact Buildings and Estates at </w:t>
            </w:r>
            <w:hyperlink r:id="rId13" w:history="1">
              <w:r w:rsidR="00BF539C" w:rsidRPr="00E61359">
                <w:rPr>
                  <w:rStyle w:val="Hyperlink"/>
                  <w:rFonts w:ascii="Tahoma" w:hAnsi="Tahoma" w:cs="Tahoma"/>
                  <w:sz w:val="20"/>
                  <w:szCs w:val="20"/>
                </w:rPr>
                <w:t>buildingsmaintenance@ul.ie</w:t>
              </w:r>
            </w:hyperlink>
            <w:r w:rsidR="00BF539C" w:rsidRPr="00E61359">
              <w:rPr>
                <w:rFonts w:ascii="Tahoma" w:hAnsi="Tahoma" w:cs="Tahoma"/>
                <w:color w:val="000000"/>
                <w:sz w:val="20"/>
                <w:szCs w:val="20"/>
              </w:rPr>
              <w:t xml:space="preserve"> or at 061 </w:t>
            </w:r>
            <w:r w:rsidR="00BF539C" w:rsidRPr="00E61359">
              <w:rPr>
                <w:rFonts w:ascii="Tahoma" w:hAnsi="Tahoma" w:cs="Tahoma"/>
                <w:sz w:val="20"/>
                <w:szCs w:val="20"/>
              </w:rPr>
              <w:t>202006/202001”</w:t>
            </w:r>
          </w:p>
          <w:p w14:paraId="03C97487" w14:textId="2B42BD8F" w:rsidR="00BF539C" w:rsidRDefault="00E61359" w:rsidP="007C0CA5">
            <w:pPr>
              <w:jc w:val="both"/>
              <w:rPr>
                <w:rFonts w:ascii="Tahoma" w:eastAsiaTheme="minorEastAsia" w:hAnsi="Tahoma" w:cs="Tahoma"/>
                <w:sz w:val="20"/>
                <w:szCs w:val="20"/>
                <w:lang w:eastAsia="ja-JP"/>
              </w:rPr>
            </w:pPr>
            <w:r w:rsidRPr="00E61359">
              <w:rPr>
                <w:rFonts w:ascii="Tahoma" w:eastAsiaTheme="minorEastAsia" w:hAnsi="Tahoma" w:cs="Tahoma"/>
                <w:b/>
                <w:bCs/>
                <w:sz w:val="20"/>
                <w:szCs w:val="20"/>
                <w:lang w:eastAsia="ja-JP"/>
              </w:rPr>
              <w:t>ACTION:</w:t>
            </w:r>
            <w:r w:rsidRPr="00E61359">
              <w:rPr>
                <w:rFonts w:ascii="Tahoma" w:eastAsiaTheme="minorEastAsia" w:hAnsi="Tahoma" w:cs="Tahoma"/>
                <w:sz w:val="20"/>
                <w:szCs w:val="20"/>
                <w:lang w:eastAsia="ja-JP"/>
              </w:rPr>
              <w:t xml:space="preserve"> Text to </w:t>
            </w:r>
            <w:r w:rsidR="00196747">
              <w:rPr>
                <w:rFonts w:ascii="Tahoma" w:eastAsiaTheme="minorEastAsia" w:hAnsi="Tahoma" w:cs="Tahoma"/>
                <w:sz w:val="20"/>
                <w:szCs w:val="20"/>
                <w:lang w:eastAsia="ja-JP"/>
              </w:rPr>
              <w:t xml:space="preserve">be </w:t>
            </w:r>
            <w:r w:rsidRPr="00E61359">
              <w:rPr>
                <w:rFonts w:ascii="Tahoma" w:eastAsiaTheme="minorEastAsia" w:hAnsi="Tahoma" w:cs="Tahoma"/>
                <w:sz w:val="20"/>
                <w:szCs w:val="20"/>
                <w:lang w:eastAsia="ja-JP"/>
              </w:rPr>
              <w:t>added to Control of SP SOP</w:t>
            </w:r>
            <w:r>
              <w:rPr>
                <w:rFonts w:ascii="Tahoma" w:eastAsiaTheme="minorEastAsia" w:hAnsi="Tahoma" w:cs="Tahoma"/>
                <w:sz w:val="20"/>
                <w:szCs w:val="20"/>
                <w:lang w:eastAsia="ja-JP"/>
              </w:rPr>
              <w:t>.</w:t>
            </w:r>
          </w:p>
          <w:p w14:paraId="7BBE4AAC" w14:textId="77777777" w:rsidR="00847F18" w:rsidRPr="00E61359" w:rsidRDefault="00847F18" w:rsidP="007C0CA5">
            <w:pPr>
              <w:jc w:val="both"/>
              <w:rPr>
                <w:rFonts w:ascii="Tahoma" w:eastAsiaTheme="minorEastAsia" w:hAnsi="Tahoma" w:cs="Tahoma"/>
                <w:sz w:val="20"/>
                <w:szCs w:val="20"/>
                <w:lang w:eastAsia="ja-JP"/>
              </w:rPr>
            </w:pPr>
          </w:p>
          <w:p w14:paraId="353F2B1C" w14:textId="65628BD2" w:rsidR="00BF392F" w:rsidRPr="00E61359" w:rsidRDefault="00BF539C" w:rsidP="007C0CA5">
            <w:pPr>
              <w:jc w:val="both"/>
              <w:rPr>
                <w:rFonts w:ascii="Tahoma" w:eastAsiaTheme="minorEastAsia" w:hAnsi="Tahoma" w:cs="Tahoma"/>
                <w:b/>
                <w:bCs/>
                <w:sz w:val="20"/>
                <w:szCs w:val="20"/>
                <w:u w:val="single"/>
                <w:lang w:eastAsia="ja-JP"/>
              </w:rPr>
            </w:pPr>
            <w:r w:rsidRPr="00E61359">
              <w:rPr>
                <w:rFonts w:ascii="Tahoma" w:eastAsiaTheme="minorEastAsia" w:hAnsi="Tahoma" w:cs="Tahoma"/>
                <w:b/>
                <w:bCs/>
                <w:sz w:val="20"/>
                <w:szCs w:val="20"/>
                <w:u w:val="single"/>
                <w:lang w:eastAsia="ja-JP"/>
              </w:rPr>
              <w:t xml:space="preserve">SP Insurance Indemnity Limits </w:t>
            </w:r>
          </w:p>
          <w:p w14:paraId="2EA96BB1" w14:textId="4AFE6BB6" w:rsidR="00165A3F" w:rsidRDefault="00BF539C" w:rsidP="007C0CA5">
            <w:pPr>
              <w:jc w:val="both"/>
              <w:rPr>
                <w:rFonts w:ascii="Tahoma" w:hAnsi="Tahoma" w:cs="Tahoma"/>
                <w:sz w:val="20"/>
                <w:szCs w:val="20"/>
                <w:lang w:val="en-US"/>
              </w:rPr>
            </w:pPr>
            <w:r w:rsidRPr="00E61359">
              <w:rPr>
                <w:rFonts w:ascii="Tahoma" w:eastAsiaTheme="minorEastAsia" w:hAnsi="Tahoma" w:cs="Tahoma"/>
                <w:sz w:val="20"/>
                <w:szCs w:val="20"/>
                <w:lang w:eastAsia="ja-JP"/>
              </w:rPr>
              <w:t>U</w:t>
            </w:r>
            <w:r w:rsidR="00E61359">
              <w:rPr>
                <w:rFonts w:ascii="Tahoma" w:eastAsiaTheme="minorEastAsia" w:hAnsi="Tahoma" w:cs="Tahoma"/>
                <w:sz w:val="20"/>
                <w:szCs w:val="20"/>
                <w:lang w:eastAsia="ja-JP"/>
              </w:rPr>
              <w:t>PDATE</w:t>
            </w:r>
            <w:r w:rsidRPr="00E61359">
              <w:rPr>
                <w:rFonts w:ascii="Tahoma" w:eastAsiaTheme="minorEastAsia" w:hAnsi="Tahoma" w:cs="Tahoma"/>
                <w:sz w:val="20"/>
                <w:szCs w:val="20"/>
                <w:lang w:eastAsia="ja-JP"/>
              </w:rPr>
              <w:t>:</w:t>
            </w:r>
            <w:r w:rsidR="00E61359">
              <w:rPr>
                <w:rFonts w:ascii="Tahoma" w:eastAsiaTheme="minorEastAsia" w:hAnsi="Tahoma" w:cs="Tahoma"/>
                <w:sz w:val="20"/>
                <w:szCs w:val="20"/>
                <w:lang w:eastAsia="ja-JP"/>
              </w:rPr>
              <w:t xml:space="preserve"> </w:t>
            </w:r>
            <w:r w:rsidRPr="00E61359">
              <w:rPr>
                <w:rFonts w:ascii="Tahoma" w:eastAsiaTheme="minorEastAsia" w:hAnsi="Tahoma" w:cs="Tahoma"/>
                <w:sz w:val="20"/>
                <w:szCs w:val="20"/>
                <w:lang w:eastAsia="ja-JP"/>
              </w:rPr>
              <w:t xml:space="preserve">P Thornton contacted Cliona Donnellan to investigate the feasibility of accepting SP’s insurance certificates with lower indemnity limits. C. Donnellan advised that </w:t>
            </w:r>
            <w:r w:rsidR="0039264A" w:rsidRPr="00E61359">
              <w:rPr>
                <w:rFonts w:ascii="Tahoma" w:hAnsi="Tahoma" w:cs="Tahoma"/>
                <w:sz w:val="20"/>
                <w:szCs w:val="20"/>
                <w:lang w:val="en-US"/>
              </w:rPr>
              <w:t>regarding</w:t>
            </w:r>
            <w:r w:rsidRPr="00E61359">
              <w:rPr>
                <w:rFonts w:ascii="Tahoma" w:hAnsi="Tahoma" w:cs="Tahoma"/>
                <w:sz w:val="20"/>
                <w:szCs w:val="20"/>
                <w:lang w:val="en-US"/>
              </w:rPr>
              <w:t xml:space="preserve"> a sole trader, Employers Liability insurance of €13m is not a requirement once they have no employees. Regarding the level of public liability insurance at €6.5m, this can only be reduced if the works are risk assessed and the University is willing to accept a reduced limit of indemnity. This means in the event of a loss and an SP has a limit of indemnity below the amount of the loss, UL must be willing to absorb the potential cost burden. These circumstances are assessed on an individual basis</w:t>
            </w:r>
            <w:r w:rsidRPr="00E61359">
              <w:rPr>
                <w:rFonts w:ascii="Tahoma" w:hAnsi="Tahoma" w:cs="Tahoma"/>
                <w:sz w:val="20"/>
                <w:szCs w:val="20"/>
              </w:rPr>
              <w:t xml:space="preserve">. </w:t>
            </w:r>
            <w:r w:rsidRPr="00E61359">
              <w:rPr>
                <w:rFonts w:ascii="Tahoma" w:hAnsi="Tahoma" w:cs="Tahoma"/>
                <w:sz w:val="20"/>
                <w:szCs w:val="20"/>
                <w:lang w:val="en-US"/>
              </w:rPr>
              <w:t xml:space="preserve">A lot of the time once UL push </w:t>
            </w:r>
            <w:r w:rsidRPr="00E61359">
              <w:rPr>
                <w:rFonts w:ascii="Tahoma" w:hAnsi="Tahoma" w:cs="Tahoma"/>
                <w:sz w:val="20"/>
                <w:szCs w:val="20"/>
                <w:lang w:val="en-US"/>
              </w:rPr>
              <w:lastRenderedPageBreak/>
              <w:t>back, the SP can come up with the documents required so reduced limits would be an exception in limited circumstances, the rule remaining at €6.5m.  </w:t>
            </w:r>
          </w:p>
          <w:p w14:paraId="1D770C39" w14:textId="77777777" w:rsidR="007C0CA5" w:rsidRPr="007C0CA5" w:rsidRDefault="007C0CA5" w:rsidP="007C0CA5">
            <w:pPr>
              <w:jc w:val="both"/>
              <w:rPr>
                <w:rFonts w:ascii="Tahoma" w:hAnsi="Tahoma" w:cs="Tahoma"/>
                <w:sz w:val="20"/>
                <w:szCs w:val="20"/>
              </w:rPr>
            </w:pPr>
          </w:p>
          <w:p w14:paraId="3FFA5F6F" w14:textId="77777777" w:rsidR="00BF392F" w:rsidRPr="00E61359" w:rsidRDefault="00482918" w:rsidP="007C0CA5">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r w:rsidRPr="00E61359">
              <w:rPr>
                <w:rFonts w:ascii="Tahoma" w:hAnsi="Tahoma" w:cs="Tahoma"/>
                <w:b/>
                <w:bCs/>
                <w:color w:val="201F1E"/>
                <w:sz w:val="20"/>
                <w:szCs w:val="20"/>
                <w:u w:val="single"/>
              </w:rPr>
              <w:t>SharePoint Site </w:t>
            </w:r>
          </w:p>
          <w:p w14:paraId="49814496" w14:textId="5BF31215" w:rsidR="00BF392F" w:rsidRPr="00165A3F" w:rsidRDefault="00482918" w:rsidP="007C0CA5">
            <w:pPr>
              <w:pStyle w:val="xmsolistparagraph"/>
              <w:numPr>
                <w:ilvl w:val="0"/>
                <w:numId w:val="8"/>
              </w:numPr>
              <w:shd w:val="clear" w:color="auto" w:fill="FFFFFF"/>
              <w:spacing w:before="0" w:beforeAutospacing="0" w:after="0" w:afterAutospacing="0" w:line="256" w:lineRule="auto"/>
              <w:jc w:val="both"/>
              <w:rPr>
                <w:rFonts w:ascii="Tahoma" w:hAnsi="Tahoma" w:cs="Tahoma"/>
                <w:b/>
                <w:bCs/>
                <w:sz w:val="20"/>
                <w:szCs w:val="20"/>
              </w:rPr>
            </w:pPr>
            <w:r w:rsidRPr="00E61359">
              <w:rPr>
                <w:rFonts w:ascii="Tahoma" w:hAnsi="Tahoma" w:cs="Tahoma"/>
                <w:sz w:val="20"/>
                <w:szCs w:val="20"/>
                <w:lang w:val="en-US"/>
              </w:rPr>
              <w:t>Can departments access the B&amp;E Service Provider library?</w:t>
            </w:r>
          </w:p>
          <w:p w14:paraId="7F3102C9" w14:textId="3C563C15" w:rsidR="00BF392F" w:rsidRPr="00E61359" w:rsidRDefault="00482918" w:rsidP="007C0CA5">
            <w:pPr>
              <w:pStyle w:val="xmsolistparagraph"/>
              <w:shd w:val="clear" w:color="auto" w:fill="FFFFFF"/>
              <w:spacing w:before="0" w:beforeAutospacing="0" w:after="0" w:afterAutospacing="0" w:line="256" w:lineRule="auto"/>
              <w:jc w:val="both"/>
              <w:rPr>
                <w:rFonts w:ascii="Tahoma" w:hAnsi="Tahoma" w:cs="Tahoma"/>
                <w:sz w:val="20"/>
                <w:szCs w:val="20"/>
                <w:lang w:val="en-US"/>
              </w:rPr>
            </w:pPr>
            <w:r w:rsidRPr="00E61359">
              <w:rPr>
                <w:rFonts w:ascii="Tahoma" w:hAnsi="Tahoma" w:cs="Tahoma"/>
                <w:sz w:val="20"/>
                <w:szCs w:val="20"/>
                <w:lang w:val="en-US"/>
              </w:rPr>
              <w:t>UPDATE</w:t>
            </w:r>
            <w:r w:rsidR="0039264A" w:rsidRPr="00E61359">
              <w:rPr>
                <w:rFonts w:ascii="Tahoma" w:hAnsi="Tahoma" w:cs="Tahoma"/>
                <w:sz w:val="20"/>
                <w:szCs w:val="20"/>
                <w:lang w:val="en-US"/>
              </w:rPr>
              <w:t xml:space="preserve">: M Hayes shared access to the UL Service Provider SharePoint site to required B&amp;E team members to review set up. </w:t>
            </w:r>
          </w:p>
          <w:p w14:paraId="11B06A51" w14:textId="03DE8C60" w:rsidR="0039264A" w:rsidRDefault="0039264A" w:rsidP="007C0CA5">
            <w:pPr>
              <w:jc w:val="both"/>
              <w:rPr>
                <w:rFonts w:ascii="Tahoma" w:hAnsi="Tahoma" w:cs="Tahoma"/>
                <w:sz w:val="20"/>
                <w:szCs w:val="20"/>
                <w:lang w:val="en-IE"/>
              </w:rPr>
            </w:pPr>
          </w:p>
          <w:p w14:paraId="219690F5" w14:textId="77777777" w:rsidR="007C0CA5" w:rsidRPr="00E61359" w:rsidRDefault="007C0CA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261E57C" w14:textId="77777777" w:rsidR="00165A3F" w:rsidRDefault="001A26B0" w:rsidP="007C0CA5">
            <w:pPr>
              <w:jc w:val="both"/>
              <w:rPr>
                <w:rFonts w:ascii="Tahoma" w:hAnsi="Tahoma" w:cs="Tahoma"/>
                <w:sz w:val="20"/>
                <w:szCs w:val="20"/>
                <w:lang w:eastAsia="ja-JP"/>
              </w:rPr>
            </w:pPr>
            <w:r w:rsidRPr="00165A3F">
              <w:rPr>
                <w:rFonts w:ascii="Tahoma" w:hAnsi="Tahoma" w:cs="Tahoma"/>
                <w:b/>
                <w:bCs/>
                <w:sz w:val="20"/>
                <w:szCs w:val="20"/>
                <w:lang w:eastAsia="ja-JP"/>
              </w:rPr>
              <w:t xml:space="preserve">Emergency Response procedure for </w:t>
            </w:r>
            <w:r w:rsidR="00D040E6" w:rsidRPr="00165A3F">
              <w:rPr>
                <w:rFonts w:ascii="Tahoma" w:hAnsi="Tahoma" w:cs="Tahoma"/>
                <w:b/>
                <w:bCs/>
                <w:sz w:val="20"/>
                <w:szCs w:val="20"/>
                <w:lang w:eastAsia="ja-JP"/>
              </w:rPr>
              <w:t>h</w:t>
            </w:r>
            <w:r w:rsidRPr="00165A3F">
              <w:rPr>
                <w:rFonts w:ascii="Tahoma" w:hAnsi="Tahoma" w:cs="Tahoma"/>
                <w:b/>
                <w:bCs/>
                <w:sz w:val="20"/>
                <w:szCs w:val="20"/>
                <w:lang w:eastAsia="ja-JP"/>
              </w:rPr>
              <w:t>azard</w:t>
            </w:r>
            <w:r w:rsidR="00D040E6" w:rsidRPr="00165A3F">
              <w:rPr>
                <w:rFonts w:ascii="Tahoma" w:hAnsi="Tahoma" w:cs="Tahoma"/>
                <w:b/>
                <w:bCs/>
                <w:sz w:val="20"/>
                <w:szCs w:val="20"/>
                <w:lang w:eastAsia="ja-JP"/>
              </w:rPr>
              <w:t xml:space="preserve">ous </w:t>
            </w:r>
            <w:r w:rsidRPr="00165A3F">
              <w:rPr>
                <w:rFonts w:ascii="Tahoma" w:hAnsi="Tahoma" w:cs="Tahoma"/>
                <w:b/>
                <w:bCs/>
                <w:sz w:val="20"/>
                <w:szCs w:val="20"/>
                <w:lang w:eastAsia="ja-JP"/>
              </w:rPr>
              <w:t xml:space="preserve"> areas</w:t>
            </w:r>
            <w:r w:rsidRPr="00E61359">
              <w:rPr>
                <w:rFonts w:ascii="Tahoma" w:hAnsi="Tahoma" w:cs="Tahoma"/>
                <w:sz w:val="20"/>
                <w:szCs w:val="20"/>
                <w:lang w:eastAsia="ja-JP"/>
              </w:rPr>
              <w:t xml:space="preserve">. </w:t>
            </w:r>
          </w:p>
          <w:p w14:paraId="6E68BD52" w14:textId="477A029F" w:rsidR="00BF392F" w:rsidRDefault="00165A3F" w:rsidP="007C0CA5">
            <w:pPr>
              <w:jc w:val="both"/>
              <w:rPr>
                <w:rFonts w:ascii="Tahoma" w:hAnsi="Tahoma" w:cs="Tahoma"/>
                <w:sz w:val="20"/>
                <w:szCs w:val="20"/>
                <w:lang w:eastAsia="ja-JP"/>
              </w:rPr>
            </w:pPr>
            <w:r>
              <w:rPr>
                <w:rFonts w:ascii="Tahoma" w:hAnsi="Tahoma" w:cs="Tahoma"/>
                <w:sz w:val="20"/>
                <w:szCs w:val="20"/>
                <w:lang w:eastAsia="ja-JP"/>
              </w:rPr>
              <w:t>University departments are required to identify potentially hazardous areas and department emergency contact personnel to Buildings and Estates</w:t>
            </w:r>
            <w:r w:rsidR="001A26B0" w:rsidRPr="00E61359">
              <w:rPr>
                <w:rFonts w:ascii="Tahoma" w:hAnsi="Tahoma" w:cs="Tahoma"/>
                <w:sz w:val="20"/>
                <w:szCs w:val="20"/>
                <w:lang w:eastAsia="ja-JP"/>
              </w:rPr>
              <w:t xml:space="preserve">. B&amp;E will then then use the returned information for the installation of the red/green card door holders. </w:t>
            </w:r>
          </w:p>
          <w:p w14:paraId="2EC36E92" w14:textId="1A75A498" w:rsidR="00D40779" w:rsidRDefault="00D40779" w:rsidP="007C0CA5">
            <w:pPr>
              <w:jc w:val="both"/>
              <w:rPr>
                <w:lang w:eastAsia="ja-JP"/>
              </w:rPr>
            </w:pPr>
          </w:p>
          <w:p w14:paraId="2E380E9F" w14:textId="232F8616" w:rsidR="00D40779" w:rsidRDefault="00D40779" w:rsidP="007C0CA5">
            <w:pPr>
              <w:jc w:val="both"/>
              <w:rPr>
                <w:rFonts w:ascii="Tahoma" w:hAnsi="Tahoma" w:cs="Tahoma"/>
                <w:sz w:val="20"/>
                <w:szCs w:val="20"/>
                <w:lang w:eastAsia="ja-JP"/>
              </w:rPr>
            </w:pPr>
            <w:r w:rsidRPr="00D1603F">
              <w:rPr>
                <w:rFonts w:ascii="Tahoma" w:hAnsi="Tahoma" w:cs="Tahoma"/>
                <w:b/>
                <w:bCs/>
                <w:sz w:val="20"/>
                <w:szCs w:val="20"/>
                <w:lang w:eastAsia="ja-JP"/>
              </w:rPr>
              <w:t>ACTION:</w:t>
            </w:r>
            <w:r w:rsidRPr="00E61359">
              <w:rPr>
                <w:rFonts w:ascii="Tahoma" w:hAnsi="Tahoma" w:cs="Tahoma"/>
                <w:sz w:val="20"/>
                <w:szCs w:val="20"/>
                <w:lang w:eastAsia="ja-JP"/>
              </w:rPr>
              <w:t xml:space="preserve"> </w:t>
            </w:r>
            <w:r>
              <w:rPr>
                <w:rFonts w:ascii="Tahoma" w:hAnsi="Tahoma" w:cs="Tahoma"/>
                <w:sz w:val="20"/>
                <w:szCs w:val="20"/>
                <w:lang w:eastAsia="ja-JP"/>
              </w:rPr>
              <w:t xml:space="preserve">Health and Safety Unit to contact UL departments to request a list of their areas which currently or have the potential to present a hazard in their departments.  Departments are required to provide emergency contact information in the event required callout during an emergency in their department. </w:t>
            </w:r>
            <w:r w:rsidRPr="00E61359">
              <w:rPr>
                <w:rFonts w:ascii="Tahoma" w:hAnsi="Tahoma" w:cs="Tahoma"/>
                <w:sz w:val="20"/>
                <w:szCs w:val="20"/>
                <w:lang w:eastAsia="ja-JP"/>
              </w:rPr>
              <w:t xml:space="preserve">  </w:t>
            </w:r>
          </w:p>
          <w:p w14:paraId="7574DFB6" w14:textId="1FB747F9" w:rsidR="00D40779" w:rsidRDefault="00D40779" w:rsidP="007C0CA5">
            <w:pPr>
              <w:jc w:val="both"/>
              <w:rPr>
                <w:rFonts w:ascii="Tahoma" w:hAnsi="Tahoma" w:cs="Tahoma"/>
                <w:sz w:val="20"/>
                <w:szCs w:val="20"/>
                <w:lang w:eastAsia="ja-JP"/>
              </w:rPr>
            </w:pPr>
          </w:p>
          <w:p w14:paraId="1B1C1619" w14:textId="77777777" w:rsidR="00D40779" w:rsidRPr="00E61359" w:rsidRDefault="00D4077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Accidents &amp; Dangerous Occurrences</w:t>
            </w:r>
            <w:r w:rsidRPr="00E61359">
              <w:rPr>
                <w:rFonts w:ascii="Tahoma" w:eastAsia="Times New Roman" w:hAnsi="Tahoma" w:cs="Tahoma"/>
                <w:sz w:val="20"/>
                <w:szCs w:val="20"/>
                <w:lang w:eastAsia="ja-JP"/>
              </w:rPr>
              <w:t xml:space="preserve">- </w:t>
            </w:r>
            <w:r w:rsidRPr="00E61359">
              <w:rPr>
                <w:rFonts w:ascii="Tahoma" w:eastAsia="Times New Roman" w:hAnsi="Tahoma" w:cs="Tahoma"/>
                <w:b/>
                <w:sz w:val="20"/>
                <w:szCs w:val="20"/>
                <w:lang w:eastAsia="ja-JP"/>
              </w:rPr>
              <w:t xml:space="preserve">for the period </w:t>
            </w:r>
            <w:r>
              <w:rPr>
                <w:rFonts w:ascii="Tahoma" w:eastAsia="Times New Roman" w:hAnsi="Tahoma" w:cs="Tahoma"/>
                <w:b/>
                <w:sz w:val="20"/>
                <w:szCs w:val="20"/>
                <w:lang w:eastAsia="ja-JP"/>
              </w:rPr>
              <w:t>13</w:t>
            </w:r>
            <w:r w:rsidRPr="00E61359">
              <w:rPr>
                <w:rFonts w:ascii="Tahoma" w:eastAsia="Times New Roman" w:hAnsi="Tahoma" w:cs="Tahoma"/>
                <w:b/>
                <w:sz w:val="20"/>
                <w:szCs w:val="20"/>
                <w:lang w:eastAsia="ja-JP"/>
              </w:rPr>
              <w:t>.0</w:t>
            </w:r>
            <w:r>
              <w:rPr>
                <w:rFonts w:ascii="Tahoma" w:eastAsia="Times New Roman" w:hAnsi="Tahoma" w:cs="Tahoma"/>
                <w:b/>
                <w:sz w:val="20"/>
                <w:szCs w:val="20"/>
                <w:lang w:eastAsia="ja-JP"/>
              </w:rPr>
              <w:t>5</w:t>
            </w:r>
            <w:r w:rsidRPr="00E61359">
              <w:rPr>
                <w:rFonts w:ascii="Tahoma" w:eastAsia="Times New Roman" w:hAnsi="Tahoma" w:cs="Tahoma"/>
                <w:b/>
                <w:sz w:val="20"/>
                <w:szCs w:val="20"/>
                <w:lang w:eastAsia="ja-JP"/>
              </w:rPr>
              <w:t>.2021-</w:t>
            </w:r>
            <w:r>
              <w:rPr>
                <w:rFonts w:ascii="Tahoma" w:eastAsia="Times New Roman" w:hAnsi="Tahoma" w:cs="Tahoma"/>
                <w:b/>
                <w:sz w:val="20"/>
                <w:szCs w:val="20"/>
                <w:lang w:eastAsia="ja-JP"/>
              </w:rPr>
              <w:t>10.06</w:t>
            </w:r>
            <w:r w:rsidRPr="00E61359">
              <w:rPr>
                <w:rFonts w:ascii="Tahoma" w:eastAsia="Times New Roman" w:hAnsi="Tahoma" w:cs="Tahoma"/>
                <w:b/>
                <w:sz w:val="20"/>
                <w:szCs w:val="20"/>
                <w:lang w:eastAsia="ja-JP"/>
              </w:rPr>
              <w:t>.2021.</w:t>
            </w:r>
          </w:p>
          <w:p w14:paraId="1F888072" w14:textId="77777777" w:rsidR="00D40779" w:rsidRPr="00DF5A9E" w:rsidRDefault="00D4077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val="en-IE" w:eastAsia="ja-JP"/>
              </w:rPr>
            </w:pPr>
            <w:r>
              <w:rPr>
                <w:rFonts w:ascii="Tahoma" w:eastAsia="Times New Roman" w:hAnsi="Tahoma" w:cs="Tahoma"/>
                <w:bCs/>
                <w:sz w:val="20"/>
                <w:szCs w:val="20"/>
                <w:lang w:val="en-IE" w:eastAsia="ja-JP"/>
              </w:rPr>
              <w:t>No accidents or dangerous occurrence to report.</w:t>
            </w:r>
          </w:p>
          <w:p w14:paraId="10E23C3A" w14:textId="4E97C5D1" w:rsidR="00165A3F" w:rsidRPr="00E61359" w:rsidRDefault="00D40779" w:rsidP="007C0CA5">
            <w:pPr>
              <w:pStyle w:val="paragraph"/>
              <w:spacing w:before="0" w:beforeAutospacing="0" w:after="0" w:afterAutospacing="0"/>
              <w:jc w:val="both"/>
              <w:textAlignment w:val="baseline"/>
              <w:rPr>
                <w:rFonts w:ascii="Tahoma" w:hAnsi="Tahoma" w:cs="Tahoma"/>
                <w:sz w:val="20"/>
                <w:szCs w:val="20"/>
              </w:rPr>
            </w:pPr>
            <w:r w:rsidRPr="00E61359">
              <w:rPr>
                <w:rStyle w:val="eop"/>
                <w:rFonts w:ascii="Tahoma" w:hAnsi="Tahoma" w:cs="Tahoma"/>
                <w:sz w:val="20"/>
                <w:szCs w:val="20"/>
              </w:rPr>
              <w:t> </w:t>
            </w:r>
          </w:p>
          <w:p w14:paraId="2D78A435" w14:textId="77777777" w:rsidR="00FC1071" w:rsidRDefault="00FC1071" w:rsidP="007C0CA5">
            <w:pPr>
              <w:jc w:val="both"/>
              <w:rPr>
                <w:rFonts w:ascii="Tahoma" w:hAnsi="Tahoma" w:cs="Tahoma"/>
                <w:sz w:val="20"/>
                <w:szCs w:val="20"/>
                <w:lang w:eastAsia="ja-JP"/>
              </w:rPr>
            </w:pPr>
          </w:p>
          <w:p w14:paraId="77EE9587" w14:textId="7BCE1E98" w:rsidR="00D40779" w:rsidRDefault="00D40779" w:rsidP="007C0CA5">
            <w:pPr>
              <w:jc w:val="both"/>
              <w:rPr>
                <w:rFonts w:ascii="Tahoma" w:hAnsi="Tahoma" w:cs="Tahoma"/>
                <w:b/>
                <w:bCs/>
                <w:sz w:val="20"/>
                <w:szCs w:val="20"/>
                <w:lang w:eastAsia="ja-JP"/>
              </w:rPr>
            </w:pPr>
            <w:r>
              <w:rPr>
                <w:rFonts w:ascii="Tahoma" w:hAnsi="Tahoma" w:cs="Tahoma"/>
                <w:b/>
                <w:bCs/>
                <w:sz w:val="20"/>
                <w:szCs w:val="20"/>
                <w:lang w:eastAsia="ja-JP"/>
              </w:rPr>
              <w:t>A.O.B</w:t>
            </w:r>
          </w:p>
          <w:p w14:paraId="5AE8F51E" w14:textId="77777777" w:rsidR="00D40779" w:rsidRDefault="00D40779" w:rsidP="007C0CA5">
            <w:pPr>
              <w:jc w:val="both"/>
              <w:rPr>
                <w:rFonts w:ascii="Tahoma" w:hAnsi="Tahoma" w:cs="Tahoma"/>
                <w:b/>
                <w:bCs/>
                <w:sz w:val="20"/>
                <w:szCs w:val="20"/>
                <w:lang w:eastAsia="ja-JP"/>
              </w:rPr>
            </w:pPr>
          </w:p>
          <w:p w14:paraId="33502D36" w14:textId="5A91F569" w:rsidR="00D40779" w:rsidRPr="00D40779" w:rsidRDefault="00D40779" w:rsidP="007C0CA5">
            <w:pPr>
              <w:jc w:val="both"/>
              <w:rPr>
                <w:rFonts w:ascii="Tahoma" w:hAnsi="Tahoma" w:cs="Tahoma"/>
                <w:sz w:val="20"/>
                <w:szCs w:val="20"/>
                <w:lang w:eastAsia="ja-JP"/>
              </w:rPr>
            </w:pPr>
            <w:r w:rsidRPr="00D40779">
              <w:rPr>
                <w:rFonts w:ascii="Tahoma" w:hAnsi="Tahoma" w:cs="Tahoma"/>
                <w:sz w:val="20"/>
                <w:szCs w:val="20"/>
                <w:lang w:eastAsia="ja-JP"/>
              </w:rPr>
              <w:t>P</w:t>
            </w:r>
            <w:r w:rsidR="00FC1071">
              <w:rPr>
                <w:rFonts w:ascii="Tahoma" w:hAnsi="Tahoma" w:cs="Tahoma"/>
                <w:sz w:val="20"/>
                <w:szCs w:val="20"/>
                <w:lang w:eastAsia="ja-JP"/>
              </w:rPr>
              <w:t xml:space="preserve"> </w:t>
            </w:r>
            <w:r w:rsidRPr="00D40779">
              <w:rPr>
                <w:rFonts w:ascii="Tahoma" w:hAnsi="Tahoma" w:cs="Tahoma"/>
                <w:sz w:val="20"/>
                <w:szCs w:val="20"/>
                <w:lang w:eastAsia="ja-JP"/>
              </w:rPr>
              <w:t>T</w:t>
            </w:r>
            <w:r w:rsidR="00FC1071">
              <w:rPr>
                <w:rFonts w:ascii="Tahoma" w:hAnsi="Tahoma" w:cs="Tahoma"/>
                <w:sz w:val="20"/>
                <w:szCs w:val="20"/>
                <w:lang w:eastAsia="ja-JP"/>
              </w:rPr>
              <w:t>hornton</w:t>
            </w:r>
            <w:r w:rsidRPr="00D40779">
              <w:rPr>
                <w:rFonts w:ascii="Tahoma" w:hAnsi="Tahoma" w:cs="Tahoma"/>
                <w:sz w:val="20"/>
                <w:szCs w:val="20"/>
                <w:lang w:eastAsia="ja-JP"/>
              </w:rPr>
              <w:t xml:space="preserve"> thanked the Committee for their work throughout the year</w:t>
            </w:r>
            <w:r w:rsidR="00FC1071">
              <w:rPr>
                <w:rFonts w:ascii="Tahoma" w:hAnsi="Tahoma" w:cs="Tahoma"/>
                <w:sz w:val="20"/>
                <w:szCs w:val="20"/>
                <w:lang w:eastAsia="ja-JP"/>
              </w:rPr>
              <w:t>.</w:t>
            </w:r>
          </w:p>
          <w:p w14:paraId="275D9D8E" w14:textId="77777777" w:rsidR="00D40779" w:rsidRPr="00E61359" w:rsidRDefault="00D40779" w:rsidP="007C0CA5">
            <w:pPr>
              <w:jc w:val="both"/>
              <w:rPr>
                <w:rFonts w:ascii="Tahoma" w:hAnsi="Tahoma" w:cs="Tahoma"/>
                <w:sz w:val="20"/>
                <w:szCs w:val="20"/>
                <w:lang w:eastAsia="ja-JP"/>
              </w:rPr>
            </w:pPr>
          </w:p>
          <w:p w14:paraId="4A4F5B41" w14:textId="77777777" w:rsidR="001A26B0" w:rsidRPr="00E61359" w:rsidRDefault="001A26B0" w:rsidP="007C0CA5">
            <w:pPr>
              <w:jc w:val="both"/>
              <w:rPr>
                <w:rFonts w:ascii="Tahoma" w:hAnsi="Tahoma" w:cs="Tahoma"/>
                <w:sz w:val="20"/>
                <w:szCs w:val="20"/>
                <w:lang w:eastAsia="ja-JP"/>
              </w:rPr>
            </w:pPr>
          </w:p>
          <w:p w14:paraId="4333D9AA" w14:textId="77777777" w:rsidR="00BF392F" w:rsidRPr="00E61359" w:rsidRDefault="00482918" w:rsidP="007C0CA5">
            <w:pPr>
              <w:jc w:val="both"/>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Next Meeting</w:t>
            </w:r>
          </w:p>
          <w:p w14:paraId="373237BC" w14:textId="3E492B51" w:rsidR="00BF392F" w:rsidRPr="00E61359" w:rsidRDefault="00D040E6" w:rsidP="007C0CA5">
            <w:pPr>
              <w:jc w:val="both"/>
              <w:rPr>
                <w:rFonts w:ascii="Tahoma" w:eastAsia="Times New Roman" w:hAnsi="Tahoma" w:cs="Tahoma"/>
                <w:b/>
                <w:sz w:val="20"/>
                <w:szCs w:val="20"/>
                <w:lang w:eastAsia="ja-JP"/>
              </w:rPr>
            </w:pPr>
            <w:r w:rsidRPr="00264203">
              <w:rPr>
                <w:rFonts w:ascii="Tahoma" w:hAnsi="Tahoma" w:cs="Tahoma"/>
                <w:sz w:val="20"/>
                <w:szCs w:val="20"/>
              </w:rPr>
              <w:t>N</w:t>
            </w:r>
            <w:r w:rsidR="00482918" w:rsidRPr="00264203">
              <w:rPr>
                <w:rFonts w:ascii="Tahoma" w:hAnsi="Tahoma" w:cs="Tahoma"/>
                <w:sz w:val="20"/>
                <w:szCs w:val="20"/>
              </w:rPr>
              <w:t xml:space="preserve">ext meeting will be on </w:t>
            </w:r>
            <w:r w:rsidR="00165A3F">
              <w:rPr>
                <w:rFonts w:ascii="Tahoma" w:hAnsi="Tahoma" w:cs="Tahoma"/>
                <w:sz w:val="20"/>
                <w:szCs w:val="20"/>
              </w:rPr>
              <w:t>September</w:t>
            </w:r>
            <w:r w:rsidR="001A26B0" w:rsidRPr="00264203">
              <w:rPr>
                <w:rFonts w:ascii="Tahoma" w:hAnsi="Tahoma" w:cs="Tahoma"/>
                <w:sz w:val="20"/>
                <w:szCs w:val="20"/>
              </w:rPr>
              <w:t xml:space="preserve"> </w:t>
            </w:r>
            <w:r w:rsidR="00165A3F">
              <w:rPr>
                <w:rFonts w:ascii="Tahoma" w:hAnsi="Tahoma" w:cs="Tahoma"/>
                <w:sz w:val="20"/>
                <w:szCs w:val="20"/>
              </w:rPr>
              <w:t>9</w:t>
            </w:r>
            <w:r w:rsidR="00482918" w:rsidRPr="00264203">
              <w:rPr>
                <w:rFonts w:ascii="Tahoma" w:hAnsi="Tahoma" w:cs="Tahoma"/>
                <w:sz w:val="20"/>
                <w:szCs w:val="20"/>
                <w:vertAlign w:val="superscript"/>
              </w:rPr>
              <w:t>th</w:t>
            </w:r>
            <w:r w:rsidR="00264203">
              <w:rPr>
                <w:rFonts w:ascii="Tahoma" w:hAnsi="Tahoma" w:cs="Tahoma"/>
                <w:sz w:val="20"/>
                <w:szCs w:val="20"/>
              </w:rPr>
              <w:t>, 2021</w:t>
            </w:r>
            <w:r w:rsidR="00482918" w:rsidRPr="00264203">
              <w:rPr>
                <w:rFonts w:ascii="Tahoma" w:hAnsi="Tahoma" w:cs="Tahoma"/>
                <w:sz w:val="20"/>
                <w:szCs w:val="20"/>
              </w:rPr>
              <w:t xml:space="preserve"> @ 14H00.</w:t>
            </w:r>
          </w:p>
        </w:tc>
        <w:tc>
          <w:tcPr>
            <w:tcW w:w="1302" w:type="dxa"/>
            <w:tcBorders>
              <w:top w:val="single" w:sz="4" w:space="0" w:color="auto"/>
              <w:left w:val="single" w:sz="4" w:space="0" w:color="auto"/>
              <w:bottom w:val="single" w:sz="4" w:space="0" w:color="auto"/>
              <w:right w:val="single" w:sz="4" w:space="0" w:color="auto"/>
            </w:tcBorders>
          </w:tcPr>
          <w:p w14:paraId="1C90ED22" w14:textId="77777777" w:rsidR="00BF392F" w:rsidRDefault="00BF392F" w:rsidP="007C0CA5">
            <w:pPr>
              <w:rPr>
                <w:rFonts w:ascii="Tahoma" w:hAnsi="Tahoma" w:cs="Tahoma"/>
                <w:b/>
                <w:sz w:val="18"/>
                <w:szCs w:val="18"/>
              </w:rPr>
            </w:pPr>
          </w:p>
          <w:p w14:paraId="7EE5EFEA" w14:textId="77777777" w:rsidR="00BF392F" w:rsidRDefault="00BF392F" w:rsidP="007C0CA5">
            <w:pPr>
              <w:rPr>
                <w:rFonts w:ascii="Tahoma" w:hAnsi="Tahoma" w:cs="Tahoma"/>
                <w:b/>
                <w:sz w:val="18"/>
                <w:szCs w:val="18"/>
              </w:rPr>
            </w:pPr>
          </w:p>
          <w:p w14:paraId="5631D78C" w14:textId="77777777" w:rsidR="00BF392F" w:rsidRDefault="00BF392F" w:rsidP="007C0CA5">
            <w:pPr>
              <w:rPr>
                <w:rFonts w:ascii="Tahoma" w:hAnsi="Tahoma" w:cs="Tahoma"/>
                <w:b/>
                <w:sz w:val="18"/>
                <w:szCs w:val="18"/>
              </w:rPr>
            </w:pPr>
          </w:p>
          <w:p w14:paraId="5126F34B" w14:textId="77777777" w:rsidR="00BF392F" w:rsidRDefault="00BF392F" w:rsidP="007C0CA5">
            <w:pPr>
              <w:rPr>
                <w:rFonts w:ascii="Tahoma" w:hAnsi="Tahoma" w:cs="Tahoma"/>
                <w:b/>
                <w:sz w:val="18"/>
                <w:szCs w:val="18"/>
              </w:rPr>
            </w:pPr>
          </w:p>
          <w:p w14:paraId="5E50717D" w14:textId="77777777" w:rsidR="00BF392F" w:rsidRDefault="00BF392F" w:rsidP="007C0CA5">
            <w:pPr>
              <w:rPr>
                <w:rFonts w:ascii="Tahoma" w:hAnsi="Tahoma" w:cs="Tahoma"/>
                <w:b/>
                <w:sz w:val="18"/>
                <w:szCs w:val="18"/>
              </w:rPr>
            </w:pPr>
          </w:p>
          <w:p w14:paraId="4F1EC22B" w14:textId="77777777" w:rsidR="00BF392F" w:rsidRDefault="00BF392F" w:rsidP="007C0CA5">
            <w:pPr>
              <w:rPr>
                <w:rFonts w:ascii="Tahoma" w:hAnsi="Tahoma" w:cs="Tahoma"/>
                <w:b/>
                <w:sz w:val="18"/>
                <w:szCs w:val="18"/>
              </w:rPr>
            </w:pPr>
          </w:p>
          <w:p w14:paraId="6A0BCBD4" w14:textId="77777777" w:rsidR="00BF392F" w:rsidRDefault="00BF392F" w:rsidP="007C0CA5">
            <w:pPr>
              <w:rPr>
                <w:rFonts w:ascii="Tahoma" w:hAnsi="Tahoma" w:cs="Tahoma"/>
                <w:b/>
                <w:sz w:val="18"/>
                <w:szCs w:val="18"/>
              </w:rPr>
            </w:pPr>
          </w:p>
          <w:p w14:paraId="6197668B" w14:textId="77777777" w:rsidR="00BF392F" w:rsidRDefault="00BF392F" w:rsidP="007C0CA5">
            <w:pPr>
              <w:rPr>
                <w:rFonts w:ascii="Tahoma" w:hAnsi="Tahoma" w:cs="Tahoma"/>
                <w:b/>
                <w:sz w:val="18"/>
                <w:szCs w:val="18"/>
              </w:rPr>
            </w:pPr>
          </w:p>
          <w:p w14:paraId="0845DD3B" w14:textId="77777777" w:rsidR="00BF392F" w:rsidRDefault="00BF392F" w:rsidP="007C0CA5">
            <w:pPr>
              <w:rPr>
                <w:rFonts w:ascii="Tahoma" w:hAnsi="Tahoma" w:cs="Tahoma"/>
                <w:b/>
                <w:sz w:val="18"/>
                <w:szCs w:val="18"/>
              </w:rPr>
            </w:pPr>
          </w:p>
          <w:p w14:paraId="7B44E823" w14:textId="77777777" w:rsidR="00BF392F" w:rsidRDefault="00BF392F" w:rsidP="007C0CA5">
            <w:pPr>
              <w:rPr>
                <w:rFonts w:ascii="Tahoma" w:hAnsi="Tahoma" w:cs="Tahoma"/>
                <w:b/>
                <w:sz w:val="18"/>
                <w:szCs w:val="18"/>
              </w:rPr>
            </w:pPr>
          </w:p>
          <w:p w14:paraId="1D8A8067" w14:textId="77777777" w:rsidR="00BF392F" w:rsidRDefault="00BF392F" w:rsidP="007C0CA5">
            <w:pPr>
              <w:rPr>
                <w:rFonts w:ascii="Tahoma" w:hAnsi="Tahoma" w:cs="Tahoma"/>
                <w:b/>
                <w:sz w:val="18"/>
                <w:szCs w:val="18"/>
              </w:rPr>
            </w:pPr>
          </w:p>
          <w:p w14:paraId="656CA24B" w14:textId="77777777" w:rsidR="00BF392F" w:rsidRDefault="00BF392F" w:rsidP="007C0CA5">
            <w:pPr>
              <w:rPr>
                <w:rFonts w:ascii="Tahoma" w:hAnsi="Tahoma" w:cs="Tahoma"/>
                <w:b/>
                <w:sz w:val="18"/>
                <w:szCs w:val="18"/>
              </w:rPr>
            </w:pPr>
          </w:p>
          <w:p w14:paraId="139AFDE7" w14:textId="77777777" w:rsidR="00BF392F" w:rsidRDefault="00BF392F" w:rsidP="007C0CA5">
            <w:pPr>
              <w:rPr>
                <w:rFonts w:ascii="Tahoma" w:hAnsi="Tahoma" w:cs="Tahoma"/>
                <w:b/>
                <w:sz w:val="18"/>
                <w:szCs w:val="18"/>
              </w:rPr>
            </w:pPr>
          </w:p>
          <w:p w14:paraId="3C0B348D" w14:textId="77777777" w:rsidR="00BF392F" w:rsidRDefault="00BF392F" w:rsidP="007C0CA5">
            <w:pPr>
              <w:rPr>
                <w:rFonts w:ascii="Tahoma" w:hAnsi="Tahoma" w:cs="Tahoma"/>
                <w:b/>
                <w:sz w:val="18"/>
                <w:szCs w:val="18"/>
              </w:rPr>
            </w:pPr>
          </w:p>
          <w:p w14:paraId="14EBD074" w14:textId="77777777" w:rsidR="00BF392F" w:rsidRDefault="00BF392F" w:rsidP="007C0CA5">
            <w:pPr>
              <w:rPr>
                <w:rFonts w:ascii="Tahoma" w:hAnsi="Tahoma" w:cs="Tahoma"/>
                <w:b/>
                <w:sz w:val="18"/>
                <w:szCs w:val="18"/>
              </w:rPr>
            </w:pPr>
          </w:p>
          <w:p w14:paraId="35A8B3B4" w14:textId="57496B81" w:rsidR="00BF392F" w:rsidRDefault="00BF392F" w:rsidP="007C0CA5">
            <w:pPr>
              <w:rPr>
                <w:rFonts w:ascii="Tahoma" w:hAnsi="Tahoma" w:cs="Tahoma"/>
                <w:b/>
                <w:sz w:val="18"/>
                <w:szCs w:val="18"/>
              </w:rPr>
            </w:pPr>
          </w:p>
          <w:p w14:paraId="36AE053C" w14:textId="4D0BB2AD" w:rsidR="00D40779" w:rsidRDefault="00D40779" w:rsidP="007C0CA5">
            <w:pPr>
              <w:rPr>
                <w:rFonts w:ascii="Tahoma" w:hAnsi="Tahoma" w:cs="Tahoma"/>
                <w:b/>
                <w:sz w:val="18"/>
                <w:szCs w:val="18"/>
              </w:rPr>
            </w:pPr>
          </w:p>
          <w:p w14:paraId="67CF3DDE" w14:textId="77777777" w:rsidR="00C33777" w:rsidRDefault="00C33777" w:rsidP="007C0CA5">
            <w:pPr>
              <w:rPr>
                <w:rFonts w:ascii="Tahoma" w:hAnsi="Tahoma" w:cs="Tahoma"/>
                <w:b/>
                <w:sz w:val="18"/>
                <w:szCs w:val="18"/>
              </w:rPr>
            </w:pPr>
          </w:p>
          <w:p w14:paraId="5D611B0A" w14:textId="77777777" w:rsidR="00C33777" w:rsidRDefault="00C33777" w:rsidP="007C0CA5">
            <w:pPr>
              <w:rPr>
                <w:rFonts w:ascii="Tahoma" w:hAnsi="Tahoma" w:cs="Tahoma"/>
                <w:b/>
                <w:sz w:val="18"/>
                <w:szCs w:val="18"/>
              </w:rPr>
            </w:pPr>
          </w:p>
          <w:p w14:paraId="395C28BF" w14:textId="77777777" w:rsidR="00C33777" w:rsidRDefault="00C33777" w:rsidP="007C0CA5">
            <w:pPr>
              <w:rPr>
                <w:rFonts w:ascii="Tahoma" w:hAnsi="Tahoma" w:cs="Tahoma"/>
                <w:b/>
                <w:sz w:val="18"/>
                <w:szCs w:val="18"/>
              </w:rPr>
            </w:pPr>
          </w:p>
          <w:p w14:paraId="0DC04B92" w14:textId="77777777" w:rsidR="00C33777" w:rsidRDefault="00C33777" w:rsidP="007C0CA5">
            <w:pPr>
              <w:rPr>
                <w:rFonts w:ascii="Tahoma" w:hAnsi="Tahoma" w:cs="Tahoma"/>
                <w:b/>
                <w:sz w:val="18"/>
                <w:szCs w:val="18"/>
              </w:rPr>
            </w:pPr>
          </w:p>
          <w:p w14:paraId="5255715D" w14:textId="77777777" w:rsidR="00C33777" w:rsidRDefault="00C33777" w:rsidP="007C0CA5">
            <w:pPr>
              <w:rPr>
                <w:rFonts w:ascii="Tahoma" w:hAnsi="Tahoma" w:cs="Tahoma"/>
                <w:b/>
                <w:sz w:val="18"/>
                <w:szCs w:val="18"/>
              </w:rPr>
            </w:pPr>
          </w:p>
          <w:p w14:paraId="7804751A" w14:textId="77777777" w:rsidR="00C33777" w:rsidRDefault="00C33777" w:rsidP="007C0CA5">
            <w:pPr>
              <w:rPr>
                <w:rFonts w:ascii="Tahoma" w:hAnsi="Tahoma" w:cs="Tahoma"/>
                <w:b/>
                <w:sz w:val="18"/>
                <w:szCs w:val="18"/>
              </w:rPr>
            </w:pPr>
          </w:p>
          <w:p w14:paraId="42028D3E" w14:textId="77777777" w:rsidR="00C33777" w:rsidRDefault="00C33777" w:rsidP="007C0CA5">
            <w:pPr>
              <w:rPr>
                <w:rFonts w:ascii="Tahoma" w:hAnsi="Tahoma" w:cs="Tahoma"/>
                <w:b/>
                <w:sz w:val="18"/>
                <w:szCs w:val="18"/>
              </w:rPr>
            </w:pPr>
          </w:p>
          <w:p w14:paraId="2552620E" w14:textId="77777777" w:rsidR="00C33777" w:rsidRDefault="00C33777" w:rsidP="007C0CA5">
            <w:pPr>
              <w:rPr>
                <w:rFonts w:ascii="Tahoma" w:hAnsi="Tahoma" w:cs="Tahoma"/>
                <w:b/>
                <w:sz w:val="18"/>
                <w:szCs w:val="18"/>
              </w:rPr>
            </w:pPr>
          </w:p>
          <w:p w14:paraId="5FDEF377" w14:textId="77777777" w:rsidR="00C33777" w:rsidRDefault="00C33777" w:rsidP="007C0CA5">
            <w:pPr>
              <w:rPr>
                <w:rFonts w:ascii="Tahoma" w:hAnsi="Tahoma" w:cs="Tahoma"/>
                <w:b/>
                <w:sz w:val="18"/>
                <w:szCs w:val="18"/>
              </w:rPr>
            </w:pPr>
          </w:p>
          <w:p w14:paraId="32D8FD3A" w14:textId="77777777" w:rsidR="00C33777" w:rsidRDefault="00C33777" w:rsidP="007C0CA5">
            <w:pPr>
              <w:rPr>
                <w:rFonts w:ascii="Tahoma" w:hAnsi="Tahoma" w:cs="Tahoma"/>
                <w:b/>
                <w:sz w:val="18"/>
                <w:szCs w:val="18"/>
              </w:rPr>
            </w:pPr>
          </w:p>
          <w:p w14:paraId="026DB3F2" w14:textId="77777777" w:rsidR="00C33777" w:rsidRDefault="00C33777" w:rsidP="007C0CA5">
            <w:pPr>
              <w:rPr>
                <w:rFonts w:ascii="Tahoma" w:hAnsi="Tahoma" w:cs="Tahoma"/>
                <w:b/>
                <w:sz w:val="18"/>
                <w:szCs w:val="18"/>
              </w:rPr>
            </w:pPr>
          </w:p>
          <w:p w14:paraId="3505BAEA" w14:textId="77777777" w:rsidR="00C33777" w:rsidRDefault="00C33777" w:rsidP="007C0CA5">
            <w:pPr>
              <w:rPr>
                <w:rFonts w:ascii="Tahoma" w:hAnsi="Tahoma" w:cs="Tahoma"/>
                <w:b/>
                <w:sz w:val="18"/>
                <w:szCs w:val="18"/>
              </w:rPr>
            </w:pPr>
          </w:p>
          <w:p w14:paraId="38AF9330" w14:textId="77777777" w:rsidR="00C33777" w:rsidRDefault="00C33777" w:rsidP="007C0CA5">
            <w:pPr>
              <w:rPr>
                <w:rFonts w:ascii="Tahoma" w:hAnsi="Tahoma" w:cs="Tahoma"/>
                <w:b/>
                <w:sz w:val="18"/>
                <w:szCs w:val="18"/>
              </w:rPr>
            </w:pPr>
          </w:p>
          <w:p w14:paraId="387FC9AF" w14:textId="77777777" w:rsidR="00C33777" w:rsidRDefault="00C33777" w:rsidP="007C0CA5">
            <w:pPr>
              <w:rPr>
                <w:rFonts w:ascii="Tahoma" w:hAnsi="Tahoma" w:cs="Tahoma"/>
                <w:b/>
                <w:sz w:val="18"/>
                <w:szCs w:val="18"/>
              </w:rPr>
            </w:pPr>
          </w:p>
          <w:p w14:paraId="6CD52EF7" w14:textId="77777777" w:rsidR="00C33777" w:rsidRDefault="00C33777" w:rsidP="007C0CA5">
            <w:pPr>
              <w:rPr>
                <w:rFonts w:ascii="Tahoma" w:hAnsi="Tahoma" w:cs="Tahoma"/>
                <w:b/>
                <w:sz w:val="18"/>
                <w:szCs w:val="18"/>
              </w:rPr>
            </w:pPr>
          </w:p>
          <w:p w14:paraId="107B3F21" w14:textId="77777777" w:rsidR="00C33777" w:rsidRDefault="00C33777" w:rsidP="007C0CA5">
            <w:pPr>
              <w:rPr>
                <w:rFonts w:ascii="Tahoma" w:hAnsi="Tahoma" w:cs="Tahoma"/>
                <w:b/>
                <w:sz w:val="18"/>
                <w:szCs w:val="18"/>
              </w:rPr>
            </w:pPr>
          </w:p>
          <w:p w14:paraId="002D194F" w14:textId="77777777" w:rsidR="00C33777" w:rsidRDefault="00C33777" w:rsidP="007C0CA5">
            <w:pPr>
              <w:rPr>
                <w:rFonts w:ascii="Tahoma" w:hAnsi="Tahoma" w:cs="Tahoma"/>
                <w:b/>
                <w:sz w:val="18"/>
                <w:szCs w:val="18"/>
              </w:rPr>
            </w:pPr>
          </w:p>
          <w:p w14:paraId="2D9F2FCA" w14:textId="77777777" w:rsidR="00C33777" w:rsidRDefault="00C33777" w:rsidP="007C0CA5">
            <w:pPr>
              <w:rPr>
                <w:rFonts w:ascii="Tahoma" w:hAnsi="Tahoma" w:cs="Tahoma"/>
                <w:b/>
                <w:sz w:val="18"/>
                <w:szCs w:val="18"/>
              </w:rPr>
            </w:pPr>
          </w:p>
          <w:p w14:paraId="472E3BB8" w14:textId="77777777" w:rsidR="00C33777" w:rsidRDefault="00C33777" w:rsidP="007C0CA5">
            <w:pPr>
              <w:rPr>
                <w:rFonts w:ascii="Tahoma" w:hAnsi="Tahoma" w:cs="Tahoma"/>
                <w:b/>
                <w:sz w:val="18"/>
                <w:szCs w:val="18"/>
              </w:rPr>
            </w:pPr>
          </w:p>
          <w:p w14:paraId="020840FC" w14:textId="77777777" w:rsidR="00C33777" w:rsidRDefault="00C33777" w:rsidP="007C0CA5">
            <w:pPr>
              <w:rPr>
                <w:rFonts w:ascii="Tahoma" w:hAnsi="Tahoma" w:cs="Tahoma"/>
                <w:b/>
                <w:sz w:val="18"/>
                <w:szCs w:val="18"/>
              </w:rPr>
            </w:pPr>
          </w:p>
          <w:p w14:paraId="54D2758E" w14:textId="6C2C7EC5" w:rsidR="00D40779" w:rsidRDefault="00D40779" w:rsidP="00FC1071">
            <w:pPr>
              <w:jc w:val="right"/>
              <w:rPr>
                <w:rFonts w:ascii="Tahoma" w:hAnsi="Tahoma" w:cs="Tahoma"/>
                <w:b/>
                <w:sz w:val="18"/>
                <w:szCs w:val="18"/>
              </w:rPr>
            </w:pPr>
            <w:r>
              <w:rPr>
                <w:rFonts w:ascii="Tahoma" w:hAnsi="Tahoma" w:cs="Tahoma"/>
                <w:b/>
                <w:sz w:val="18"/>
                <w:szCs w:val="18"/>
              </w:rPr>
              <w:lastRenderedPageBreak/>
              <w:t>PT &amp; MH</w:t>
            </w:r>
          </w:p>
          <w:p w14:paraId="7E81AD71" w14:textId="4FE7D49E" w:rsidR="00D40779" w:rsidRDefault="00D40779" w:rsidP="007C0CA5">
            <w:pPr>
              <w:rPr>
                <w:rFonts w:ascii="Tahoma" w:hAnsi="Tahoma" w:cs="Tahoma"/>
                <w:b/>
                <w:sz w:val="18"/>
                <w:szCs w:val="18"/>
              </w:rPr>
            </w:pPr>
          </w:p>
          <w:p w14:paraId="0BD481F3" w14:textId="728A04DE" w:rsidR="00D40779" w:rsidRDefault="00D40779" w:rsidP="007C0CA5">
            <w:pPr>
              <w:rPr>
                <w:rFonts w:ascii="Tahoma" w:hAnsi="Tahoma" w:cs="Tahoma"/>
                <w:b/>
                <w:sz w:val="18"/>
                <w:szCs w:val="18"/>
              </w:rPr>
            </w:pPr>
          </w:p>
          <w:p w14:paraId="33E99E54" w14:textId="246BC2BA" w:rsidR="00D40779" w:rsidRDefault="00D40779" w:rsidP="007C0CA5">
            <w:pPr>
              <w:rPr>
                <w:rFonts w:ascii="Tahoma" w:hAnsi="Tahoma" w:cs="Tahoma"/>
                <w:b/>
                <w:sz w:val="18"/>
                <w:szCs w:val="18"/>
              </w:rPr>
            </w:pPr>
          </w:p>
          <w:p w14:paraId="7ACDC1C3" w14:textId="428F3EAA" w:rsidR="00D40779" w:rsidRDefault="00D40779" w:rsidP="007C0CA5">
            <w:pPr>
              <w:rPr>
                <w:rFonts w:ascii="Tahoma" w:hAnsi="Tahoma" w:cs="Tahoma"/>
                <w:b/>
                <w:sz w:val="18"/>
                <w:szCs w:val="18"/>
              </w:rPr>
            </w:pPr>
          </w:p>
          <w:p w14:paraId="0C63DE19" w14:textId="6E4C0C7E" w:rsidR="00D40779" w:rsidRDefault="00D40779" w:rsidP="007C0CA5">
            <w:pPr>
              <w:rPr>
                <w:rFonts w:ascii="Tahoma" w:hAnsi="Tahoma" w:cs="Tahoma"/>
                <w:b/>
                <w:sz w:val="18"/>
                <w:szCs w:val="18"/>
              </w:rPr>
            </w:pPr>
          </w:p>
          <w:p w14:paraId="76882C71" w14:textId="611DCFD4" w:rsidR="00D40779" w:rsidRDefault="00D40779" w:rsidP="007C0CA5">
            <w:pPr>
              <w:rPr>
                <w:rFonts w:ascii="Tahoma" w:hAnsi="Tahoma" w:cs="Tahoma"/>
                <w:b/>
                <w:sz w:val="18"/>
                <w:szCs w:val="18"/>
              </w:rPr>
            </w:pPr>
          </w:p>
          <w:p w14:paraId="4FBADDB1" w14:textId="4ED7BBCC" w:rsidR="00D40779" w:rsidRDefault="00D40779" w:rsidP="007C0CA5">
            <w:pPr>
              <w:rPr>
                <w:rFonts w:ascii="Tahoma" w:hAnsi="Tahoma" w:cs="Tahoma"/>
                <w:b/>
                <w:sz w:val="18"/>
                <w:szCs w:val="18"/>
              </w:rPr>
            </w:pPr>
          </w:p>
          <w:p w14:paraId="454C5B8C" w14:textId="1D60ECEB" w:rsidR="00D40779" w:rsidRDefault="00D40779" w:rsidP="007C0CA5">
            <w:pPr>
              <w:rPr>
                <w:rFonts w:ascii="Tahoma" w:hAnsi="Tahoma" w:cs="Tahoma"/>
                <w:b/>
                <w:sz w:val="18"/>
                <w:szCs w:val="18"/>
              </w:rPr>
            </w:pPr>
          </w:p>
          <w:p w14:paraId="2A6DABCB" w14:textId="4C645BF8" w:rsidR="00D40779" w:rsidRDefault="00D40779" w:rsidP="007C0CA5">
            <w:pPr>
              <w:rPr>
                <w:rFonts w:ascii="Tahoma" w:hAnsi="Tahoma" w:cs="Tahoma"/>
                <w:b/>
                <w:sz w:val="18"/>
                <w:szCs w:val="18"/>
              </w:rPr>
            </w:pPr>
          </w:p>
          <w:p w14:paraId="41290F09" w14:textId="5F32B338" w:rsidR="00D40779" w:rsidRDefault="00D40779" w:rsidP="007C0CA5">
            <w:pPr>
              <w:rPr>
                <w:rFonts w:ascii="Tahoma" w:hAnsi="Tahoma" w:cs="Tahoma"/>
                <w:b/>
                <w:sz w:val="18"/>
                <w:szCs w:val="18"/>
              </w:rPr>
            </w:pPr>
          </w:p>
          <w:p w14:paraId="37125B36" w14:textId="564207B9" w:rsidR="00D40779" w:rsidRDefault="00D40779" w:rsidP="007C0CA5">
            <w:pPr>
              <w:rPr>
                <w:rFonts w:ascii="Tahoma" w:hAnsi="Tahoma" w:cs="Tahoma"/>
                <w:b/>
                <w:sz w:val="18"/>
                <w:szCs w:val="18"/>
              </w:rPr>
            </w:pPr>
          </w:p>
          <w:p w14:paraId="3E2F2DA2" w14:textId="32F66922" w:rsidR="00D40779" w:rsidRDefault="00D40779" w:rsidP="007C0CA5">
            <w:pPr>
              <w:rPr>
                <w:rFonts w:ascii="Tahoma" w:hAnsi="Tahoma" w:cs="Tahoma"/>
                <w:b/>
                <w:sz w:val="18"/>
                <w:szCs w:val="18"/>
              </w:rPr>
            </w:pPr>
          </w:p>
          <w:p w14:paraId="322C098E" w14:textId="3C0627A1" w:rsidR="00D40779" w:rsidRDefault="00D40779" w:rsidP="007C0CA5">
            <w:pPr>
              <w:rPr>
                <w:rFonts w:ascii="Tahoma" w:hAnsi="Tahoma" w:cs="Tahoma"/>
                <w:b/>
                <w:sz w:val="18"/>
                <w:szCs w:val="18"/>
              </w:rPr>
            </w:pPr>
          </w:p>
          <w:p w14:paraId="532B2E65" w14:textId="77777777" w:rsidR="007C0CA5" w:rsidRDefault="007C0CA5" w:rsidP="007C0CA5">
            <w:pPr>
              <w:rPr>
                <w:rFonts w:ascii="Tahoma" w:hAnsi="Tahoma" w:cs="Tahoma"/>
                <w:b/>
                <w:sz w:val="18"/>
                <w:szCs w:val="18"/>
              </w:rPr>
            </w:pPr>
          </w:p>
          <w:p w14:paraId="2411A73F" w14:textId="5449F2A7" w:rsidR="00D40779" w:rsidRDefault="00D40779" w:rsidP="007C0CA5">
            <w:pPr>
              <w:rPr>
                <w:rFonts w:ascii="Tahoma" w:hAnsi="Tahoma" w:cs="Tahoma"/>
                <w:b/>
                <w:sz w:val="18"/>
                <w:szCs w:val="18"/>
              </w:rPr>
            </w:pPr>
          </w:p>
          <w:p w14:paraId="33EED78C" w14:textId="580D601B" w:rsidR="00D40779" w:rsidRDefault="00D40779" w:rsidP="00FC1071">
            <w:pPr>
              <w:jc w:val="right"/>
              <w:rPr>
                <w:rFonts w:ascii="Tahoma" w:hAnsi="Tahoma" w:cs="Tahoma"/>
                <w:b/>
                <w:sz w:val="18"/>
                <w:szCs w:val="18"/>
              </w:rPr>
            </w:pPr>
            <w:r>
              <w:rPr>
                <w:rFonts w:ascii="Tahoma" w:hAnsi="Tahoma" w:cs="Tahoma"/>
                <w:b/>
                <w:sz w:val="18"/>
                <w:szCs w:val="18"/>
              </w:rPr>
              <w:t>PT &amp; MH</w:t>
            </w:r>
          </w:p>
          <w:p w14:paraId="7CAD7FEB" w14:textId="2711437F" w:rsidR="00D40779" w:rsidRDefault="00D40779" w:rsidP="007C0CA5">
            <w:pPr>
              <w:rPr>
                <w:rFonts w:ascii="Tahoma" w:hAnsi="Tahoma" w:cs="Tahoma"/>
                <w:b/>
                <w:sz w:val="18"/>
                <w:szCs w:val="18"/>
              </w:rPr>
            </w:pPr>
          </w:p>
          <w:p w14:paraId="5C5732FB" w14:textId="77777777" w:rsidR="00D40779" w:rsidRDefault="00D40779" w:rsidP="007C0CA5">
            <w:pPr>
              <w:rPr>
                <w:rFonts w:ascii="Tahoma" w:hAnsi="Tahoma" w:cs="Tahoma"/>
                <w:b/>
                <w:sz w:val="18"/>
                <w:szCs w:val="18"/>
              </w:rPr>
            </w:pPr>
          </w:p>
          <w:p w14:paraId="2402D7C2" w14:textId="77777777" w:rsidR="00BF392F" w:rsidRDefault="00BF392F" w:rsidP="007C0CA5">
            <w:pPr>
              <w:rPr>
                <w:rFonts w:ascii="Tahoma" w:hAnsi="Tahoma" w:cs="Tahoma"/>
                <w:b/>
                <w:sz w:val="18"/>
                <w:szCs w:val="18"/>
              </w:rPr>
            </w:pPr>
          </w:p>
          <w:p w14:paraId="1C1BFF60" w14:textId="77777777" w:rsidR="00BF392F" w:rsidRDefault="00BF392F" w:rsidP="007C0CA5">
            <w:pPr>
              <w:rPr>
                <w:rFonts w:ascii="Tahoma" w:hAnsi="Tahoma" w:cs="Tahoma"/>
                <w:b/>
                <w:sz w:val="18"/>
                <w:szCs w:val="18"/>
              </w:rPr>
            </w:pPr>
          </w:p>
          <w:p w14:paraId="7A84400F" w14:textId="142CC9C6" w:rsidR="00BF392F" w:rsidRDefault="00BF392F" w:rsidP="007C0CA5">
            <w:pPr>
              <w:rPr>
                <w:rFonts w:ascii="Tahoma" w:hAnsi="Tahoma" w:cs="Tahoma"/>
                <w:b/>
                <w:sz w:val="18"/>
                <w:szCs w:val="18"/>
              </w:rPr>
            </w:pPr>
          </w:p>
          <w:p w14:paraId="15455BDE" w14:textId="20E20A33" w:rsidR="00D40779" w:rsidRDefault="00D40779" w:rsidP="007C0CA5">
            <w:pPr>
              <w:rPr>
                <w:rFonts w:ascii="Tahoma" w:hAnsi="Tahoma" w:cs="Tahoma"/>
                <w:b/>
                <w:sz w:val="18"/>
                <w:szCs w:val="18"/>
              </w:rPr>
            </w:pPr>
          </w:p>
          <w:p w14:paraId="1AAE02FF" w14:textId="20B5BA85" w:rsidR="00D40779" w:rsidRDefault="00D40779" w:rsidP="007C0CA5">
            <w:pPr>
              <w:rPr>
                <w:rFonts w:ascii="Tahoma" w:hAnsi="Tahoma" w:cs="Tahoma"/>
                <w:b/>
                <w:sz w:val="18"/>
                <w:szCs w:val="18"/>
              </w:rPr>
            </w:pPr>
          </w:p>
          <w:p w14:paraId="76C13789" w14:textId="6D7C7DF3" w:rsidR="00D40779" w:rsidRDefault="00D40779" w:rsidP="007C0CA5">
            <w:pPr>
              <w:rPr>
                <w:rFonts w:ascii="Tahoma" w:hAnsi="Tahoma" w:cs="Tahoma"/>
                <w:b/>
                <w:sz w:val="18"/>
                <w:szCs w:val="18"/>
              </w:rPr>
            </w:pPr>
          </w:p>
          <w:p w14:paraId="5BF8C4CB" w14:textId="71A280C7" w:rsidR="00D40779" w:rsidRDefault="00D40779" w:rsidP="007C0CA5">
            <w:pPr>
              <w:rPr>
                <w:rFonts w:ascii="Tahoma" w:hAnsi="Tahoma" w:cs="Tahoma"/>
                <w:b/>
                <w:sz w:val="18"/>
                <w:szCs w:val="18"/>
              </w:rPr>
            </w:pPr>
          </w:p>
          <w:p w14:paraId="023334C1" w14:textId="017B774E" w:rsidR="00D40779" w:rsidRDefault="00D40779" w:rsidP="007C0CA5">
            <w:pPr>
              <w:rPr>
                <w:rFonts w:ascii="Tahoma" w:hAnsi="Tahoma" w:cs="Tahoma"/>
                <w:b/>
                <w:sz w:val="18"/>
                <w:szCs w:val="18"/>
              </w:rPr>
            </w:pPr>
          </w:p>
          <w:p w14:paraId="6951DEA1" w14:textId="6720F7A8" w:rsidR="00D40779" w:rsidRDefault="00D40779" w:rsidP="007C0CA5">
            <w:pPr>
              <w:rPr>
                <w:rFonts w:ascii="Tahoma" w:hAnsi="Tahoma" w:cs="Tahoma"/>
                <w:b/>
                <w:sz w:val="18"/>
                <w:szCs w:val="18"/>
              </w:rPr>
            </w:pPr>
          </w:p>
          <w:p w14:paraId="11802DB8" w14:textId="77777777" w:rsidR="00C33777" w:rsidRDefault="00C33777" w:rsidP="00FC1071">
            <w:pPr>
              <w:rPr>
                <w:rFonts w:ascii="Tahoma" w:hAnsi="Tahoma" w:cs="Tahoma"/>
                <w:b/>
                <w:sz w:val="18"/>
                <w:szCs w:val="18"/>
              </w:rPr>
            </w:pPr>
            <w:r>
              <w:rPr>
                <w:rFonts w:ascii="Tahoma" w:hAnsi="Tahoma" w:cs="Tahoma"/>
                <w:b/>
                <w:sz w:val="18"/>
                <w:szCs w:val="18"/>
              </w:rPr>
              <w:t>Department Heads</w:t>
            </w:r>
          </w:p>
          <w:p w14:paraId="39921F86" w14:textId="35D02981" w:rsidR="00D40779" w:rsidRDefault="00D40779" w:rsidP="007C0CA5">
            <w:pPr>
              <w:rPr>
                <w:rFonts w:ascii="Tahoma" w:hAnsi="Tahoma" w:cs="Tahoma"/>
                <w:b/>
                <w:sz w:val="18"/>
                <w:szCs w:val="18"/>
              </w:rPr>
            </w:pPr>
          </w:p>
          <w:p w14:paraId="0DD4FAD4" w14:textId="3EA75D00" w:rsidR="00D40779" w:rsidRDefault="00D40779" w:rsidP="007C0CA5">
            <w:pPr>
              <w:rPr>
                <w:rFonts w:ascii="Tahoma" w:hAnsi="Tahoma" w:cs="Tahoma"/>
                <w:b/>
                <w:sz w:val="18"/>
                <w:szCs w:val="18"/>
              </w:rPr>
            </w:pPr>
          </w:p>
          <w:p w14:paraId="35A79581" w14:textId="791F3ACB" w:rsidR="00D40779" w:rsidRDefault="00D40779" w:rsidP="007C0CA5">
            <w:pPr>
              <w:rPr>
                <w:rFonts w:ascii="Tahoma" w:hAnsi="Tahoma" w:cs="Tahoma"/>
                <w:b/>
                <w:sz w:val="18"/>
                <w:szCs w:val="18"/>
              </w:rPr>
            </w:pPr>
          </w:p>
          <w:p w14:paraId="3E1F8225" w14:textId="59D09DC8" w:rsidR="00D40779" w:rsidRDefault="00D40779" w:rsidP="007C0CA5">
            <w:pPr>
              <w:rPr>
                <w:rFonts w:ascii="Tahoma" w:hAnsi="Tahoma" w:cs="Tahoma"/>
                <w:b/>
                <w:sz w:val="18"/>
                <w:szCs w:val="18"/>
              </w:rPr>
            </w:pPr>
          </w:p>
          <w:p w14:paraId="3341E16A" w14:textId="01717E99" w:rsidR="00D40779" w:rsidRDefault="00D40779" w:rsidP="007C0CA5">
            <w:pPr>
              <w:rPr>
                <w:rFonts w:ascii="Tahoma" w:hAnsi="Tahoma" w:cs="Tahoma"/>
                <w:b/>
                <w:sz w:val="18"/>
                <w:szCs w:val="18"/>
              </w:rPr>
            </w:pPr>
          </w:p>
          <w:p w14:paraId="7A1253F3" w14:textId="2C2B7D1A" w:rsidR="00D40779" w:rsidRDefault="00D40779" w:rsidP="007C0CA5">
            <w:pPr>
              <w:rPr>
                <w:rFonts w:ascii="Tahoma" w:hAnsi="Tahoma" w:cs="Tahoma"/>
                <w:b/>
                <w:sz w:val="18"/>
                <w:szCs w:val="18"/>
              </w:rPr>
            </w:pPr>
          </w:p>
          <w:p w14:paraId="1B6B1C26" w14:textId="77239F24" w:rsidR="00D40779" w:rsidRDefault="00D40779" w:rsidP="007C0CA5">
            <w:pPr>
              <w:rPr>
                <w:rFonts w:ascii="Tahoma" w:hAnsi="Tahoma" w:cs="Tahoma"/>
                <w:b/>
                <w:sz w:val="18"/>
                <w:szCs w:val="18"/>
              </w:rPr>
            </w:pPr>
          </w:p>
          <w:p w14:paraId="2C9D10E8" w14:textId="209E4C41" w:rsidR="00D40779" w:rsidRDefault="00D40779" w:rsidP="007C0CA5">
            <w:pPr>
              <w:rPr>
                <w:rFonts w:ascii="Tahoma" w:hAnsi="Tahoma" w:cs="Tahoma"/>
                <w:b/>
                <w:sz w:val="18"/>
                <w:szCs w:val="18"/>
              </w:rPr>
            </w:pPr>
          </w:p>
          <w:p w14:paraId="241CFEA2" w14:textId="07614C2B" w:rsidR="00D40779" w:rsidRDefault="00D40779" w:rsidP="007C0CA5">
            <w:pPr>
              <w:rPr>
                <w:rFonts w:ascii="Tahoma" w:hAnsi="Tahoma" w:cs="Tahoma"/>
                <w:b/>
                <w:sz w:val="18"/>
                <w:szCs w:val="18"/>
              </w:rPr>
            </w:pPr>
          </w:p>
          <w:p w14:paraId="3AB3D3C1" w14:textId="1FCF6D8E" w:rsidR="00D40779" w:rsidRDefault="00D40779" w:rsidP="007C0CA5">
            <w:pPr>
              <w:rPr>
                <w:rFonts w:ascii="Tahoma" w:hAnsi="Tahoma" w:cs="Tahoma"/>
                <w:b/>
                <w:sz w:val="18"/>
                <w:szCs w:val="18"/>
              </w:rPr>
            </w:pPr>
          </w:p>
          <w:p w14:paraId="73AA9D46" w14:textId="73608B93" w:rsidR="00D40779" w:rsidRDefault="00D40779" w:rsidP="007C0CA5">
            <w:pPr>
              <w:rPr>
                <w:rFonts w:ascii="Tahoma" w:hAnsi="Tahoma" w:cs="Tahoma"/>
                <w:b/>
                <w:sz w:val="18"/>
                <w:szCs w:val="18"/>
              </w:rPr>
            </w:pPr>
          </w:p>
          <w:p w14:paraId="47E72761" w14:textId="09DEA250" w:rsidR="00D40779" w:rsidRDefault="00D40779" w:rsidP="007C0CA5">
            <w:pPr>
              <w:rPr>
                <w:rFonts w:ascii="Tahoma" w:hAnsi="Tahoma" w:cs="Tahoma"/>
                <w:b/>
                <w:sz w:val="18"/>
                <w:szCs w:val="18"/>
              </w:rPr>
            </w:pPr>
          </w:p>
          <w:p w14:paraId="3D058405" w14:textId="17A68D0F" w:rsidR="00D40779" w:rsidRDefault="00D40779" w:rsidP="007C0CA5">
            <w:pPr>
              <w:rPr>
                <w:rFonts w:ascii="Tahoma" w:hAnsi="Tahoma" w:cs="Tahoma"/>
                <w:b/>
                <w:sz w:val="18"/>
                <w:szCs w:val="18"/>
              </w:rPr>
            </w:pPr>
          </w:p>
          <w:p w14:paraId="6B7E38BC" w14:textId="77777777" w:rsidR="00D40779" w:rsidRDefault="00D40779" w:rsidP="007C0CA5">
            <w:pPr>
              <w:rPr>
                <w:rFonts w:ascii="Tahoma" w:hAnsi="Tahoma" w:cs="Tahoma"/>
                <w:b/>
                <w:sz w:val="18"/>
                <w:szCs w:val="18"/>
              </w:rPr>
            </w:pPr>
          </w:p>
          <w:p w14:paraId="21F1E672" w14:textId="77777777" w:rsidR="00FC1071" w:rsidRDefault="00FC1071" w:rsidP="00FC1071">
            <w:pPr>
              <w:rPr>
                <w:rFonts w:ascii="Tahoma" w:hAnsi="Tahoma" w:cs="Tahoma"/>
                <w:b/>
                <w:sz w:val="18"/>
                <w:szCs w:val="18"/>
              </w:rPr>
            </w:pPr>
          </w:p>
          <w:p w14:paraId="3AB0E060" w14:textId="77777777" w:rsidR="00FC1071" w:rsidRDefault="00FC1071" w:rsidP="00FC1071">
            <w:pPr>
              <w:rPr>
                <w:rFonts w:ascii="Tahoma" w:hAnsi="Tahoma" w:cs="Tahoma"/>
                <w:b/>
                <w:sz w:val="18"/>
                <w:szCs w:val="18"/>
              </w:rPr>
            </w:pPr>
          </w:p>
          <w:p w14:paraId="4ADE5703" w14:textId="77777777" w:rsidR="00FC1071" w:rsidRDefault="00FC1071" w:rsidP="00FC1071">
            <w:pPr>
              <w:jc w:val="right"/>
              <w:rPr>
                <w:rFonts w:ascii="Tahoma" w:hAnsi="Tahoma" w:cs="Tahoma"/>
                <w:b/>
                <w:sz w:val="18"/>
                <w:szCs w:val="18"/>
              </w:rPr>
            </w:pPr>
          </w:p>
          <w:p w14:paraId="5AFF476B" w14:textId="2E9CA7CE" w:rsidR="00FC1071" w:rsidRDefault="00FC1071" w:rsidP="00FC1071">
            <w:pPr>
              <w:jc w:val="right"/>
              <w:rPr>
                <w:rFonts w:ascii="Tahoma" w:hAnsi="Tahoma" w:cs="Tahoma"/>
                <w:b/>
                <w:sz w:val="18"/>
                <w:szCs w:val="18"/>
              </w:rPr>
            </w:pPr>
            <w:r>
              <w:rPr>
                <w:rFonts w:ascii="Tahoma" w:hAnsi="Tahoma" w:cs="Tahoma"/>
                <w:b/>
                <w:sz w:val="18"/>
                <w:szCs w:val="18"/>
              </w:rPr>
              <w:t>PT &amp; MH</w:t>
            </w:r>
          </w:p>
          <w:p w14:paraId="14A83470" w14:textId="13F05753" w:rsidR="007C0CA5" w:rsidRDefault="007C0CA5" w:rsidP="00FC1071">
            <w:pPr>
              <w:jc w:val="right"/>
              <w:rPr>
                <w:rFonts w:ascii="Tahoma" w:hAnsi="Tahoma" w:cs="Tahoma"/>
                <w:b/>
                <w:sz w:val="18"/>
                <w:szCs w:val="18"/>
              </w:rPr>
            </w:pPr>
          </w:p>
          <w:p w14:paraId="6EFAB1DA" w14:textId="77777777" w:rsidR="007C0CA5" w:rsidRDefault="007C0CA5" w:rsidP="00FC1071">
            <w:pPr>
              <w:jc w:val="right"/>
              <w:rPr>
                <w:rFonts w:ascii="Tahoma" w:hAnsi="Tahoma" w:cs="Tahoma"/>
                <w:b/>
                <w:sz w:val="18"/>
                <w:szCs w:val="18"/>
              </w:rPr>
            </w:pPr>
          </w:p>
          <w:p w14:paraId="394D3546" w14:textId="109AF399" w:rsidR="007C0CA5" w:rsidRDefault="007C0CA5" w:rsidP="00FC1071">
            <w:pPr>
              <w:jc w:val="right"/>
              <w:rPr>
                <w:rFonts w:ascii="Tahoma" w:hAnsi="Tahoma" w:cs="Tahoma"/>
                <w:b/>
                <w:sz w:val="18"/>
                <w:szCs w:val="18"/>
              </w:rPr>
            </w:pPr>
            <w:r>
              <w:rPr>
                <w:rFonts w:ascii="Tahoma" w:hAnsi="Tahoma" w:cs="Tahoma"/>
                <w:b/>
                <w:sz w:val="18"/>
                <w:szCs w:val="18"/>
              </w:rPr>
              <w:t>NOTED</w:t>
            </w:r>
          </w:p>
          <w:p w14:paraId="6A7A821F" w14:textId="78DEC503" w:rsidR="007C0CA5" w:rsidRDefault="007C0CA5" w:rsidP="007C0CA5">
            <w:pPr>
              <w:rPr>
                <w:rFonts w:ascii="Tahoma" w:hAnsi="Tahoma" w:cs="Tahoma"/>
                <w:b/>
                <w:sz w:val="18"/>
                <w:szCs w:val="18"/>
              </w:rPr>
            </w:pPr>
          </w:p>
          <w:p w14:paraId="1538F78F" w14:textId="457DD8FA" w:rsidR="007C0CA5" w:rsidRDefault="007C0CA5" w:rsidP="007C0CA5">
            <w:pPr>
              <w:rPr>
                <w:rFonts w:ascii="Tahoma" w:hAnsi="Tahoma" w:cs="Tahoma"/>
                <w:b/>
                <w:sz w:val="18"/>
                <w:szCs w:val="18"/>
              </w:rPr>
            </w:pPr>
          </w:p>
          <w:p w14:paraId="07F9D939" w14:textId="170F107D" w:rsidR="007C0CA5" w:rsidRDefault="007C0CA5" w:rsidP="007C0CA5">
            <w:pPr>
              <w:rPr>
                <w:rFonts w:ascii="Tahoma" w:hAnsi="Tahoma" w:cs="Tahoma"/>
                <w:b/>
                <w:sz w:val="18"/>
                <w:szCs w:val="18"/>
              </w:rPr>
            </w:pPr>
          </w:p>
          <w:p w14:paraId="37F84867" w14:textId="77777777" w:rsidR="007C0CA5" w:rsidRDefault="007C0CA5" w:rsidP="007C0CA5">
            <w:pPr>
              <w:rPr>
                <w:rFonts w:ascii="Tahoma" w:hAnsi="Tahoma" w:cs="Tahoma"/>
                <w:b/>
                <w:sz w:val="18"/>
                <w:szCs w:val="18"/>
              </w:rPr>
            </w:pPr>
          </w:p>
          <w:p w14:paraId="3B1FC1C9" w14:textId="58A9C41E" w:rsidR="00BF392F" w:rsidRDefault="00BF392F" w:rsidP="007C0CA5">
            <w:pPr>
              <w:ind w:right="630"/>
              <w:rPr>
                <w:rFonts w:ascii="Tahoma" w:hAnsi="Tahoma" w:cs="Tahoma"/>
                <w:b/>
                <w:sz w:val="18"/>
                <w:szCs w:val="18"/>
              </w:rPr>
            </w:pPr>
          </w:p>
          <w:p w14:paraId="4C5A10B0" w14:textId="77777777" w:rsidR="00BF392F" w:rsidRDefault="00BF392F" w:rsidP="007C0CA5">
            <w:pPr>
              <w:rPr>
                <w:rFonts w:ascii="Tahoma" w:hAnsi="Tahoma" w:cs="Tahoma"/>
                <w:b/>
                <w:sz w:val="18"/>
                <w:szCs w:val="18"/>
              </w:rPr>
            </w:pPr>
          </w:p>
          <w:p w14:paraId="04A36054" w14:textId="77777777" w:rsidR="007C0CA5" w:rsidRDefault="007C0CA5" w:rsidP="007C0CA5">
            <w:pPr>
              <w:rPr>
                <w:rFonts w:ascii="Tahoma" w:hAnsi="Tahoma" w:cs="Tahoma"/>
                <w:b/>
                <w:sz w:val="18"/>
                <w:szCs w:val="18"/>
              </w:rPr>
            </w:pPr>
          </w:p>
          <w:p w14:paraId="4C896CF7" w14:textId="4F260C75" w:rsidR="007C0CA5" w:rsidRDefault="007C0CA5" w:rsidP="007C0CA5">
            <w:pPr>
              <w:rPr>
                <w:rFonts w:ascii="Tahoma" w:hAnsi="Tahoma" w:cs="Tahoma"/>
                <w:b/>
                <w:sz w:val="18"/>
                <w:szCs w:val="18"/>
              </w:rPr>
            </w:pPr>
          </w:p>
          <w:p w14:paraId="01B8BE59" w14:textId="0AB32952" w:rsidR="007C0CA5" w:rsidRDefault="007C0CA5" w:rsidP="007C0CA5">
            <w:pPr>
              <w:rPr>
                <w:rFonts w:ascii="Tahoma" w:hAnsi="Tahoma" w:cs="Tahoma"/>
                <w:b/>
                <w:sz w:val="18"/>
                <w:szCs w:val="18"/>
              </w:rPr>
            </w:pPr>
          </w:p>
          <w:p w14:paraId="1644E81D" w14:textId="77777777" w:rsidR="007C0CA5" w:rsidRDefault="007C0CA5" w:rsidP="007C0CA5">
            <w:pPr>
              <w:rPr>
                <w:rFonts w:ascii="Tahoma" w:hAnsi="Tahoma" w:cs="Tahoma"/>
                <w:b/>
                <w:sz w:val="18"/>
                <w:szCs w:val="18"/>
              </w:rPr>
            </w:pPr>
          </w:p>
          <w:p w14:paraId="711DAC9E" w14:textId="1A74142D" w:rsidR="00D40779" w:rsidRDefault="00D40779" w:rsidP="007C0CA5">
            <w:pPr>
              <w:rPr>
                <w:rFonts w:ascii="Tahoma" w:hAnsi="Tahoma" w:cs="Tahoma"/>
                <w:b/>
                <w:sz w:val="18"/>
                <w:szCs w:val="18"/>
              </w:rPr>
            </w:pPr>
          </w:p>
          <w:p w14:paraId="1D179598" w14:textId="77777777" w:rsidR="00FC1071" w:rsidRDefault="00FC1071" w:rsidP="007C0CA5">
            <w:pPr>
              <w:rPr>
                <w:rFonts w:ascii="Tahoma" w:hAnsi="Tahoma" w:cs="Tahoma"/>
                <w:b/>
                <w:sz w:val="18"/>
                <w:szCs w:val="18"/>
              </w:rPr>
            </w:pPr>
          </w:p>
          <w:p w14:paraId="2AF8BBCE" w14:textId="77777777" w:rsidR="00FC1071" w:rsidRDefault="00FC1071" w:rsidP="007C0CA5">
            <w:pPr>
              <w:rPr>
                <w:rFonts w:ascii="Tahoma" w:hAnsi="Tahoma" w:cs="Tahoma"/>
                <w:b/>
                <w:sz w:val="18"/>
                <w:szCs w:val="18"/>
              </w:rPr>
            </w:pPr>
          </w:p>
          <w:p w14:paraId="0A6A57CA" w14:textId="77777777" w:rsidR="00FC1071" w:rsidRDefault="00FC1071" w:rsidP="00FC1071">
            <w:pPr>
              <w:rPr>
                <w:rFonts w:ascii="Tahoma" w:hAnsi="Tahoma" w:cs="Tahoma"/>
                <w:b/>
                <w:sz w:val="18"/>
                <w:szCs w:val="18"/>
              </w:rPr>
            </w:pPr>
          </w:p>
          <w:p w14:paraId="2D0E8C60" w14:textId="77777777" w:rsidR="00FC1071" w:rsidRDefault="00FC1071" w:rsidP="00FC1071">
            <w:pPr>
              <w:rPr>
                <w:rFonts w:ascii="Tahoma" w:hAnsi="Tahoma" w:cs="Tahoma"/>
                <w:b/>
                <w:sz w:val="18"/>
                <w:szCs w:val="18"/>
              </w:rPr>
            </w:pPr>
          </w:p>
          <w:p w14:paraId="7236AFAD" w14:textId="5CAE7D6C" w:rsidR="00D40779" w:rsidRDefault="00D40779" w:rsidP="00FC1071">
            <w:pPr>
              <w:jc w:val="right"/>
              <w:rPr>
                <w:rFonts w:ascii="Tahoma" w:hAnsi="Tahoma" w:cs="Tahoma"/>
                <w:b/>
                <w:sz w:val="18"/>
                <w:szCs w:val="18"/>
              </w:rPr>
            </w:pPr>
            <w:r>
              <w:rPr>
                <w:rFonts w:ascii="Tahoma" w:hAnsi="Tahoma" w:cs="Tahoma"/>
                <w:b/>
                <w:sz w:val="18"/>
                <w:szCs w:val="18"/>
              </w:rPr>
              <w:t>NOTED</w:t>
            </w:r>
          </w:p>
          <w:p w14:paraId="47764951" w14:textId="77777777" w:rsidR="00D40779" w:rsidRDefault="00D40779" w:rsidP="007C0CA5">
            <w:pPr>
              <w:rPr>
                <w:rFonts w:ascii="Tahoma" w:hAnsi="Tahoma" w:cs="Tahoma"/>
                <w:b/>
                <w:sz w:val="18"/>
                <w:szCs w:val="18"/>
              </w:rPr>
            </w:pPr>
          </w:p>
          <w:p w14:paraId="25C5EAE8" w14:textId="77777777" w:rsidR="00BF392F" w:rsidRDefault="00BF392F" w:rsidP="007C0CA5">
            <w:pPr>
              <w:rPr>
                <w:rFonts w:ascii="Tahoma" w:hAnsi="Tahoma" w:cs="Tahoma"/>
                <w:b/>
                <w:sz w:val="18"/>
                <w:szCs w:val="18"/>
              </w:rPr>
            </w:pPr>
          </w:p>
          <w:p w14:paraId="34D19ED9" w14:textId="77777777" w:rsidR="00BF392F" w:rsidRDefault="00BF392F" w:rsidP="007C0CA5">
            <w:pPr>
              <w:rPr>
                <w:rFonts w:ascii="Tahoma" w:hAnsi="Tahoma" w:cs="Tahoma"/>
                <w:b/>
                <w:sz w:val="18"/>
                <w:szCs w:val="18"/>
              </w:rPr>
            </w:pPr>
          </w:p>
          <w:p w14:paraId="68C7B921" w14:textId="77777777" w:rsidR="00BF392F" w:rsidRDefault="00BF392F" w:rsidP="007C0CA5">
            <w:pPr>
              <w:rPr>
                <w:rFonts w:ascii="Tahoma" w:hAnsi="Tahoma" w:cs="Tahoma"/>
                <w:b/>
                <w:sz w:val="18"/>
                <w:szCs w:val="18"/>
              </w:rPr>
            </w:pPr>
          </w:p>
          <w:p w14:paraId="661DC6FF" w14:textId="77777777" w:rsidR="00D40779" w:rsidRDefault="00D40779" w:rsidP="007C0CA5">
            <w:pPr>
              <w:ind w:right="360"/>
              <w:rPr>
                <w:rFonts w:ascii="Tahoma" w:hAnsi="Tahoma" w:cs="Tahoma"/>
                <w:b/>
                <w:sz w:val="18"/>
                <w:szCs w:val="18"/>
              </w:rPr>
            </w:pPr>
          </w:p>
          <w:p w14:paraId="75778A85" w14:textId="77777777" w:rsidR="00D40779" w:rsidRDefault="00D40779" w:rsidP="007C0CA5">
            <w:pPr>
              <w:jc w:val="right"/>
              <w:rPr>
                <w:rFonts w:ascii="Tahoma" w:hAnsi="Tahoma" w:cs="Tahoma"/>
                <w:b/>
                <w:sz w:val="18"/>
                <w:szCs w:val="18"/>
              </w:rPr>
            </w:pPr>
          </w:p>
          <w:p w14:paraId="4C0E85B7" w14:textId="77777777" w:rsidR="00D40779" w:rsidRDefault="00D40779" w:rsidP="007C0CA5">
            <w:pPr>
              <w:jc w:val="right"/>
              <w:rPr>
                <w:rFonts w:ascii="Tahoma" w:hAnsi="Tahoma" w:cs="Tahoma"/>
                <w:b/>
                <w:sz w:val="18"/>
                <w:szCs w:val="18"/>
              </w:rPr>
            </w:pPr>
          </w:p>
          <w:p w14:paraId="2105F050" w14:textId="77777777" w:rsidR="00D40779" w:rsidRDefault="00D40779" w:rsidP="007C0CA5">
            <w:pPr>
              <w:jc w:val="right"/>
              <w:rPr>
                <w:rFonts w:ascii="Tahoma" w:hAnsi="Tahoma" w:cs="Tahoma"/>
                <w:b/>
                <w:sz w:val="18"/>
                <w:szCs w:val="18"/>
              </w:rPr>
            </w:pPr>
          </w:p>
          <w:p w14:paraId="7ECAAC04" w14:textId="6C895249" w:rsidR="00D40779" w:rsidRDefault="00D40779" w:rsidP="007C0CA5">
            <w:pPr>
              <w:jc w:val="right"/>
              <w:rPr>
                <w:rFonts w:ascii="Tahoma" w:hAnsi="Tahoma" w:cs="Tahoma"/>
                <w:b/>
                <w:sz w:val="18"/>
                <w:szCs w:val="18"/>
              </w:rPr>
            </w:pPr>
          </w:p>
          <w:p w14:paraId="6B26ABBC" w14:textId="77777777" w:rsidR="007C0CA5" w:rsidRDefault="007C0CA5" w:rsidP="007C0CA5">
            <w:pPr>
              <w:jc w:val="right"/>
              <w:rPr>
                <w:rFonts w:ascii="Tahoma" w:hAnsi="Tahoma" w:cs="Tahoma"/>
                <w:b/>
                <w:sz w:val="18"/>
                <w:szCs w:val="18"/>
              </w:rPr>
            </w:pPr>
          </w:p>
          <w:p w14:paraId="735A3D43" w14:textId="77777777" w:rsidR="00D40779" w:rsidRDefault="00D40779" w:rsidP="007C0CA5">
            <w:pPr>
              <w:jc w:val="right"/>
              <w:rPr>
                <w:rFonts w:ascii="Tahoma" w:hAnsi="Tahoma" w:cs="Tahoma"/>
                <w:b/>
                <w:sz w:val="18"/>
                <w:szCs w:val="18"/>
              </w:rPr>
            </w:pPr>
          </w:p>
          <w:p w14:paraId="3CDC0DAC" w14:textId="77777777" w:rsidR="007C0CA5" w:rsidRDefault="007C0CA5" w:rsidP="00FC1071">
            <w:pPr>
              <w:jc w:val="right"/>
              <w:rPr>
                <w:rFonts w:ascii="Tahoma" w:hAnsi="Tahoma" w:cs="Tahoma"/>
                <w:b/>
                <w:sz w:val="18"/>
                <w:szCs w:val="18"/>
              </w:rPr>
            </w:pPr>
            <w:r>
              <w:rPr>
                <w:rFonts w:ascii="Tahoma" w:hAnsi="Tahoma" w:cs="Tahoma"/>
                <w:b/>
                <w:sz w:val="18"/>
                <w:szCs w:val="18"/>
              </w:rPr>
              <w:t>PT &amp; MH</w:t>
            </w:r>
          </w:p>
          <w:p w14:paraId="6D8857BA" w14:textId="77777777" w:rsidR="00BF392F" w:rsidRDefault="00BF392F" w:rsidP="00FC1071">
            <w:pPr>
              <w:jc w:val="right"/>
              <w:rPr>
                <w:rFonts w:ascii="Tahoma" w:hAnsi="Tahoma" w:cs="Tahoma"/>
                <w:b/>
                <w:sz w:val="18"/>
                <w:szCs w:val="18"/>
              </w:rPr>
            </w:pPr>
          </w:p>
          <w:p w14:paraId="229A7B73" w14:textId="77777777" w:rsidR="00BF392F" w:rsidRDefault="00BF392F" w:rsidP="00FC1071">
            <w:pPr>
              <w:jc w:val="right"/>
              <w:rPr>
                <w:rFonts w:ascii="Tahoma" w:hAnsi="Tahoma" w:cs="Tahoma"/>
                <w:b/>
                <w:sz w:val="18"/>
                <w:szCs w:val="18"/>
              </w:rPr>
            </w:pPr>
          </w:p>
          <w:p w14:paraId="1B7EAE71" w14:textId="77777777" w:rsidR="00BF392F" w:rsidRDefault="00BF392F" w:rsidP="00FC1071">
            <w:pPr>
              <w:jc w:val="right"/>
              <w:rPr>
                <w:rFonts w:ascii="Tahoma" w:hAnsi="Tahoma" w:cs="Tahoma"/>
                <w:b/>
                <w:sz w:val="18"/>
                <w:szCs w:val="18"/>
              </w:rPr>
            </w:pPr>
          </w:p>
          <w:p w14:paraId="270102A7" w14:textId="77777777" w:rsidR="007C0CA5" w:rsidRDefault="007C0CA5" w:rsidP="00FC1071">
            <w:pPr>
              <w:jc w:val="right"/>
              <w:rPr>
                <w:rFonts w:ascii="Tahoma" w:hAnsi="Tahoma" w:cs="Tahoma"/>
                <w:b/>
                <w:sz w:val="18"/>
                <w:szCs w:val="18"/>
              </w:rPr>
            </w:pPr>
          </w:p>
          <w:p w14:paraId="0F3FC6AC" w14:textId="61056503" w:rsidR="00BF392F" w:rsidRDefault="007C0CA5" w:rsidP="00FC1071">
            <w:pPr>
              <w:jc w:val="right"/>
              <w:rPr>
                <w:rFonts w:ascii="Tahoma" w:hAnsi="Tahoma" w:cs="Tahoma"/>
                <w:b/>
                <w:sz w:val="18"/>
                <w:szCs w:val="18"/>
              </w:rPr>
            </w:pPr>
            <w:r>
              <w:rPr>
                <w:rFonts w:ascii="Tahoma" w:hAnsi="Tahoma" w:cs="Tahoma"/>
                <w:b/>
                <w:sz w:val="18"/>
                <w:szCs w:val="18"/>
              </w:rPr>
              <w:t>NOTED</w:t>
            </w:r>
          </w:p>
          <w:p w14:paraId="7038ACBB" w14:textId="77777777" w:rsidR="00532EC5" w:rsidRDefault="00532EC5" w:rsidP="007C0CA5">
            <w:pPr>
              <w:rPr>
                <w:rFonts w:ascii="Tahoma" w:hAnsi="Tahoma" w:cs="Tahoma"/>
                <w:b/>
                <w:sz w:val="18"/>
                <w:szCs w:val="18"/>
              </w:rPr>
            </w:pPr>
          </w:p>
          <w:p w14:paraId="1CB56078" w14:textId="6F7DE85A" w:rsidR="00BF392F" w:rsidRDefault="00BF392F" w:rsidP="007C0CA5">
            <w:pPr>
              <w:jc w:val="right"/>
              <w:rPr>
                <w:rFonts w:ascii="Tahoma" w:hAnsi="Tahoma" w:cs="Tahoma"/>
                <w:b/>
                <w:sz w:val="18"/>
                <w:szCs w:val="18"/>
              </w:rPr>
            </w:pPr>
          </w:p>
          <w:p w14:paraId="4C47BF6D" w14:textId="7787A6D0" w:rsidR="00D040E6" w:rsidRDefault="00D040E6" w:rsidP="007C0CA5">
            <w:pPr>
              <w:jc w:val="right"/>
              <w:rPr>
                <w:rFonts w:ascii="Tahoma" w:hAnsi="Tahoma" w:cs="Tahoma"/>
                <w:b/>
                <w:sz w:val="18"/>
                <w:szCs w:val="18"/>
              </w:rPr>
            </w:pPr>
          </w:p>
          <w:p w14:paraId="7C52995D" w14:textId="15A211A3" w:rsidR="00BF392F" w:rsidRDefault="00BF392F" w:rsidP="007C0CA5">
            <w:pPr>
              <w:ind w:right="720"/>
              <w:rPr>
                <w:rFonts w:ascii="Tahoma" w:hAnsi="Tahoma" w:cs="Tahoma"/>
                <w:b/>
                <w:sz w:val="18"/>
                <w:szCs w:val="18"/>
              </w:rPr>
            </w:pPr>
          </w:p>
        </w:tc>
      </w:tr>
    </w:tbl>
    <w:p w14:paraId="30D4C036" w14:textId="2272FFD0" w:rsidR="00BF392F" w:rsidRDefault="00BF392F">
      <w:pPr>
        <w:rPr>
          <w:rFonts w:ascii="Tahoma" w:hAnsi="Tahoma" w:cs="Tahoma"/>
          <w:sz w:val="18"/>
          <w:szCs w:val="18"/>
        </w:rPr>
      </w:pPr>
    </w:p>
    <w:sectPr w:rsidR="00BF392F">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22CA" w14:textId="77777777" w:rsidR="00FC68B0" w:rsidRDefault="00FC68B0">
      <w:pPr>
        <w:spacing w:line="240" w:lineRule="auto"/>
      </w:pPr>
      <w:r>
        <w:separator/>
      </w:r>
    </w:p>
  </w:endnote>
  <w:endnote w:type="continuationSeparator" w:id="0">
    <w:p w14:paraId="0B5F3776" w14:textId="77777777" w:rsidR="00FC68B0" w:rsidRDefault="00FC6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E26A" w14:textId="77777777" w:rsidR="00FC68B0" w:rsidRDefault="00FC68B0">
      <w:pPr>
        <w:spacing w:line="240" w:lineRule="auto"/>
      </w:pPr>
      <w:r>
        <w:separator/>
      </w:r>
    </w:p>
  </w:footnote>
  <w:footnote w:type="continuationSeparator" w:id="0">
    <w:p w14:paraId="6369417B" w14:textId="77777777" w:rsidR="00FC68B0" w:rsidRDefault="00FC68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AB73" w14:textId="6BE6A576" w:rsidR="00D1603F" w:rsidRDefault="00D1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F338" w14:textId="0A6691D6" w:rsidR="00D1603F" w:rsidRDefault="00D1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2DEB" w14:textId="7969D393" w:rsidR="00D1603F" w:rsidRDefault="00D1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794"/>
    <w:multiLevelType w:val="hybridMultilevel"/>
    <w:tmpl w:val="43241F70"/>
    <w:lvl w:ilvl="0" w:tplc="517A2E5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92414ED"/>
    <w:multiLevelType w:val="hybridMultilevel"/>
    <w:tmpl w:val="CFFA5C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3F402932"/>
    <w:multiLevelType w:val="multilevel"/>
    <w:tmpl w:val="1A3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F02EC"/>
    <w:multiLevelType w:val="multilevel"/>
    <w:tmpl w:val="7AC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212166"/>
    <w:multiLevelType w:val="multilevel"/>
    <w:tmpl w:val="06703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B312874"/>
    <w:multiLevelType w:val="hybridMultilevel"/>
    <w:tmpl w:val="16980F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4"/>
  </w:num>
  <w:num w:numId="7">
    <w:abstractNumId w:val="1"/>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18"/>
    <w:rsid w:val="0000734A"/>
    <w:rsid w:val="000E349B"/>
    <w:rsid w:val="00135732"/>
    <w:rsid w:val="00144D60"/>
    <w:rsid w:val="00165A3F"/>
    <w:rsid w:val="00196747"/>
    <w:rsid w:val="001A26B0"/>
    <w:rsid w:val="001C2F3F"/>
    <w:rsid w:val="001C4224"/>
    <w:rsid w:val="001D6F55"/>
    <w:rsid w:val="00264203"/>
    <w:rsid w:val="0039264A"/>
    <w:rsid w:val="003F4923"/>
    <w:rsid w:val="00482918"/>
    <w:rsid w:val="005151E2"/>
    <w:rsid w:val="00532EC5"/>
    <w:rsid w:val="005B4915"/>
    <w:rsid w:val="0062572B"/>
    <w:rsid w:val="006B4FA6"/>
    <w:rsid w:val="007C0CA5"/>
    <w:rsid w:val="008412CC"/>
    <w:rsid w:val="00847F18"/>
    <w:rsid w:val="009639FE"/>
    <w:rsid w:val="00985828"/>
    <w:rsid w:val="00A07842"/>
    <w:rsid w:val="00A87CC1"/>
    <w:rsid w:val="00AF0667"/>
    <w:rsid w:val="00AF6993"/>
    <w:rsid w:val="00B3494F"/>
    <w:rsid w:val="00B51A01"/>
    <w:rsid w:val="00B843E7"/>
    <w:rsid w:val="00BF209C"/>
    <w:rsid w:val="00BF392F"/>
    <w:rsid w:val="00BF539C"/>
    <w:rsid w:val="00C33777"/>
    <w:rsid w:val="00C8489B"/>
    <w:rsid w:val="00D040E6"/>
    <w:rsid w:val="00D1603F"/>
    <w:rsid w:val="00D40779"/>
    <w:rsid w:val="00DF5A9E"/>
    <w:rsid w:val="00E111A1"/>
    <w:rsid w:val="00E47B9C"/>
    <w:rsid w:val="00E5580F"/>
    <w:rsid w:val="00E61359"/>
    <w:rsid w:val="00E969F9"/>
    <w:rsid w:val="00FC1071"/>
    <w:rsid w:val="00FC68B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2864C"/>
  <w15:chartTrackingRefBased/>
  <w15:docId w15:val="{83D5AEEE-CE6F-43C6-9A1E-35B05FD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4"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pPr>
      <w:keepNext/>
      <w:tabs>
        <w:tab w:val="left" w:pos="2160"/>
        <w:tab w:val="left" w:pos="3420"/>
      </w:tabs>
      <w:jc w:val="center"/>
      <w:outlineLvl w:val="1"/>
    </w:pPr>
    <w:rPr>
      <w:rFonts w:eastAsia="Times New Roman" w:cs="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z w:val="40"/>
      <w:szCs w:val="24"/>
      <w:lang w:val="en-GB"/>
    </w:rPr>
  </w:style>
  <w:style w:type="paragraph" w:customStyle="1" w:styleId="msonormal0">
    <w:name w:val="msonormal"/>
    <w:basedOn w:val="Normal"/>
    <w:pPr>
      <w:spacing w:before="100" w:beforeAutospacing="1" w:after="100" w:afterAutospacing="1" w:line="240" w:lineRule="auto"/>
    </w:pPr>
    <w:rPr>
      <w:rFonts w:eastAsiaTheme="minorEastAsia" w:cs="Times New Roman"/>
      <w:lang w:val="en-IE"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hint="default"/>
      <w:sz w:val="20"/>
      <w:szCs w:val="20"/>
      <w:lang w:val="en-GB"/>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Times New Roman" w:hAnsi="Times New Roman" w:cs="Times New Roman" w:hint="default"/>
      <w:sz w:val="24"/>
      <w:szCs w:val="24"/>
      <w:lang w:val="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locked/>
    <w:rPr>
      <w:rFonts w:ascii="Times New Roman" w:hAnsi="Times New Roman" w:cs="Times New Roman" w:hint="default"/>
      <w:sz w:val="24"/>
      <w:szCs w:val="24"/>
      <w:lang w:val="en-GB"/>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semiHidden/>
    <w:locked/>
    <w:rPr>
      <w:rFonts w:ascii="Times New Roman" w:eastAsia="Times New Roman" w:hAnsi="Times New Roman" w:cs="Times New Roman" w:hint="default"/>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NoSpacing">
    <w:name w:val="No Spacing"/>
    <w:uiPriority w:val="1"/>
    <w:qFormat/>
    <w:rPr>
      <w:sz w:val="22"/>
      <w:szCs w:val="22"/>
    </w:rPr>
  </w:style>
  <w:style w:type="paragraph" w:styleId="Revision">
    <w:name w:val="Revision"/>
    <w:uiPriority w:val="99"/>
    <w:semiHidden/>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eastAsia="Times New Roman" w:cs="Times New Roman"/>
      <w:lang w:val="en-IE" w:eastAsia="ja-JP"/>
    </w:rPr>
  </w:style>
  <w:style w:type="paragraph" w:customStyle="1" w:styleId="xmsolistparagraph">
    <w:name w:val="x_msolistparagraph"/>
    <w:basedOn w:val="Normal"/>
    <w:pPr>
      <w:spacing w:before="100" w:beforeAutospacing="1" w:after="100" w:afterAutospacing="1" w:line="240" w:lineRule="auto"/>
    </w:pPr>
    <w:rPr>
      <w:rFonts w:eastAsia="Times New Roman" w:cs="Times New Roman"/>
      <w:lang w:val="en-IE" w:eastAsia="en-IE"/>
    </w:rPr>
  </w:style>
  <w:style w:type="paragraph" w:customStyle="1" w:styleId="xmsonormal">
    <w:name w:val="x_msonormal"/>
    <w:basedOn w:val="Normal"/>
    <w:pPr>
      <w:spacing w:line="240" w:lineRule="auto"/>
    </w:pPr>
    <w:rPr>
      <w:rFonts w:eastAsiaTheme="minorEastAsia" w:cs="Times New Roman"/>
      <w:lang w:val="en-IE" w:eastAsia="ja-JP"/>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2257">
      <w:bodyDiv w:val="1"/>
      <w:marLeft w:val="0"/>
      <w:marRight w:val="0"/>
      <w:marTop w:val="0"/>
      <w:marBottom w:val="0"/>
      <w:divBdr>
        <w:top w:val="none" w:sz="0" w:space="0" w:color="auto"/>
        <w:left w:val="none" w:sz="0" w:space="0" w:color="auto"/>
        <w:bottom w:val="none" w:sz="0" w:space="0" w:color="auto"/>
        <w:right w:val="none" w:sz="0" w:space="0" w:color="auto"/>
      </w:divBdr>
      <w:divsChild>
        <w:div w:id="98064753">
          <w:marLeft w:val="0"/>
          <w:marRight w:val="0"/>
          <w:marTop w:val="0"/>
          <w:marBottom w:val="0"/>
          <w:divBdr>
            <w:top w:val="none" w:sz="0" w:space="0" w:color="auto"/>
            <w:left w:val="none" w:sz="0" w:space="0" w:color="auto"/>
            <w:bottom w:val="none" w:sz="0" w:space="0" w:color="auto"/>
            <w:right w:val="none" w:sz="0" w:space="0" w:color="auto"/>
          </w:divBdr>
        </w:div>
        <w:div w:id="1636985830">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33755622">
          <w:marLeft w:val="0"/>
          <w:marRight w:val="0"/>
          <w:marTop w:val="0"/>
          <w:marBottom w:val="0"/>
          <w:divBdr>
            <w:top w:val="none" w:sz="0" w:space="0" w:color="auto"/>
            <w:left w:val="none" w:sz="0" w:space="0" w:color="auto"/>
            <w:bottom w:val="none" w:sz="0" w:space="0" w:color="auto"/>
            <w:right w:val="none" w:sz="0" w:space="0" w:color="auto"/>
          </w:divBdr>
        </w:div>
        <w:div w:id="1178234809">
          <w:marLeft w:val="0"/>
          <w:marRight w:val="0"/>
          <w:marTop w:val="0"/>
          <w:marBottom w:val="0"/>
          <w:divBdr>
            <w:top w:val="none" w:sz="0" w:space="0" w:color="auto"/>
            <w:left w:val="none" w:sz="0" w:space="0" w:color="auto"/>
            <w:bottom w:val="none" w:sz="0" w:space="0" w:color="auto"/>
            <w:right w:val="none" w:sz="0" w:space="0" w:color="auto"/>
          </w:divBdr>
        </w:div>
        <w:div w:id="580020215">
          <w:marLeft w:val="0"/>
          <w:marRight w:val="0"/>
          <w:marTop w:val="0"/>
          <w:marBottom w:val="0"/>
          <w:divBdr>
            <w:top w:val="none" w:sz="0" w:space="0" w:color="auto"/>
            <w:left w:val="none" w:sz="0" w:space="0" w:color="auto"/>
            <w:bottom w:val="none" w:sz="0" w:space="0" w:color="auto"/>
            <w:right w:val="none" w:sz="0" w:space="0" w:color="auto"/>
          </w:divBdr>
        </w:div>
      </w:divsChild>
    </w:div>
    <w:div w:id="8910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smaintenance@u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smaintenance@u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34F23DFA624787707072C1B06623" ma:contentTypeVersion="4" ma:contentTypeDescription="Create a new document." ma:contentTypeScope="" ma:versionID="0aa2d894ef630269578146181b8a595e">
  <xsd:schema xmlns:xsd="http://www.w3.org/2001/XMLSchema" xmlns:xs="http://www.w3.org/2001/XMLSchema" xmlns:p="http://schemas.microsoft.com/office/2006/metadata/properties" xmlns:ns2="a633b927-932e-49f9-a83f-f000a580d905" targetNamespace="http://schemas.microsoft.com/office/2006/metadata/properties" ma:root="true" ma:fieldsID="1197e222e6581d6db7fa6fa7786def1b" ns2:_="">
    <xsd:import namespace="a633b927-932e-49f9-a83f-f000a580d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b927-932e-49f9-a83f-f000a580d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8603-6851-4D74-85DD-F7556CE9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3b927-932e-49f9-a83f-f000a58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8BF0D-9619-40F0-8D21-B759E23EE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5B80E-1FB8-4209-8C7B-C281FF7C279A}">
  <ds:schemaRefs>
    <ds:schemaRef ds:uri="http://schemas.microsoft.com/sharepoint/v3/contenttype/forms"/>
  </ds:schemaRefs>
</ds:datastoreItem>
</file>

<file path=customXml/itemProps4.xml><?xml version="1.0" encoding="utf-8"?>
<ds:datastoreItem xmlns:ds="http://schemas.openxmlformats.org/officeDocument/2006/customXml" ds:itemID="{169F8FFB-2E97-43D2-9B2A-F4696887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2</cp:revision>
  <dcterms:created xsi:type="dcterms:W3CDTF">2021-10-08T08:14:00Z</dcterms:created>
  <dcterms:modified xsi:type="dcterms:W3CDTF">2021-10-08T08:14:00Z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0x0101000BCD34F23DFA624787707072C1B06623</vt:lpwstr>
  </property>
</Properties>
</file>