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A3A0" w14:textId="77777777" w:rsidR="00BF392F" w:rsidRDefault="00482918">
      <w:pPr>
        <w:jc w:val="center"/>
        <w:rPr>
          <w:rFonts w:ascii="Tahoma" w:hAnsi="Tahoma" w:cs="Tahoma"/>
          <w:sz w:val="18"/>
          <w:szCs w:val="18"/>
        </w:rPr>
      </w:pPr>
      <w:r>
        <w:rPr>
          <w:rFonts w:ascii="Tahoma" w:hAnsi="Tahoma" w:cs="Tahoma"/>
          <w:noProof/>
          <w:sz w:val="18"/>
          <w:szCs w:val="18"/>
          <w:lang w:val="en-IE" w:eastAsia="ja-JP"/>
        </w:rPr>
        <w:drawing>
          <wp:inline distT="0" distB="0" distL="0" distR="0" wp14:anchorId="6CDEAE62" wp14:editId="35D4CC7B">
            <wp:extent cx="1187450" cy="546100"/>
            <wp:effectExtent l="0" t="0" r="0" b="6350"/>
            <wp:docPr id="1"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ul.ie/SiteDirectory/ULBrandResources/UL%20Logos/1-UL_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546100"/>
                    </a:xfrm>
                    <a:prstGeom prst="rect">
                      <a:avLst/>
                    </a:prstGeom>
                    <a:noFill/>
                    <a:ln>
                      <a:noFill/>
                    </a:ln>
                  </pic:spPr>
                </pic:pic>
              </a:graphicData>
            </a:graphic>
          </wp:inline>
        </w:drawing>
      </w:r>
    </w:p>
    <w:p w14:paraId="0006E97A" w14:textId="77777777" w:rsidR="00BF392F" w:rsidRDefault="00482918">
      <w:pPr>
        <w:jc w:val="center"/>
        <w:rPr>
          <w:rFonts w:ascii="Tahoma" w:hAnsi="Tahoma" w:cs="Tahoma"/>
          <w:b/>
          <w:caps/>
          <w:sz w:val="18"/>
          <w:szCs w:val="18"/>
        </w:rPr>
      </w:pPr>
      <w:r>
        <w:rPr>
          <w:rFonts w:ascii="Tahoma" w:hAnsi="Tahoma" w:cs="Tahoma"/>
          <w:b/>
          <w:caps/>
          <w:sz w:val="18"/>
          <w:szCs w:val="18"/>
        </w:rPr>
        <w:t xml:space="preserve">University </w:t>
      </w:r>
      <w:r>
        <w:rPr>
          <w:rFonts w:ascii="Tahoma" w:hAnsi="Tahoma" w:cs="Tahoma"/>
          <w:b/>
          <w:i/>
          <w:sz w:val="18"/>
          <w:szCs w:val="18"/>
        </w:rPr>
        <w:t>of</w:t>
      </w:r>
      <w:r>
        <w:rPr>
          <w:rFonts w:ascii="Tahoma" w:hAnsi="Tahoma" w:cs="Tahoma"/>
          <w:i/>
          <w:caps/>
          <w:sz w:val="18"/>
          <w:szCs w:val="18"/>
        </w:rPr>
        <w:t xml:space="preserve"> </w:t>
      </w:r>
      <w:r>
        <w:rPr>
          <w:rFonts w:ascii="Tahoma" w:hAnsi="Tahoma" w:cs="Tahoma"/>
          <w:b/>
          <w:caps/>
          <w:sz w:val="18"/>
          <w:szCs w:val="18"/>
        </w:rPr>
        <w:t>Limerick</w:t>
      </w:r>
    </w:p>
    <w:p w14:paraId="24379137" w14:textId="77777777" w:rsidR="00BF392F" w:rsidRDefault="00482918">
      <w:pPr>
        <w:jc w:val="center"/>
        <w:rPr>
          <w:rFonts w:ascii="Tahoma" w:hAnsi="Tahoma" w:cs="Tahoma"/>
          <w:b/>
          <w:i/>
          <w:sz w:val="18"/>
          <w:szCs w:val="18"/>
        </w:rPr>
      </w:pPr>
      <w:r>
        <w:rPr>
          <w:rFonts w:ascii="Tahoma" w:hAnsi="Tahoma" w:cs="Tahoma"/>
          <w:b/>
          <w:sz w:val="18"/>
          <w:szCs w:val="18"/>
        </w:rPr>
        <w:t>OLLSCOIL LUIMNIGH</w:t>
      </w:r>
    </w:p>
    <w:p w14:paraId="02CA9EB0" w14:textId="77777777" w:rsidR="00BF392F" w:rsidRDefault="00BF392F">
      <w:pPr>
        <w:tabs>
          <w:tab w:val="left" w:pos="2160"/>
          <w:tab w:val="left" w:pos="3420"/>
        </w:tabs>
        <w:jc w:val="center"/>
        <w:rPr>
          <w:rFonts w:ascii="Tahoma" w:hAnsi="Tahoma" w:cs="Tahoma"/>
          <w:b/>
          <w:sz w:val="18"/>
          <w:szCs w:val="18"/>
        </w:rPr>
      </w:pPr>
    </w:p>
    <w:p w14:paraId="32366D6D" w14:textId="77777777" w:rsidR="00BF392F" w:rsidRDefault="00482918">
      <w:pPr>
        <w:pStyle w:val="Heading2"/>
        <w:rPr>
          <w:rFonts w:ascii="Tahoma" w:hAnsi="Tahoma" w:cs="Tahoma"/>
          <w:sz w:val="18"/>
          <w:szCs w:val="18"/>
        </w:rPr>
      </w:pPr>
      <w:r>
        <w:rPr>
          <w:rFonts w:ascii="Tahoma" w:hAnsi="Tahoma" w:cs="Tahoma"/>
          <w:sz w:val="18"/>
          <w:szCs w:val="18"/>
        </w:rPr>
        <w:t>MINUTES</w:t>
      </w:r>
    </w:p>
    <w:p w14:paraId="6D10BDDF" w14:textId="77777777" w:rsidR="00BF392F" w:rsidRDefault="00BF392F">
      <w:pPr>
        <w:rPr>
          <w:rFonts w:ascii="Tahoma" w:hAnsi="Tahoma" w:cs="Tahoma"/>
          <w:sz w:val="18"/>
          <w:szCs w:val="18"/>
        </w:rPr>
      </w:pPr>
    </w:p>
    <w:tbl>
      <w:tblPr>
        <w:tblpPr w:leftFromText="180" w:rightFromText="180" w:bottomFromText="160"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12"/>
        <w:gridCol w:w="284"/>
        <w:gridCol w:w="6676"/>
      </w:tblGrid>
      <w:tr w:rsidR="00BF392F" w14:paraId="67C7313D" w14:textId="77777777">
        <w:trPr>
          <w:cantSplit/>
        </w:trPr>
        <w:tc>
          <w:tcPr>
            <w:tcW w:w="704" w:type="dxa"/>
            <w:tcBorders>
              <w:top w:val="single" w:sz="4" w:space="0" w:color="auto"/>
              <w:left w:val="single" w:sz="4" w:space="0" w:color="auto"/>
              <w:bottom w:val="single" w:sz="4" w:space="0" w:color="auto"/>
              <w:right w:val="single" w:sz="4" w:space="0" w:color="auto"/>
            </w:tcBorders>
          </w:tcPr>
          <w:p w14:paraId="36510B99"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E36C286"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Meeting</w:t>
            </w:r>
          </w:p>
        </w:tc>
        <w:tc>
          <w:tcPr>
            <w:tcW w:w="284" w:type="dxa"/>
            <w:tcBorders>
              <w:top w:val="single" w:sz="4" w:space="0" w:color="auto"/>
              <w:left w:val="single" w:sz="4" w:space="0" w:color="auto"/>
              <w:bottom w:val="single" w:sz="4" w:space="0" w:color="auto"/>
              <w:right w:val="single" w:sz="4" w:space="0" w:color="auto"/>
            </w:tcBorders>
            <w:hideMark/>
          </w:tcPr>
          <w:p w14:paraId="75D175A1"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7F9A915A" w14:textId="77777777" w:rsidR="00BF392F" w:rsidRDefault="00482918">
            <w:pPr>
              <w:spacing w:line="240" w:lineRule="auto"/>
              <w:jc w:val="both"/>
              <w:rPr>
                <w:rFonts w:ascii="Tahoma" w:eastAsia="Times New Roman" w:hAnsi="Tahoma" w:cs="Tahoma"/>
                <w:bCs/>
                <w:sz w:val="18"/>
                <w:szCs w:val="18"/>
              </w:rPr>
            </w:pPr>
            <w:r>
              <w:rPr>
                <w:rFonts w:ascii="Tahoma" w:eastAsia="Times New Roman" w:hAnsi="Tahoma" w:cs="Tahoma"/>
                <w:bCs/>
                <w:sz w:val="18"/>
                <w:szCs w:val="18"/>
              </w:rPr>
              <w:t>Safety Representative Committee</w:t>
            </w:r>
          </w:p>
        </w:tc>
      </w:tr>
      <w:tr w:rsidR="00BF392F" w14:paraId="519D1B49" w14:textId="77777777">
        <w:trPr>
          <w:cantSplit/>
        </w:trPr>
        <w:tc>
          <w:tcPr>
            <w:tcW w:w="704" w:type="dxa"/>
            <w:tcBorders>
              <w:top w:val="single" w:sz="4" w:space="0" w:color="auto"/>
              <w:left w:val="single" w:sz="4" w:space="0" w:color="auto"/>
              <w:bottom w:val="single" w:sz="4" w:space="0" w:color="auto"/>
              <w:right w:val="single" w:sz="4" w:space="0" w:color="auto"/>
            </w:tcBorders>
          </w:tcPr>
          <w:p w14:paraId="5FB8E1A0"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2B4A99D"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Venue</w:t>
            </w:r>
          </w:p>
        </w:tc>
        <w:tc>
          <w:tcPr>
            <w:tcW w:w="284" w:type="dxa"/>
            <w:tcBorders>
              <w:top w:val="single" w:sz="4" w:space="0" w:color="auto"/>
              <w:left w:val="single" w:sz="4" w:space="0" w:color="auto"/>
              <w:bottom w:val="single" w:sz="4" w:space="0" w:color="auto"/>
              <w:right w:val="single" w:sz="4" w:space="0" w:color="auto"/>
            </w:tcBorders>
            <w:hideMark/>
          </w:tcPr>
          <w:p w14:paraId="77DBDADA"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4867CFD6"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MS Teams Meeting</w:t>
            </w:r>
          </w:p>
        </w:tc>
      </w:tr>
      <w:tr w:rsidR="00BF392F" w14:paraId="7AF9310F" w14:textId="77777777">
        <w:trPr>
          <w:cantSplit/>
        </w:trPr>
        <w:tc>
          <w:tcPr>
            <w:tcW w:w="704" w:type="dxa"/>
            <w:tcBorders>
              <w:top w:val="single" w:sz="4" w:space="0" w:color="auto"/>
              <w:left w:val="single" w:sz="4" w:space="0" w:color="auto"/>
              <w:bottom w:val="single" w:sz="4" w:space="0" w:color="auto"/>
              <w:right w:val="single" w:sz="4" w:space="0" w:color="auto"/>
            </w:tcBorders>
          </w:tcPr>
          <w:p w14:paraId="132C917F"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2FD65DAD"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Date</w:t>
            </w:r>
          </w:p>
        </w:tc>
        <w:tc>
          <w:tcPr>
            <w:tcW w:w="284" w:type="dxa"/>
            <w:tcBorders>
              <w:top w:val="single" w:sz="4" w:space="0" w:color="auto"/>
              <w:left w:val="single" w:sz="4" w:space="0" w:color="auto"/>
              <w:bottom w:val="single" w:sz="4" w:space="0" w:color="auto"/>
              <w:right w:val="single" w:sz="4" w:space="0" w:color="auto"/>
            </w:tcBorders>
            <w:hideMark/>
          </w:tcPr>
          <w:p w14:paraId="4DD47397"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6A63351B"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8</w:t>
            </w:r>
            <w:r>
              <w:rPr>
                <w:rFonts w:ascii="Tahoma" w:eastAsia="Times New Roman" w:hAnsi="Tahoma" w:cs="Tahoma"/>
                <w:sz w:val="18"/>
                <w:szCs w:val="18"/>
                <w:vertAlign w:val="superscript"/>
              </w:rPr>
              <w:t>th</w:t>
            </w:r>
            <w:r>
              <w:rPr>
                <w:rFonts w:ascii="Tahoma" w:eastAsia="Times New Roman" w:hAnsi="Tahoma" w:cs="Tahoma"/>
                <w:sz w:val="18"/>
                <w:szCs w:val="18"/>
              </w:rPr>
              <w:t xml:space="preserve"> of April 2021 </w:t>
            </w:r>
          </w:p>
        </w:tc>
      </w:tr>
      <w:tr w:rsidR="00BF392F" w14:paraId="6C0D48E1" w14:textId="77777777">
        <w:trPr>
          <w:cantSplit/>
        </w:trPr>
        <w:tc>
          <w:tcPr>
            <w:tcW w:w="704" w:type="dxa"/>
            <w:tcBorders>
              <w:top w:val="single" w:sz="4" w:space="0" w:color="auto"/>
              <w:left w:val="single" w:sz="4" w:space="0" w:color="auto"/>
              <w:bottom w:val="single" w:sz="4" w:space="0" w:color="auto"/>
              <w:right w:val="single" w:sz="4" w:space="0" w:color="auto"/>
            </w:tcBorders>
          </w:tcPr>
          <w:p w14:paraId="44DC0E00"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4911F216"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Time</w:t>
            </w:r>
          </w:p>
        </w:tc>
        <w:tc>
          <w:tcPr>
            <w:tcW w:w="284" w:type="dxa"/>
            <w:tcBorders>
              <w:top w:val="single" w:sz="4" w:space="0" w:color="auto"/>
              <w:left w:val="single" w:sz="4" w:space="0" w:color="auto"/>
              <w:bottom w:val="single" w:sz="4" w:space="0" w:color="auto"/>
              <w:right w:val="single" w:sz="4" w:space="0" w:color="auto"/>
            </w:tcBorders>
            <w:hideMark/>
          </w:tcPr>
          <w:p w14:paraId="508118E6"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 </w:t>
            </w:r>
          </w:p>
        </w:tc>
        <w:tc>
          <w:tcPr>
            <w:tcW w:w="6676" w:type="dxa"/>
            <w:tcBorders>
              <w:top w:val="single" w:sz="4" w:space="0" w:color="auto"/>
              <w:left w:val="single" w:sz="4" w:space="0" w:color="auto"/>
              <w:bottom w:val="single" w:sz="4" w:space="0" w:color="auto"/>
              <w:right w:val="single" w:sz="4" w:space="0" w:color="auto"/>
            </w:tcBorders>
            <w:hideMark/>
          </w:tcPr>
          <w:p w14:paraId="03A50068"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14h00 – 15h00 </w:t>
            </w:r>
          </w:p>
        </w:tc>
      </w:tr>
      <w:tr w:rsidR="00BF392F" w14:paraId="43E75002" w14:textId="77777777">
        <w:trPr>
          <w:cantSplit/>
          <w:trHeight w:val="1050"/>
        </w:trPr>
        <w:tc>
          <w:tcPr>
            <w:tcW w:w="704" w:type="dxa"/>
            <w:tcBorders>
              <w:top w:val="single" w:sz="4" w:space="0" w:color="auto"/>
              <w:left w:val="single" w:sz="4" w:space="0" w:color="auto"/>
              <w:bottom w:val="single" w:sz="4" w:space="0" w:color="auto"/>
              <w:right w:val="single" w:sz="4" w:space="0" w:color="auto"/>
            </w:tcBorders>
          </w:tcPr>
          <w:p w14:paraId="54B1DB4B"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14:paraId="4636BA51"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Attendance</w:t>
            </w:r>
          </w:p>
          <w:p w14:paraId="3C9688BF" w14:textId="77777777" w:rsidR="00BF392F" w:rsidRDefault="00BF392F">
            <w:pPr>
              <w:spacing w:line="240" w:lineRule="auto"/>
              <w:jc w:val="both"/>
              <w:rPr>
                <w:rFonts w:ascii="Tahoma" w:eastAsia="Times New Roman" w:hAnsi="Tahoma" w:cs="Tahoma"/>
                <w:b/>
                <w:sz w:val="18"/>
                <w:szCs w:val="18"/>
                <w:lang w:eastAsia="ja-JP"/>
              </w:rPr>
            </w:pPr>
          </w:p>
          <w:p w14:paraId="7608E0A0" w14:textId="77777777" w:rsidR="00BF392F" w:rsidRDefault="00BF392F">
            <w:pPr>
              <w:spacing w:line="240" w:lineRule="auto"/>
              <w:jc w:val="both"/>
              <w:rPr>
                <w:rFonts w:ascii="Tahoma" w:eastAsia="Times New Roman" w:hAnsi="Tahoma" w:cs="Tahoma"/>
                <w:b/>
                <w:sz w:val="18"/>
                <w:szCs w:val="18"/>
                <w:lang w:eastAsia="ja-JP"/>
              </w:rPr>
            </w:pPr>
          </w:p>
          <w:p w14:paraId="4D9E40C7" w14:textId="77777777" w:rsidR="00BF392F" w:rsidRDefault="00BF392F">
            <w:pPr>
              <w:spacing w:line="240" w:lineRule="auto"/>
              <w:jc w:val="both"/>
              <w:rPr>
                <w:rFonts w:ascii="Tahoma" w:eastAsia="Times New Roman" w:hAnsi="Tahoma" w:cs="Tahoma"/>
                <w:b/>
                <w:sz w:val="18"/>
                <w:szCs w:val="18"/>
                <w:lang w:eastAsia="ja-JP"/>
              </w:rPr>
            </w:pPr>
          </w:p>
          <w:p w14:paraId="4B27E670" w14:textId="77777777" w:rsidR="00BF392F" w:rsidRDefault="00482918">
            <w:pPr>
              <w:rPr>
                <w:rFonts w:ascii="Tahoma" w:hAnsi="Tahoma" w:cs="Tahoma"/>
                <w:b/>
                <w:sz w:val="18"/>
                <w:szCs w:val="18"/>
                <w:lang w:eastAsia="ja-JP"/>
              </w:rPr>
            </w:pPr>
            <w:r>
              <w:rPr>
                <w:rFonts w:ascii="Tahoma" w:eastAsia="Times New Roman" w:hAnsi="Tahoma" w:cs="Tahoma"/>
                <w:b/>
                <w:sz w:val="18"/>
                <w:szCs w:val="18"/>
              </w:rPr>
              <w:t>Recording Secretary</w:t>
            </w:r>
            <w:r>
              <w:rPr>
                <w:rFonts w:ascii="Tahoma" w:hAnsi="Tahoma" w:cs="Tahoma"/>
                <w:b/>
                <w:sz w:val="18"/>
                <w:szCs w:val="18"/>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14:paraId="54C02FDA"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p w14:paraId="6BF89DE0" w14:textId="77777777" w:rsidR="00BF392F" w:rsidRDefault="00BF392F">
            <w:pPr>
              <w:spacing w:line="240" w:lineRule="auto"/>
              <w:jc w:val="both"/>
              <w:rPr>
                <w:rFonts w:ascii="Tahoma" w:eastAsia="Times New Roman" w:hAnsi="Tahoma" w:cs="Tahoma"/>
                <w:sz w:val="18"/>
                <w:szCs w:val="18"/>
                <w:lang w:eastAsia="ja-JP"/>
              </w:rPr>
            </w:pPr>
          </w:p>
          <w:p w14:paraId="3BCD98DB" w14:textId="77777777" w:rsidR="00BF392F" w:rsidRDefault="00BF392F">
            <w:pPr>
              <w:spacing w:line="240" w:lineRule="auto"/>
              <w:jc w:val="both"/>
              <w:rPr>
                <w:rFonts w:ascii="Tahoma" w:eastAsia="Times New Roman" w:hAnsi="Tahoma" w:cs="Tahoma"/>
                <w:sz w:val="18"/>
                <w:szCs w:val="18"/>
                <w:lang w:eastAsia="ja-JP"/>
              </w:rPr>
            </w:pPr>
          </w:p>
          <w:p w14:paraId="596DD469" w14:textId="77777777" w:rsidR="00BF392F" w:rsidRDefault="00BF392F">
            <w:pPr>
              <w:spacing w:line="240" w:lineRule="auto"/>
              <w:jc w:val="both"/>
              <w:rPr>
                <w:rFonts w:ascii="Tahoma" w:eastAsia="Times New Roman" w:hAnsi="Tahoma" w:cs="Tahoma"/>
                <w:sz w:val="18"/>
                <w:szCs w:val="18"/>
                <w:lang w:eastAsia="ja-JP"/>
              </w:rPr>
            </w:pPr>
          </w:p>
          <w:p w14:paraId="657AAB97" w14:textId="77777777" w:rsidR="00BF392F" w:rsidRDefault="00482918">
            <w:pPr>
              <w:spacing w:line="240" w:lineRule="auto"/>
              <w:jc w:val="both"/>
              <w:rPr>
                <w:rFonts w:ascii="Tahoma" w:eastAsia="Times New Roman" w:hAnsi="Tahoma" w:cs="Tahoma"/>
                <w:sz w:val="18"/>
                <w:szCs w:val="18"/>
                <w:lang w:eastAsia="ja-JP"/>
              </w:rPr>
            </w:pPr>
            <w:r>
              <w:rPr>
                <w:rFonts w:ascii="Tahoma" w:eastAsia="Times New Roman" w:hAnsi="Tahoma" w:cs="Tahoma"/>
                <w:sz w:val="18"/>
                <w:szCs w:val="18"/>
                <w:lang w:eastAsia="ja-JP"/>
              </w:rPr>
              <w:t>:</w:t>
            </w:r>
          </w:p>
          <w:p w14:paraId="2E15ABD4" w14:textId="77777777" w:rsidR="00BF392F" w:rsidRDefault="00BF392F">
            <w:pPr>
              <w:spacing w:line="240" w:lineRule="auto"/>
              <w:jc w:val="both"/>
              <w:rPr>
                <w:rFonts w:ascii="Tahoma" w:eastAsia="Times New Roman" w:hAnsi="Tahoma" w:cs="Tahoma"/>
                <w:sz w:val="18"/>
                <w:szCs w:val="18"/>
                <w:lang w:eastAsia="ja-JP"/>
              </w:rPr>
            </w:pPr>
          </w:p>
        </w:tc>
        <w:tc>
          <w:tcPr>
            <w:tcW w:w="6676" w:type="dxa"/>
            <w:tcBorders>
              <w:top w:val="single" w:sz="4" w:space="0" w:color="auto"/>
              <w:left w:val="single" w:sz="4" w:space="0" w:color="auto"/>
              <w:bottom w:val="single" w:sz="4" w:space="0" w:color="auto"/>
              <w:right w:val="single" w:sz="4" w:space="0" w:color="auto"/>
            </w:tcBorders>
          </w:tcPr>
          <w:p w14:paraId="106DB40B" w14:textId="77777777" w:rsidR="00BF392F" w:rsidRDefault="0048291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P Thornton (Chair), M Hayes, G Armstrong, J Kennedy, S Clothier, S Murphy, </w:t>
            </w:r>
          </w:p>
          <w:p w14:paraId="5BA0BD2C" w14:textId="77777777" w:rsidR="00BF392F" w:rsidRDefault="0048291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T Considine, M Toomey, A Moloney</w:t>
            </w:r>
          </w:p>
          <w:p w14:paraId="40861D25" w14:textId="77777777" w:rsidR="00BF392F" w:rsidRDefault="00BF392F">
            <w:pPr>
              <w:spacing w:line="240" w:lineRule="auto"/>
              <w:jc w:val="both"/>
              <w:rPr>
                <w:rFonts w:ascii="Tahoma" w:eastAsia="Times New Roman" w:hAnsi="Tahoma" w:cs="Tahoma"/>
                <w:sz w:val="18"/>
                <w:szCs w:val="18"/>
                <w:lang w:val="en-IE" w:eastAsia="en-GB"/>
              </w:rPr>
            </w:pPr>
          </w:p>
          <w:p w14:paraId="7418FE50" w14:textId="77777777" w:rsidR="00BF392F" w:rsidRDefault="00BF392F">
            <w:pPr>
              <w:spacing w:line="240" w:lineRule="auto"/>
              <w:jc w:val="both"/>
              <w:rPr>
                <w:rFonts w:ascii="Tahoma" w:eastAsia="Times New Roman" w:hAnsi="Tahoma" w:cs="Tahoma"/>
                <w:sz w:val="18"/>
                <w:szCs w:val="18"/>
                <w:lang w:val="en-IE" w:eastAsia="en-GB"/>
              </w:rPr>
            </w:pPr>
          </w:p>
          <w:p w14:paraId="7DE13626" w14:textId="77777777" w:rsidR="00BF392F" w:rsidRDefault="0048291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L Fitzpatrick</w:t>
            </w:r>
          </w:p>
        </w:tc>
      </w:tr>
      <w:tr w:rsidR="00BF392F" w14:paraId="033F563B" w14:textId="77777777">
        <w:trPr>
          <w:cantSplit/>
        </w:trPr>
        <w:tc>
          <w:tcPr>
            <w:tcW w:w="704" w:type="dxa"/>
            <w:tcBorders>
              <w:top w:val="single" w:sz="4" w:space="0" w:color="auto"/>
              <w:left w:val="single" w:sz="4" w:space="0" w:color="auto"/>
              <w:bottom w:val="single" w:sz="4" w:space="0" w:color="auto"/>
              <w:right w:val="single" w:sz="4" w:space="0" w:color="auto"/>
            </w:tcBorders>
          </w:tcPr>
          <w:p w14:paraId="1BF52E7A" w14:textId="77777777" w:rsidR="00BF392F" w:rsidRDefault="00BF392F">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14:paraId="2804B851" w14:textId="77777777" w:rsidR="00BF392F"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14:paraId="581FC587" w14:textId="77777777" w:rsidR="00BF392F"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14:paraId="55E9BE88" w14:textId="77777777" w:rsidR="00BF392F" w:rsidRDefault="0048291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P Davern, L O’Shea, M Finucane</w:t>
            </w:r>
          </w:p>
        </w:tc>
      </w:tr>
    </w:tbl>
    <w:p w14:paraId="2FDBBB59" w14:textId="77777777" w:rsidR="00BF392F" w:rsidRDefault="00BF392F">
      <w:pPr>
        <w:tabs>
          <w:tab w:val="left" w:pos="1413"/>
        </w:tabs>
        <w:rPr>
          <w:rFonts w:ascii="Tahoma" w:hAnsi="Tahoma" w:cs="Tahoma"/>
          <w:sz w:val="18"/>
          <w:szCs w:val="18"/>
          <w:lang w:val="en-IE"/>
        </w:rPr>
      </w:pPr>
    </w:p>
    <w:tbl>
      <w:tblPr>
        <w:tblpPr w:leftFromText="180" w:rightFromText="180" w:bottomFromText="160" w:vertAnchor="text" w:horzAnchor="margin"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9"/>
        <w:gridCol w:w="8265"/>
        <w:gridCol w:w="1276"/>
      </w:tblGrid>
      <w:tr w:rsidR="00BF392F" w14:paraId="07D27B67" w14:textId="77777777">
        <w:trPr>
          <w:cantSplit/>
          <w:trHeight w:val="2258"/>
        </w:trPr>
        <w:tc>
          <w:tcPr>
            <w:tcW w:w="519" w:type="dxa"/>
            <w:tcBorders>
              <w:top w:val="single" w:sz="4" w:space="0" w:color="auto"/>
              <w:left w:val="single" w:sz="4" w:space="0" w:color="auto"/>
              <w:bottom w:val="single" w:sz="4" w:space="0" w:color="auto"/>
              <w:right w:val="single" w:sz="4" w:space="0" w:color="auto"/>
            </w:tcBorders>
          </w:tcPr>
          <w:p w14:paraId="1BAF1BBB"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1.</w:t>
            </w:r>
          </w:p>
          <w:p w14:paraId="27C7899C"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1.1</w:t>
            </w:r>
          </w:p>
          <w:p w14:paraId="2CF6F3C0"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14:paraId="18F1CA92"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14:paraId="0EF4F0E6"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1.2</w:t>
            </w:r>
          </w:p>
          <w:p w14:paraId="65CA6153"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200488B8"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68FDACF8"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2.</w:t>
            </w:r>
          </w:p>
          <w:p w14:paraId="66E193C9"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2.1</w:t>
            </w:r>
          </w:p>
          <w:p w14:paraId="76EF8339"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5D8A0F8D"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14837927"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3.</w:t>
            </w:r>
          </w:p>
          <w:p w14:paraId="12CB9A59" w14:textId="77777777" w:rsidR="00BF392F" w:rsidRDefault="00BF392F">
            <w:pPr>
              <w:rPr>
                <w:rFonts w:ascii="Tahoma" w:eastAsia="Times New Roman" w:hAnsi="Tahoma" w:cs="Tahoma"/>
                <w:b/>
                <w:sz w:val="18"/>
                <w:szCs w:val="18"/>
                <w:lang w:eastAsia="ja-JP"/>
              </w:rPr>
            </w:pPr>
          </w:p>
          <w:p w14:paraId="27ECFF42" w14:textId="77777777"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t>3.1</w:t>
            </w:r>
          </w:p>
          <w:p w14:paraId="4A093FEC" w14:textId="77777777" w:rsidR="00BF392F" w:rsidRDefault="00BF392F">
            <w:pPr>
              <w:rPr>
                <w:rFonts w:ascii="Tahoma" w:eastAsia="Times New Roman" w:hAnsi="Tahoma" w:cs="Tahoma"/>
                <w:b/>
                <w:sz w:val="18"/>
                <w:szCs w:val="18"/>
                <w:lang w:eastAsia="ja-JP"/>
              </w:rPr>
            </w:pPr>
          </w:p>
          <w:p w14:paraId="5FE61C5F" w14:textId="77777777" w:rsidR="00BF392F" w:rsidRDefault="00BF392F">
            <w:pPr>
              <w:rPr>
                <w:rFonts w:ascii="Tahoma" w:eastAsia="Times New Roman" w:hAnsi="Tahoma" w:cs="Tahoma"/>
                <w:b/>
                <w:sz w:val="18"/>
                <w:szCs w:val="18"/>
                <w:lang w:eastAsia="ja-JP"/>
              </w:rPr>
            </w:pPr>
          </w:p>
          <w:p w14:paraId="19DB47F9" w14:textId="77777777" w:rsidR="00BF392F" w:rsidRDefault="00BF392F">
            <w:pPr>
              <w:rPr>
                <w:rFonts w:ascii="Tahoma" w:eastAsia="Times New Roman" w:hAnsi="Tahoma" w:cs="Tahoma"/>
                <w:b/>
                <w:sz w:val="18"/>
                <w:szCs w:val="18"/>
                <w:lang w:eastAsia="ja-JP"/>
              </w:rPr>
            </w:pPr>
          </w:p>
          <w:p w14:paraId="0C64DEAC" w14:textId="77777777" w:rsidR="00BF392F" w:rsidRDefault="00BF392F">
            <w:pPr>
              <w:rPr>
                <w:rFonts w:ascii="Tahoma" w:eastAsia="Times New Roman" w:hAnsi="Tahoma" w:cs="Tahoma"/>
                <w:b/>
                <w:sz w:val="18"/>
                <w:szCs w:val="18"/>
                <w:lang w:eastAsia="ja-JP"/>
              </w:rPr>
            </w:pPr>
          </w:p>
          <w:p w14:paraId="14BF1D57" w14:textId="77777777" w:rsidR="00BF392F" w:rsidRDefault="00BF392F">
            <w:pPr>
              <w:rPr>
                <w:rFonts w:ascii="Tahoma" w:eastAsia="Times New Roman" w:hAnsi="Tahoma" w:cs="Tahoma"/>
                <w:b/>
                <w:sz w:val="18"/>
                <w:szCs w:val="18"/>
                <w:lang w:eastAsia="ja-JP"/>
              </w:rPr>
            </w:pPr>
          </w:p>
          <w:p w14:paraId="02D55692" w14:textId="77777777" w:rsidR="00BF392F" w:rsidRDefault="00BF392F">
            <w:pPr>
              <w:rPr>
                <w:rFonts w:ascii="Tahoma" w:eastAsia="Times New Roman" w:hAnsi="Tahoma" w:cs="Tahoma"/>
                <w:b/>
                <w:sz w:val="18"/>
                <w:szCs w:val="18"/>
                <w:lang w:eastAsia="ja-JP"/>
              </w:rPr>
            </w:pPr>
          </w:p>
          <w:p w14:paraId="4D66C8D9" w14:textId="77777777" w:rsidR="00BF392F" w:rsidRDefault="00BF392F">
            <w:pPr>
              <w:rPr>
                <w:rFonts w:ascii="Tahoma" w:eastAsia="Times New Roman" w:hAnsi="Tahoma" w:cs="Tahoma"/>
                <w:b/>
                <w:sz w:val="18"/>
                <w:szCs w:val="18"/>
                <w:lang w:eastAsia="ja-JP"/>
              </w:rPr>
            </w:pPr>
          </w:p>
          <w:p w14:paraId="7B34144F" w14:textId="77777777" w:rsidR="00BF392F" w:rsidRDefault="00BF392F">
            <w:pPr>
              <w:rPr>
                <w:rFonts w:ascii="Tahoma" w:eastAsia="Times New Roman" w:hAnsi="Tahoma" w:cs="Tahoma"/>
                <w:b/>
                <w:sz w:val="18"/>
                <w:szCs w:val="18"/>
                <w:lang w:eastAsia="ja-JP"/>
              </w:rPr>
            </w:pPr>
          </w:p>
          <w:p w14:paraId="3A708665" w14:textId="18AC91F6" w:rsidR="00BF392F" w:rsidRDefault="00BF392F">
            <w:pPr>
              <w:rPr>
                <w:rFonts w:ascii="Tahoma" w:eastAsia="Times New Roman" w:hAnsi="Tahoma" w:cs="Tahoma"/>
                <w:b/>
                <w:sz w:val="18"/>
                <w:szCs w:val="18"/>
                <w:lang w:eastAsia="ja-JP"/>
              </w:rPr>
            </w:pPr>
          </w:p>
          <w:p w14:paraId="2F68390D" w14:textId="77777777" w:rsidR="001C4224" w:rsidRDefault="001C4224">
            <w:pPr>
              <w:rPr>
                <w:rFonts w:ascii="Tahoma" w:eastAsia="Times New Roman" w:hAnsi="Tahoma" w:cs="Tahoma"/>
                <w:b/>
                <w:sz w:val="18"/>
                <w:szCs w:val="18"/>
                <w:lang w:eastAsia="ja-JP"/>
              </w:rPr>
            </w:pPr>
          </w:p>
          <w:p w14:paraId="09E09E2C" w14:textId="77777777" w:rsidR="00BF392F" w:rsidRDefault="00BF392F">
            <w:pPr>
              <w:rPr>
                <w:rFonts w:ascii="Tahoma" w:eastAsia="Times New Roman" w:hAnsi="Tahoma" w:cs="Tahoma"/>
                <w:b/>
                <w:sz w:val="18"/>
                <w:szCs w:val="18"/>
                <w:lang w:eastAsia="ja-JP"/>
              </w:rPr>
            </w:pPr>
          </w:p>
          <w:p w14:paraId="0920AA6C" w14:textId="77777777" w:rsidR="00BF392F" w:rsidRDefault="00BF392F">
            <w:pPr>
              <w:rPr>
                <w:rFonts w:ascii="Tahoma" w:eastAsia="Times New Roman" w:hAnsi="Tahoma" w:cs="Tahoma"/>
                <w:b/>
                <w:sz w:val="18"/>
                <w:szCs w:val="18"/>
                <w:lang w:eastAsia="ja-JP"/>
              </w:rPr>
            </w:pPr>
          </w:p>
          <w:p w14:paraId="453699B2" w14:textId="77777777" w:rsidR="00BF392F" w:rsidRDefault="00BF392F">
            <w:pPr>
              <w:rPr>
                <w:rFonts w:ascii="Tahoma" w:eastAsia="Times New Roman" w:hAnsi="Tahoma" w:cs="Tahoma"/>
                <w:b/>
                <w:sz w:val="18"/>
                <w:szCs w:val="18"/>
                <w:lang w:eastAsia="ja-JP"/>
              </w:rPr>
            </w:pPr>
          </w:p>
          <w:p w14:paraId="5AB31ECC" w14:textId="77777777" w:rsidR="00BF392F" w:rsidRDefault="00BF392F">
            <w:pPr>
              <w:rPr>
                <w:rFonts w:ascii="Tahoma" w:eastAsia="Times New Roman" w:hAnsi="Tahoma" w:cs="Tahoma"/>
                <w:b/>
                <w:sz w:val="18"/>
                <w:szCs w:val="18"/>
                <w:lang w:eastAsia="ja-JP"/>
              </w:rPr>
            </w:pPr>
          </w:p>
          <w:p w14:paraId="24B16FD9" w14:textId="77777777" w:rsidR="00BF392F" w:rsidRDefault="00BF392F">
            <w:pPr>
              <w:rPr>
                <w:rFonts w:ascii="Tahoma" w:eastAsia="Times New Roman" w:hAnsi="Tahoma" w:cs="Tahoma"/>
                <w:b/>
                <w:sz w:val="18"/>
                <w:szCs w:val="18"/>
                <w:lang w:eastAsia="ja-JP"/>
              </w:rPr>
            </w:pPr>
          </w:p>
          <w:p w14:paraId="461C9559" w14:textId="77777777" w:rsidR="00BF392F" w:rsidRDefault="00BF392F">
            <w:pPr>
              <w:rPr>
                <w:rFonts w:ascii="Tahoma" w:eastAsia="Times New Roman" w:hAnsi="Tahoma" w:cs="Tahoma"/>
                <w:b/>
                <w:sz w:val="18"/>
                <w:szCs w:val="18"/>
                <w:lang w:eastAsia="ja-JP"/>
              </w:rPr>
            </w:pPr>
          </w:p>
          <w:p w14:paraId="519A560A" w14:textId="77777777" w:rsidR="00BF392F" w:rsidRDefault="00BF392F">
            <w:pPr>
              <w:rPr>
                <w:rFonts w:ascii="Tahoma" w:eastAsia="Times New Roman" w:hAnsi="Tahoma" w:cs="Tahoma"/>
                <w:b/>
                <w:sz w:val="18"/>
                <w:szCs w:val="18"/>
                <w:lang w:eastAsia="ja-JP"/>
              </w:rPr>
            </w:pPr>
          </w:p>
          <w:p w14:paraId="28E3AE40" w14:textId="77777777"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t>3.2</w:t>
            </w:r>
          </w:p>
          <w:p w14:paraId="41A0A750" w14:textId="77777777" w:rsidR="00BF392F" w:rsidRDefault="00BF392F">
            <w:pPr>
              <w:rPr>
                <w:rFonts w:ascii="Tahoma" w:eastAsia="Times New Roman" w:hAnsi="Tahoma" w:cs="Tahoma"/>
                <w:b/>
                <w:sz w:val="18"/>
                <w:szCs w:val="18"/>
                <w:lang w:eastAsia="ja-JP"/>
              </w:rPr>
            </w:pPr>
          </w:p>
          <w:p w14:paraId="4B3F8EA4" w14:textId="77777777" w:rsidR="00BF392F" w:rsidRDefault="00BF392F">
            <w:pPr>
              <w:rPr>
                <w:rFonts w:ascii="Tahoma" w:eastAsia="Times New Roman" w:hAnsi="Tahoma" w:cs="Tahoma"/>
                <w:b/>
                <w:sz w:val="18"/>
                <w:szCs w:val="18"/>
                <w:lang w:eastAsia="ja-JP"/>
              </w:rPr>
            </w:pPr>
          </w:p>
          <w:p w14:paraId="604FF69A" w14:textId="77777777" w:rsidR="00BF392F" w:rsidRDefault="00BF392F">
            <w:pPr>
              <w:rPr>
                <w:rFonts w:ascii="Tahoma" w:eastAsia="Times New Roman" w:hAnsi="Tahoma" w:cs="Tahoma"/>
                <w:b/>
                <w:sz w:val="18"/>
                <w:szCs w:val="18"/>
                <w:lang w:eastAsia="ja-JP"/>
              </w:rPr>
            </w:pPr>
          </w:p>
          <w:p w14:paraId="76B467A8" w14:textId="77777777" w:rsidR="00BF392F" w:rsidRDefault="00BF392F">
            <w:pPr>
              <w:rPr>
                <w:rFonts w:ascii="Tahoma" w:eastAsia="Times New Roman" w:hAnsi="Tahoma" w:cs="Tahoma"/>
                <w:b/>
                <w:sz w:val="18"/>
                <w:szCs w:val="18"/>
                <w:lang w:eastAsia="ja-JP"/>
              </w:rPr>
            </w:pPr>
          </w:p>
          <w:p w14:paraId="01F97F96" w14:textId="77777777" w:rsidR="00BF392F" w:rsidRDefault="00BF392F">
            <w:pPr>
              <w:rPr>
                <w:rFonts w:ascii="Tahoma" w:eastAsia="Times New Roman" w:hAnsi="Tahoma" w:cs="Tahoma"/>
                <w:b/>
                <w:sz w:val="18"/>
                <w:szCs w:val="18"/>
                <w:lang w:eastAsia="ja-JP"/>
              </w:rPr>
            </w:pPr>
          </w:p>
          <w:p w14:paraId="5BA0522A" w14:textId="77777777" w:rsidR="00BF392F" w:rsidRDefault="00BF392F">
            <w:pPr>
              <w:rPr>
                <w:rFonts w:ascii="Tahoma" w:eastAsia="Times New Roman" w:hAnsi="Tahoma" w:cs="Tahoma"/>
                <w:b/>
                <w:sz w:val="18"/>
                <w:szCs w:val="18"/>
                <w:lang w:eastAsia="ja-JP"/>
              </w:rPr>
            </w:pPr>
          </w:p>
          <w:p w14:paraId="307D09B3" w14:textId="77777777" w:rsidR="00BF392F" w:rsidRDefault="00BF392F">
            <w:pPr>
              <w:rPr>
                <w:rFonts w:ascii="Tahoma" w:eastAsia="Times New Roman" w:hAnsi="Tahoma" w:cs="Tahoma"/>
                <w:b/>
                <w:sz w:val="18"/>
                <w:szCs w:val="18"/>
                <w:lang w:eastAsia="ja-JP"/>
              </w:rPr>
            </w:pPr>
          </w:p>
          <w:p w14:paraId="4A4C61BB" w14:textId="1E377B3C"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lastRenderedPageBreak/>
              <w:t>3.3</w:t>
            </w:r>
          </w:p>
          <w:p w14:paraId="6F4E2C21" w14:textId="77777777" w:rsidR="00BF392F" w:rsidRDefault="00BF392F">
            <w:pPr>
              <w:rPr>
                <w:rFonts w:ascii="Tahoma" w:eastAsia="Times New Roman" w:hAnsi="Tahoma" w:cs="Tahoma"/>
                <w:b/>
                <w:sz w:val="18"/>
                <w:szCs w:val="18"/>
                <w:lang w:eastAsia="ja-JP"/>
              </w:rPr>
            </w:pPr>
          </w:p>
          <w:p w14:paraId="24FFEF17" w14:textId="77777777" w:rsidR="00BF392F" w:rsidRDefault="00BF392F">
            <w:pPr>
              <w:rPr>
                <w:rFonts w:ascii="Tahoma" w:eastAsia="Times New Roman" w:hAnsi="Tahoma" w:cs="Tahoma"/>
                <w:b/>
                <w:sz w:val="18"/>
                <w:szCs w:val="18"/>
                <w:lang w:eastAsia="ja-JP"/>
              </w:rPr>
            </w:pPr>
          </w:p>
          <w:p w14:paraId="09841E00" w14:textId="77777777" w:rsidR="00BF392F" w:rsidRDefault="00BF392F">
            <w:pPr>
              <w:rPr>
                <w:rFonts w:ascii="Tahoma" w:eastAsia="Times New Roman" w:hAnsi="Tahoma" w:cs="Tahoma"/>
                <w:b/>
                <w:sz w:val="18"/>
                <w:szCs w:val="18"/>
                <w:lang w:eastAsia="ja-JP"/>
              </w:rPr>
            </w:pPr>
          </w:p>
          <w:p w14:paraId="2C7F94E8" w14:textId="77777777" w:rsidR="00BF392F" w:rsidRDefault="00BF392F">
            <w:pPr>
              <w:rPr>
                <w:rFonts w:ascii="Tahoma" w:eastAsia="Times New Roman" w:hAnsi="Tahoma" w:cs="Tahoma"/>
                <w:b/>
                <w:sz w:val="18"/>
                <w:szCs w:val="18"/>
                <w:lang w:eastAsia="ja-JP"/>
              </w:rPr>
            </w:pPr>
          </w:p>
          <w:p w14:paraId="358056E2" w14:textId="77777777" w:rsidR="00BF392F" w:rsidRDefault="00BF392F">
            <w:pPr>
              <w:rPr>
                <w:rFonts w:ascii="Tahoma" w:eastAsia="Times New Roman" w:hAnsi="Tahoma" w:cs="Tahoma"/>
                <w:b/>
                <w:sz w:val="18"/>
                <w:szCs w:val="18"/>
                <w:lang w:eastAsia="ja-JP"/>
              </w:rPr>
            </w:pPr>
          </w:p>
          <w:p w14:paraId="1791E456" w14:textId="77777777" w:rsidR="00BF392F" w:rsidRDefault="00BF392F">
            <w:pPr>
              <w:rPr>
                <w:rFonts w:ascii="Tahoma" w:eastAsia="Times New Roman" w:hAnsi="Tahoma" w:cs="Tahoma"/>
                <w:b/>
                <w:sz w:val="18"/>
                <w:szCs w:val="18"/>
                <w:lang w:eastAsia="ja-JP"/>
              </w:rPr>
            </w:pPr>
          </w:p>
          <w:p w14:paraId="52F16E9D" w14:textId="77777777" w:rsidR="00BF392F" w:rsidRDefault="00BF392F">
            <w:pPr>
              <w:rPr>
                <w:rFonts w:ascii="Tahoma" w:eastAsia="Times New Roman" w:hAnsi="Tahoma" w:cs="Tahoma"/>
                <w:b/>
                <w:sz w:val="18"/>
                <w:szCs w:val="18"/>
                <w:lang w:eastAsia="ja-JP"/>
              </w:rPr>
            </w:pPr>
          </w:p>
          <w:p w14:paraId="132D5FCB" w14:textId="77777777" w:rsidR="00BF392F" w:rsidRDefault="00BF392F">
            <w:pPr>
              <w:rPr>
                <w:rFonts w:ascii="Tahoma" w:eastAsia="Times New Roman" w:hAnsi="Tahoma" w:cs="Tahoma"/>
                <w:b/>
                <w:sz w:val="18"/>
                <w:szCs w:val="18"/>
                <w:lang w:eastAsia="ja-JP"/>
              </w:rPr>
            </w:pPr>
          </w:p>
          <w:p w14:paraId="4EC0B1A8" w14:textId="77777777" w:rsidR="00BF392F" w:rsidRDefault="00BF392F">
            <w:pPr>
              <w:rPr>
                <w:rFonts w:ascii="Tahoma" w:eastAsia="Times New Roman" w:hAnsi="Tahoma" w:cs="Tahoma"/>
                <w:b/>
                <w:sz w:val="18"/>
                <w:szCs w:val="18"/>
                <w:lang w:eastAsia="ja-JP"/>
              </w:rPr>
            </w:pPr>
          </w:p>
          <w:p w14:paraId="516C5BBD" w14:textId="77777777" w:rsidR="00BF392F" w:rsidRDefault="00BF392F">
            <w:pPr>
              <w:rPr>
                <w:rFonts w:ascii="Tahoma" w:eastAsia="Times New Roman" w:hAnsi="Tahoma" w:cs="Tahoma"/>
                <w:b/>
                <w:sz w:val="18"/>
                <w:szCs w:val="18"/>
                <w:lang w:eastAsia="ja-JP"/>
              </w:rPr>
            </w:pPr>
          </w:p>
          <w:p w14:paraId="6710787B" w14:textId="4B6D303E"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t>3.4</w:t>
            </w:r>
          </w:p>
          <w:p w14:paraId="7DEAFC3E" w14:textId="77777777" w:rsidR="00BF392F" w:rsidRDefault="00BF392F">
            <w:pPr>
              <w:rPr>
                <w:rFonts w:ascii="Tahoma" w:eastAsia="Times New Roman" w:hAnsi="Tahoma" w:cs="Tahoma"/>
                <w:b/>
                <w:sz w:val="18"/>
                <w:szCs w:val="18"/>
                <w:lang w:eastAsia="ja-JP"/>
              </w:rPr>
            </w:pPr>
          </w:p>
          <w:p w14:paraId="3ADBD680" w14:textId="77777777" w:rsidR="00BF392F" w:rsidRDefault="00BF392F">
            <w:pPr>
              <w:rPr>
                <w:rFonts w:ascii="Tahoma" w:eastAsia="Times New Roman" w:hAnsi="Tahoma" w:cs="Tahoma"/>
                <w:b/>
                <w:sz w:val="18"/>
                <w:szCs w:val="18"/>
                <w:lang w:eastAsia="ja-JP"/>
              </w:rPr>
            </w:pPr>
          </w:p>
          <w:p w14:paraId="1EC0CFA2" w14:textId="77777777" w:rsidR="00BF392F" w:rsidRDefault="00BF392F">
            <w:pPr>
              <w:rPr>
                <w:rFonts w:ascii="Tahoma" w:eastAsia="Times New Roman" w:hAnsi="Tahoma" w:cs="Tahoma"/>
                <w:b/>
                <w:sz w:val="18"/>
                <w:szCs w:val="18"/>
                <w:lang w:eastAsia="ja-JP"/>
              </w:rPr>
            </w:pPr>
          </w:p>
          <w:p w14:paraId="65EA393D" w14:textId="77777777" w:rsidR="00BF392F" w:rsidRDefault="00BF392F">
            <w:pPr>
              <w:rPr>
                <w:rFonts w:ascii="Tahoma" w:eastAsia="Times New Roman" w:hAnsi="Tahoma" w:cs="Tahoma"/>
                <w:b/>
                <w:sz w:val="18"/>
                <w:szCs w:val="18"/>
                <w:lang w:eastAsia="ja-JP"/>
              </w:rPr>
            </w:pPr>
          </w:p>
          <w:p w14:paraId="65A2CC9F" w14:textId="77777777" w:rsidR="00BF392F" w:rsidRDefault="00BF392F">
            <w:pPr>
              <w:rPr>
                <w:rFonts w:ascii="Tahoma" w:eastAsia="Times New Roman" w:hAnsi="Tahoma" w:cs="Tahoma"/>
                <w:b/>
                <w:sz w:val="18"/>
                <w:szCs w:val="18"/>
                <w:lang w:eastAsia="ja-JP"/>
              </w:rPr>
            </w:pPr>
          </w:p>
          <w:p w14:paraId="3190EC72" w14:textId="77777777" w:rsidR="00BF392F" w:rsidRDefault="00BF392F">
            <w:pPr>
              <w:rPr>
                <w:rFonts w:ascii="Tahoma" w:eastAsia="Times New Roman" w:hAnsi="Tahoma" w:cs="Tahoma"/>
                <w:b/>
                <w:sz w:val="18"/>
                <w:szCs w:val="18"/>
                <w:lang w:eastAsia="ja-JP"/>
              </w:rPr>
            </w:pPr>
          </w:p>
          <w:p w14:paraId="1FCB8E7C" w14:textId="77777777" w:rsidR="00BF392F" w:rsidRDefault="00BF392F">
            <w:pPr>
              <w:rPr>
                <w:rFonts w:ascii="Tahoma" w:eastAsia="Times New Roman" w:hAnsi="Tahoma" w:cs="Tahoma"/>
                <w:b/>
                <w:sz w:val="18"/>
                <w:szCs w:val="18"/>
                <w:lang w:eastAsia="ja-JP"/>
              </w:rPr>
            </w:pPr>
          </w:p>
          <w:p w14:paraId="5F25DFF2" w14:textId="77777777" w:rsidR="00BF392F" w:rsidRDefault="00BF392F">
            <w:pPr>
              <w:rPr>
                <w:rFonts w:ascii="Tahoma" w:eastAsia="Times New Roman" w:hAnsi="Tahoma" w:cs="Tahoma"/>
                <w:b/>
                <w:sz w:val="18"/>
                <w:szCs w:val="18"/>
                <w:lang w:eastAsia="ja-JP"/>
              </w:rPr>
            </w:pPr>
          </w:p>
          <w:p w14:paraId="4B0D29E5" w14:textId="77777777" w:rsidR="00BF392F" w:rsidRDefault="00BF392F">
            <w:pPr>
              <w:rPr>
                <w:rFonts w:ascii="Tahoma" w:eastAsia="Times New Roman" w:hAnsi="Tahoma" w:cs="Tahoma"/>
                <w:b/>
                <w:sz w:val="18"/>
                <w:szCs w:val="18"/>
                <w:lang w:eastAsia="ja-JP"/>
              </w:rPr>
            </w:pPr>
          </w:p>
          <w:p w14:paraId="530D0E02" w14:textId="77777777" w:rsidR="00BF392F" w:rsidRDefault="00BF392F">
            <w:pPr>
              <w:rPr>
                <w:rFonts w:ascii="Tahoma" w:eastAsia="Times New Roman" w:hAnsi="Tahoma" w:cs="Tahoma"/>
                <w:b/>
                <w:sz w:val="18"/>
                <w:szCs w:val="18"/>
                <w:lang w:eastAsia="ja-JP"/>
              </w:rPr>
            </w:pPr>
          </w:p>
          <w:p w14:paraId="36DF3812" w14:textId="77777777" w:rsidR="00BF392F" w:rsidRDefault="00BF392F">
            <w:pPr>
              <w:rPr>
                <w:rFonts w:ascii="Tahoma" w:eastAsia="Times New Roman" w:hAnsi="Tahoma" w:cs="Tahoma"/>
                <w:b/>
                <w:sz w:val="18"/>
                <w:szCs w:val="18"/>
                <w:lang w:eastAsia="ja-JP"/>
              </w:rPr>
            </w:pPr>
          </w:p>
          <w:p w14:paraId="39FEF5FE" w14:textId="080CB72D"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t>3.5</w:t>
            </w:r>
          </w:p>
          <w:p w14:paraId="052FE712" w14:textId="77777777" w:rsidR="00BF392F" w:rsidRDefault="00BF392F">
            <w:pPr>
              <w:rPr>
                <w:rFonts w:ascii="Tahoma" w:eastAsia="Times New Roman" w:hAnsi="Tahoma" w:cs="Tahoma"/>
                <w:b/>
                <w:sz w:val="18"/>
                <w:szCs w:val="18"/>
                <w:lang w:eastAsia="ja-JP"/>
              </w:rPr>
            </w:pPr>
          </w:p>
          <w:p w14:paraId="19C05031" w14:textId="77777777" w:rsidR="00BF392F" w:rsidRDefault="00BF392F">
            <w:pPr>
              <w:rPr>
                <w:rFonts w:ascii="Tahoma" w:eastAsia="Times New Roman" w:hAnsi="Tahoma" w:cs="Tahoma"/>
                <w:b/>
                <w:sz w:val="18"/>
                <w:szCs w:val="18"/>
                <w:lang w:eastAsia="ja-JP"/>
              </w:rPr>
            </w:pPr>
          </w:p>
          <w:p w14:paraId="01D1398D" w14:textId="77777777" w:rsidR="00BF392F" w:rsidRDefault="00BF392F">
            <w:pPr>
              <w:rPr>
                <w:rFonts w:ascii="Tahoma" w:eastAsia="Times New Roman" w:hAnsi="Tahoma" w:cs="Tahoma"/>
                <w:b/>
                <w:sz w:val="18"/>
                <w:szCs w:val="18"/>
                <w:lang w:eastAsia="ja-JP"/>
              </w:rPr>
            </w:pPr>
          </w:p>
          <w:p w14:paraId="52999037" w14:textId="77777777" w:rsidR="00BF392F" w:rsidRDefault="00BF392F">
            <w:pPr>
              <w:rPr>
                <w:rFonts w:ascii="Tahoma" w:eastAsia="Times New Roman" w:hAnsi="Tahoma" w:cs="Tahoma"/>
                <w:b/>
                <w:sz w:val="18"/>
                <w:szCs w:val="18"/>
                <w:lang w:eastAsia="ja-JP"/>
              </w:rPr>
            </w:pPr>
          </w:p>
          <w:p w14:paraId="683E7E73" w14:textId="77777777" w:rsidR="00BF392F" w:rsidRDefault="00BF392F">
            <w:pPr>
              <w:rPr>
                <w:rFonts w:ascii="Tahoma" w:eastAsia="Times New Roman" w:hAnsi="Tahoma" w:cs="Tahoma"/>
                <w:b/>
                <w:sz w:val="18"/>
                <w:szCs w:val="18"/>
                <w:lang w:eastAsia="ja-JP"/>
              </w:rPr>
            </w:pPr>
          </w:p>
          <w:p w14:paraId="4085E4E8" w14:textId="77777777" w:rsidR="00BF392F" w:rsidRDefault="00BF392F">
            <w:pPr>
              <w:rPr>
                <w:rFonts w:ascii="Tahoma" w:eastAsia="Times New Roman" w:hAnsi="Tahoma" w:cs="Tahoma"/>
                <w:b/>
                <w:sz w:val="18"/>
                <w:szCs w:val="18"/>
                <w:lang w:eastAsia="ja-JP"/>
              </w:rPr>
            </w:pPr>
          </w:p>
          <w:p w14:paraId="6BAB7E08" w14:textId="77777777" w:rsidR="00BF392F" w:rsidRDefault="00BF392F">
            <w:pPr>
              <w:rPr>
                <w:rFonts w:ascii="Tahoma" w:eastAsia="Times New Roman" w:hAnsi="Tahoma" w:cs="Tahoma"/>
                <w:b/>
                <w:sz w:val="18"/>
                <w:szCs w:val="18"/>
                <w:lang w:eastAsia="ja-JP"/>
              </w:rPr>
            </w:pPr>
          </w:p>
          <w:p w14:paraId="2D0EEC5F" w14:textId="77777777" w:rsidR="00BF392F" w:rsidRDefault="00BF392F">
            <w:pPr>
              <w:rPr>
                <w:rFonts w:ascii="Tahoma" w:eastAsia="Times New Roman" w:hAnsi="Tahoma" w:cs="Tahoma"/>
                <w:b/>
                <w:sz w:val="18"/>
                <w:szCs w:val="18"/>
                <w:lang w:eastAsia="ja-JP"/>
              </w:rPr>
            </w:pPr>
          </w:p>
          <w:p w14:paraId="308ECEE8" w14:textId="77777777" w:rsidR="00BF392F" w:rsidRDefault="00BF392F">
            <w:pPr>
              <w:rPr>
                <w:rFonts w:ascii="Tahoma" w:eastAsia="Times New Roman" w:hAnsi="Tahoma" w:cs="Tahoma"/>
                <w:b/>
                <w:sz w:val="18"/>
                <w:szCs w:val="18"/>
                <w:lang w:eastAsia="ja-JP"/>
              </w:rPr>
            </w:pPr>
          </w:p>
          <w:p w14:paraId="71A45E50" w14:textId="77777777" w:rsidR="00BF392F" w:rsidRDefault="00BF392F">
            <w:pPr>
              <w:rPr>
                <w:rFonts w:ascii="Tahoma" w:eastAsia="Times New Roman" w:hAnsi="Tahoma" w:cs="Tahoma"/>
                <w:b/>
                <w:sz w:val="18"/>
                <w:szCs w:val="18"/>
                <w:lang w:eastAsia="ja-JP"/>
              </w:rPr>
            </w:pPr>
          </w:p>
          <w:p w14:paraId="49C32091" w14:textId="77777777" w:rsidR="00BF392F" w:rsidRDefault="00BF392F">
            <w:pPr>
              <w:rPr>
                <w:rFonts w:ascii="Tahoma" w:eastAsia="Times New Roman" w:hAnsi="Tahoma" w:cs="Tahoma"/>
                <w:b/>
                <w:sz w:val="18"/>
                <w:szCs w:val="18"/>
                <w:lang w:eastAsia="ja-JP"/>
              </w:rPr>
            </w:pPr>
          </w:p>
          <w:p w14:paraId="5DC53E1B" w14:textId="77777777" w:rsidR="00BF392F" w:rsidRDefault="00BF392F">
            <w:pPr>
              <w:rPr>
                <w:rFonts w:ascii="Tahoma" w:eastAsia="Times New Roman" w:hAnsi="Tahoma" w:cs="Tahoma"/>
                <w:b/>
                <w:sz w:val="18"/>
                <w:szCs w:val="18"/>
                <w:lang w:eastAsia="ja-JP"/>
              </w:rPr>
            </w:pPr>
          </w:p>
          <w:p w14:paraId="72EC6D12" w14:textId="77777777" w:rsidR="00BF392F" w:rsidRDefault="00BF392F">
            <w:pPr>
              <w:rPr>
                <w:rFonts w:ascii="Tahoma" w:eastAsia="Times New Roman" w:hAnsi="Tahoma" w:cs="Tahoma"/>
                <w:b/>
                <w:sz w:val="18"/>
                <w:szCs w:val="18"/>
                <w:lang w:eastAsia="ja-JP"/>
              </w:rPr>
            </w:pPr>
          </w:p>
          <w:p w14:paraId="73212E84" w14:textId="77777777" w:rsidR="00BF392F" w:rsidRDefault="00BF392F">
            <w:pPr>
              <w:rPr>
                <w:rFonts w:ascii="Tahoma" w:eastAsia="Times New Roman" w:hAnsi="Tahoma" w:cs="Tahoma"/>
                <w:b/>
                <w:sz w:val="18"/>
                <w:szCs w:val="18"/>
                <w:lang w:eastAsia="ja-JP"/>
              </w:rPr>
            </w:pPr>
          </w:p>
          <w:p w14:paraId="5B027C35" w14:textId="77777777" w:rsidR="00BF392F" w:rsidRDefault="00BF392F">
            <w:pPr>
              <w:rPr>
                <w:rFonts w:ascii="Tahoma" w:eastAsia="Times New Roman" w:hAnsi="Tahoma" w:cs="Tahoma"/>
                <w:b/>
                <w:sz w:val="18"/>
                <w:szCs w:val="18"/>
                <w:lang w:eastAsia="ja-JP"/>
              </w:rPr>
            </w:pPr>
          </w:p>
          <w:p w14:paraId="0963D9A5" w14:textId="77777777" w:rsidR="00BF392F" w:rsidRDefault="00BF392F">
            <w:pPr>
              <w:rPr>
                <w:rFonts w:ascii="Tahoma" w:eastAsia="Times New Roman" w:hAnsi="Tahoma" w:cs="Tahoma"/>
                <w:b/>
                <w:sz w:val="18"/>
                <w:szCs w:val="18"/>
                <w:lang w:eastAsia="ja-JP"/>
              </w:rPr>
            </w:pPr>
          </w:p>
          <w:p w14:paraId="56A140FE" w14:textId="77777777" w:rsidR="00BF392F" w:rsidRDefault="00BF392F">
            <w:pPr>
              <w:rPr>
                <w:rFonts w:ascii="Tahoma" w:eastAsia="Times New Roman" w:hAnsi="Tahoma" w:cs="Tahoma"/>
                <w:b/>
                <w:sz w:val="18"/>
                <w:szCs w:val="18"/>
                <w:lang w:eastAsia="ja-JP"/>
              </w:rPr>
            </w:pPr>
          </w:p>
          <w:p w14:paraId="03473701" w14:textId="77777777" w:rsidR="00BF392F" w:rsidRDefault="00BF392F">
            <w:pPr>
              <w:rPr>
                <w:rFonts w:ascii="Tahoma" w:eastAsia="Times New Roman" w:hAnsi="Tahoma" w:cs="Tahoma"/>
                <w:b/>
                <w:sz w:val="18"/>
                <w:szCs w:val="18"/>
                <w:lang w:eastAsia="ja-JP"/>
              </w:rPr>
            </w:pPr>
          </w:p>
          <w:p w14:paraId="5E15D5F6" w14:textId="77777777" w:rsidR="00BF392F" w:rsidRDefault="00BF392F">
            <w:pPr>
              <w:rPr>
                <w:rFonts w:ascii="Tahoma" w:eastAsia="Times New Roman" w:hAnsi="Tahoma" w:cs="Tahoma"/>
                <w:b/>
                <w:sz w:val="18"/>
                <w:szCs w:val="18"/>
                <w:lang w:eastAsia="ja-JP"/>
              </w:rPr>
            </w:pPr>
          </w:p>
          <w:p w14:paraId="06BE2BD8" w14:textId="77777777" w:rsidR="00BF392F" w:rsidRDefault="00BF392F">
            <w:pPr>
              <w:rPr>
                <w:rFonts w:ascii="Tahoma" w:eastAsia="Times New Roman" w:hAnsi="Tahoma" w:cs="Tahoma"/>
                <w:b/>
                <w:sz w:val="18"/>
                <w:szCs w:val="18"/>
                <w:lang w:eastAsia="ja-JP"/>
              </w:rPr>
            </w:pPr>
          </w:p>
          <w:p w14:paraId="48A4B00C" w14:textId="77777777" w:rsidR="00BF392F" w:rsidRDefault="00BF392F">
            <w:pPr>
              <w:rPr>
                <w:rFonts w:ascii="Tahoma" w:eastAsia="Times New Roman" w:hAnsi="Tahoma" w:cs="Tahoma"/>
                <w:b/>
                <w:sz w:val="18"/>
                <w:szCs w:val="18"/>
                <w:lang w:eastAsia="ja-JP"/>
              </w:rPr>
            </w:pPr>
          </w:p>
          <w:p w14:paraId="71028723" w14:textId="77777777" w:rsidR="00BF392F" w:rsidRDefault="00BF392F">
            <w:pPr>
              <w:rPr>
                <w:rFonts w:ascii="Tahoma" w:eastAsia="Times New Roman" w:hAnsi="Tahoma" w:cs="Tahoma"/>
                <w:b/>
                <w:sz w:val="18"/>
                <w:szCs w:val="18"/>
                <w:lang w:eastAsia="ja-JP"/>
              </w:rPr>
            </w:pPr>
          </w:p>
          <w:p w14:paraId="09072E33" w14:textId="77777777" w:rsidR="00BF392F" w:rsidRDefault="00BF392F">
            <w:pPr>
              <w:rPr>
                <w:rFonts w:ascii="Tahoma" w:eastAsia="Times New Roman" w:hAnsi="Tahoma" w:cs="Tahoma"/>
                <w:b/>
                <w:sz w:val="18"/>
                <w:szCs w:val="18"/>
                <w:lang w:eastAsia="ja-JP"/>
              </w:rPr>
            </w:pPr>
          </w:p>
          <w:p w14:paraId="7383FDF7" w14:textId="77777777" w:rsidR="00BF392F" w:rsidRDefault="00BF392F">
            <w:pPr>
              <w:rPr>
                <w:rFonts w:ascii="Tahoma" w:eastAsia="Times New Roman" w:hAnsi="Tahoma" w:cs="Tahoma"/>
                <w:b/>
                <w:sz w:val="18"/>
                <w:szCs w:val="18"/>
                <w:lang w:eastAsia="ja-JP"/>
              </w:rPr>
            </w:pPr>
          </w:p>
          <w:p w14:paraId="29B2E9B6" w14:textId="77777777" w:rsidR="00BF392F" w:rsidRDefault="00BF392F">
            <w:pPr>
              <w:rPr>
                <w:rFonts w:ascii="Tahoma" w:eastAsia="Times New Roman" w:hAnsi="Tahoma" w:cs="Tahoma"/>
                <w:b/>
                <w:sz w:val="18"/>
                <w:szCs w:val="18"/>
                <w:lang w:eastAsia="ja-JP"/>
              </w:rPr>
            </w:pPr>
          </w:p>
          <w:p w14:paraId="4FBCC40E" w14:textId="77777777" w:rsidR="00BF392F" w:rsidRDefault="00BF392F">
            <w:pPr>
              <w:rPr>
                <w:rFonts w:ascii="Tahoma" w:eastAsia="Times New Roman" w:hAnsi="Tahoma" w:cs="Tahoma"/>
                <w:b/>
                <w:sz w:val="18"/>
                <w:szCs w:val="18"/>
                <w:lang w:eastAsia="ja-JP"/>
              </w:rPr>
            </w:pPr>
          </w:p>
          <w:p w14:paraId="17BA3E3B" w14:textId="77777777" w:rsidR="00BF392F" w:rsidRDefault="00BF392F">
            <w:pPr>
              <w:rPr>
                <w:rFonts w:ascii="Tahoma" w:eastAsia="Times New Roman" w:hAnsi="Tahoma" w:cs="Tahoma"/>
                <w:b/>
                <w:sz w:val="18"/>
                <w:szCs w:val="18"/>
                <w:lang w:eastAsia="ja-JP"/>
              </w:rPr>
            </w:pPr>
          </w:p>
          <w:p w14:paraId="5EF21B8C" w14:textId="77777777" w:rsidR="00BF392F" w:rsidRDefault="00BF392F">
            <w:pPr>
              <w:rPr>
                <w:rFonts w:ascii="Tahoma" w:eastAsia="Times New Roman" w:hAnsi="Tahoma" w:cs="Tahoma"/>
                <w:b/>
                <w:sz w:val="18"/>
                <w:szCs w:val="18"/>
                <w:lang w:eastAsia="ja-JP"/>
              </w:rPr>
            </w:pPr>
          </w:p>
          <w:p w14:paraId="0917B9F5" w14:textId="77777777" w:rsidR="00BF392F" w:rsidRDefault="00BF392F">
            <w:pPr>
              <w:rPr>
                <w:rFonts w:ascii="Tahoma" w:eastAsia="Times New Roman" w:hAnsi="Tahoma" w:cs="Tahoma"/>
                <w:b/>
                <w:sz w:val="18"/>
                <w:szCs w:val="18"/>
                <w:lang w:eastAsia="ja-JP"/>
              </w:rPr>
            </w:pPr>
          </w:p>
          <w:p w14:paraId="6E459549" w14:textId="77777777" w:rsidR="00BF392F" w:rsidRDefault="00BF392F">
            <w:pPr>
              <w:rPr>
                <w:rFonts w:ascii="Tahoma" w:eastAsia="Times New Roman" w:hAnsi="Tahoma" w:cs="Tahoma"/>
                <w:b/>
                <w:sz w:val="18"/>
                <w:szCs w:val="18"/>
                <w:lang w:eastAsia="ja-JP"/>
              </w:rPr>
            </w:pPr>
          </w:p>
          <w:p w14:paraId="7E7D14F1" w14:textId="77777777" w:rsidR="00BF392F" w:rsidRDefault="00BF392F">
            <w:pPr>
              <w:rPr>
                <w:rFonts w:ascii="Tahoma" w:eastAsia="Times New Roman" w:hAnsi="Tahoma" w:cs="Tahoma"/>
                <w:b/>
                <w:sz w:val="18"/>
                <w:szCs w:val="18"/>
                <w:lang w:eastAsia="ja-JP"/>
              </w:rPr>
            </w:pPr>
          </w:p>
          <w:p w14:paraId="1F995278" w14:textId="77777777" w:rsidR="00BF392F" w:rsidRDefault="00BF392F">
            <w:pPr>
              <w:rPr>
                <w:rFonts w:ascii="Tahoma" w:eastAsia="Times New Roman" w:hAnsi="Tahoma" w:cs="Tahoma"/>
                <w:b/>
                <w:sz w:val="18"/>
                <w:szCs w:val="18"/>
                <w:lang w:eastAsia="ja-JP"/>
              </w:rPr>
            </w:pPr>
          </w:p>
          <w:p w14:paraId="57FD953E" w14:textId="77777777" w:rsidR="00BF392F" w:rsidRDefault="00BF392F">
            <w:pPr>
              <w:rPr>
                <w:rFonts w:ascii="Tahoma" w:eastAsia="Times New Roman" w:hAnsi="Tahoma" w:cs="Tahoma"/>
                <w:b/>
                <w:sz w:val="18"/>
                <w:szCs w:val="18"/>
                <w:lang w:eastAsia="ja-JP"/>
              </w:rPr>
            </w:pPr>
          </w:p>
          <w:p w14:paraId="36534896" w14:textId="77777777" w:rsidR="00BF392F" w:rsidRDefault="00BF392F">
            <w:pPr>
              <w:rPr>
                <w:rFonts w:ascii="Tahoma" w:eastAsia="Times New Roman" w:hAnsi="Tahoma" w:cs="Tahoma"/>
                <w:b/>
                <w:sz w:val="18"/>
                <w:szCs w:val="18"/>
                <w:lang w:eastAsia="ja-JP"/>
              </w:rPr>
            </w:pPr>
          </w:p>
          <w:p w14:paraId="34146CE6" w14:textId="77777777" w:rsidR="00BF392F" w:rsidRDefault="00BF392F">
            <w:pPr>
              <w:rPr>
                <w:rFonts w:ascii="Tahoma" w:eastAsia="Times New Roman" w:hAnsi="Tahoma" w:cs="Tahoma"/>
                <w:b/>
                <w:sz w:val="18"/>
                <w:szCs w:val="18"/>
                <w:lang w:eastAsia="ja-JP"/>
              </w:rPr>
            </w:pPr>
          </w:p>
          <w:p w14:paraId="6A69793C" w14:textId="77777777" w:rsidR="00E47B9C" w:rsidRDefault="00E47B9C">
            <w:pPr>
              <w:rPr>
                <w:rFonts w:ascii="Tahoma" w:eastAsia="Times New Roman" w:hAnsi="Tahoma" w:cs="Tahoma"/>
                <w:b/>
                <w:sz w:val="18"/>
                <w:szCs w:val="18"/>
                <w:lang w:eastAsia="ja-JP"/>
              </w:rPr>
            </w:pPr>
          </w:p>
          <w:p w14:paraId="0EC5603F" w14:textId="19DDBB5C"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lastRenderedPageBreak/>
              <w:t>3.6</w:t>
            </w:r>
          </w:p>
          <w:p w14:paraId="450A19B8" w14:textId="77777777" w:rsidR="00BF392F" w:rsidRDefault="00BF392F">
            <w:pPr>
              <w:rPr>
                <w:rFonts w:ascii="Tahoma" w:eastAsia="Times New Roman" w:hAnsi="Tahoma" w:cs="Tahoma"/>
                <w:b/>
                <w:sz w:val="18"/>
                <w:szCs w:val="18"/>
                <w:lang w:eastAsia="ja-JP"/>
              </w:rPr>
            </w:pPr>
          </w:p>
          <w:p w14:paraId="2F89709A" w14:textId="77777777" w:rsidR="00BF392F" w:rsidRDefault="00BF392F">
            <w:pPr>
              <w:rPr>
                <w:rFonts w:ascii="Tahoma" w:eastAsia="Times New Roman" w:hAnsi="Tahoma" w:cs="Tahoma"/>
                <w:b/>
                <w:sz w:val="18"/>
                <w:szCs w:val="18"/>
                <w:lang w:eastAsia="ja-JP"/>
              </w:rPr>
            </w:pPr>
          </w:p>
          <w:p w14:paraId="46B185BB" w14:textId="77777777" w:rsidR="00BF392F" w:rsidRDefault="00BF392F">
            <w:pPr>
              <w:rPr>
                <w:rFonts w:ascii="Tahoma" w:eastAsia="Times New Roman" w:hAnsi="Tahoma" w:cs="Tahoma"/>
                <w:b/>
                <w:sz w:val="18"/>
                <w:szCs w:val="18"/>
                <w:lang w:eastAsia="ja-JP"/>
              </w:rPr>
            </w:pPr>
          </w:p>
          <w:p w14:paraId="23644335" w14:textId="77777777" w:rsidR="00BF392F" w:rsidRDefault="00BF392F">
            <w:pPr>
              <w:rPr>
                <w:rFonts w:ascii="Tahoma" w:eastAsia="Times New Roman" w:hAnsi="Tahoma" w:cs="Tahoma"/>
                <w:b/>
                <w:sz w:val="18"/>
                <w:szCs w:val="18"/>
                <w:lang w:eastAsia="ja-JP"/>
              </w:rPr>
            </w:pPr>
          </w:p>
          <w:p w14:paraId="58730DC9" w14:textId="77777777" w:rsidR="00BF392F" w:rsidRDefault="00BF392F">
            <w:pPr>
              <w:rPr>
                <w:rFonts w:ascii="Tahoma" w:eastAsia="Times New Roman" w:hAnsi="Tahoma" w:cs="Tahoma"/>
                <w:b/>
                <w:sz w:val="18"/>
                <w:szCs w:val="18"/>
                <w:lang w:eastAsia="ja-JP"/>
              </w:rPr>
            </w:pPr>
          </w:p>
          <w:p w14:paraId="50E4C770" w14:textId="77777777" w:rsidR="00BF392F" w:rsidRDefault="00BF392F">
            <w:pPr>
              <w:rPr>
                <w:rFonts w:ascii="Tahoma" w:eastAsia="Times New Roman" w:hAnsi="Tahoma" w:cs="Tahoma"/>
                <w:b/>
                <w:sz w:val="18"/>
                <w:szCs w:val="18"/>
                <w:lang w:eastAsia="ja-JP"/>
              </w:rPr>
            </w:pPr>
          </w:p>
          <w:p w14:paraId="73C3F158" w14:textId="77777777" w:rsidR="00BF392F" w:rsidRDefault="00BF392F">
            <w:pPr>
              <w:rPr>
                <w:rFonts w:ascii="Tahoma" w:eastAsia="Times New Roman" w:hAnsi="Tahoma" w:cs="Tahoma"/>
                <w:b/>
                <w:sz w:val="18"/>
                <w:szCs w:val="18"/>
                <w:lang w:eastAsia="ja-JP"/>
              </w:rPr>
            </w:pPr>
          </w:p>
          <w:p w14:paraId="3F0EBF1F" w14:textId="77777777" w:rsidR="00BF392F" w:rsidRDefault="00BF392F">
            <w:pPr>
              <w:rPr>
                <w:rFonts w:ascii="Tahoma" w:eastAsia="Times New Roman" w:hAnsi="Tahoma" w:cs="Tahoma"/>
                <w:b/>
                <w:sz w:val="18"/>
                <w:szCs w:val="18"/>
                <w:lang w:eastAsia="ja-JP"/>
              </w:rPr>
            </w:pPr>
          </w:p>
          <w:p w14:paraId="33C6CF5F" w14:textId="77777777" w:rsidR="00BF392F" w:rsidRDefault="00BF392F">
            <w:pPr>
              <w:rPr>
                <w:rFonts w:ascii="Tahoma" w:eastAsia="Times New Roman" w:hAnsi="Tahoma" w:cs="Tahoma"/>
                <w:b/>
                <w:sz w:val="18"/>
                <w:szCs w:val="18"/>
                <w:lang w:eastAsia="ja-JP"/>
              </w:rPr>
            </w:pPr>
          </w:p>
          <w:p w14:paraId="6D0E3172" w14:textId="77777777" w:rsidR="00BF392F" w:rsidRDefault="00BF392F">
            <w:pPr>
              <w:rPr>
                <w:rFonts w:ascii="Tahoma" w:eastAsia="Times New Roman" w:hAnsi="Tahoma" w:cs="Tahoma"/>
                <w:b/>
                <w:sz w:val="18"/>
                <w:szCs w:val="18"/>
                <w:lang w:eastAsia="ja-JP"/>
              </w:rPr>
            </w:pPr>
          </w:p>
          <w:p w14:paraId="548BDC9F" w14:textId="77777777" w:rsidR="00BF392F" w:rsidRDefault="00BF392F">
            <w:pPr>
              <w:rPr>
                <w:rFonts w:ascii="Tahoma" w:eastAsia="Times New Roman" w:hAnsi="Tahoma" w:cs="Tahoma"/>
                <w:b/>
                <w:sz w:val="18"/>
                <w:szCs w:val="18"/>
                <w:lang w:eastAsia="ja-JP"/>
              </w:rPr>
            </w:pPr>
          </w:p>
          <w:p w14:paraId="149BA37F" w14:textId="77777777" w:rsidR="00BF392F" w:rsidRDefault="00BF392F">
            <w:pPr>
              <w:rPr>
                <w:rFonts w:ascii="Tahoma" w:eastAsia="Times New Roman" w:hAnsi="Tahoma" w:cs="Tahoma"/>
                <w:b/>
                <w:sz w:val="18"/>
                <w:szCs w:val="18"/>
                <w:lang w:eastAsia="ja-JP"/>
              </w:rPr>
            </w:pPr>
          </w:p>
          <w:p w14:paraId="1641DDC1" w14:textId="77777777" w:rsidR="001C4224" w:rsidRDefault="001C4224">
            <w:pPr>
              <w:rPr>
                <w:rFonts w:ascii="Tahoma" w:eastAsia="Times New Roman" w:hAnsi="Tahoma" w:cs="Tahoma"/>
                <w:b/>
                <w:sz w:val="18"/>
                <w:szCs w:val="18"/>
                <w:lang w:eastAsia="ja-JP"/>
              </w:rPr>
            </w:pPr>
          </w:p>
          <w:p w14:paraId="258A85B5" w14:textId="77777777" w:rsidR="001C4224" w:rsidRDefault="001C4224">
            <w:pPr>
              <w:rPr>
                <w:rFonts w:ascii="Tahoma" w:eastAsia="Times New Roman" w:hAnsi="Tahoma" w:cs="Tahoma"/>
                <w:b/>
                <w:sz w:val="18"/>
                <w:szCs w:val="18"/>
                <w:lang w:eastAsia="ja-JP"/>
              </w:rPr>
            </w:pPr>
          </w:p>
          <w:p w14:paraId="5ED20F10" w14:textId="77777777" w:rsidR="001C4224" w:rsidRDefault="001C4224">
            <w:pPr>
              <w:rPr>
                <w:rFonts w:ascii="Tahoma" w:eastAsia="Times New Roman" w:hAnsi="Tahoma" w:cs="Tahoma"/>
                <w:b/>
                <w:sz w:val="18"/>
                <w:szCs w:val="18"/>
                <w:lang w:eastAsia="ja-JP"/>
              </w:rPr>
            </w:pPr>
          </w:p>
          <w:p w14:paraId="705490EF" w14:textId="77777777" w:rsidR="001C4224" w:rsidRDefault="001C4224">
            <w:pPr>
              <w:rPr>
                <w:rFonts w:ascii="Tahoma" w:eastAsia="Times New Roman" w:hAnsi="Tahoma" w:cs="Tahoma"/>
                <w:b/>
                <w:sz w:val="18"/>
                <w:szCs w:val="18"/>
                <w:lang w:eastAsia="ja-JP"/>
              </w:rPr>
            </w:pPr>
          </w:p>
          <w:p w14:paraId="4B3FDE65" w14:textId="77777777" w:rsidR="001C4224" w:rsidRDefault="001C4224">
            <w:pPr>
              <w:rPr>
                <w:rFonts w:ascii="Tahoma" w:eastAsia="Times New Roman" w:hAnsi="Tahoma" w:cs="Tahoma"/>
                <w:b/>
                <w:sz w:val="18"/>
                <w:szCs w:val="18"/>
                <w:lang w:eastAsia="ja-JP"/>
              </w:rPr>
            </w:pPr>
          </w:p>
          <w:p w14:paraId="784F1DA1" w14:textId="77777777" w:rsidR="001C4224" w:rsidRDefault="001C4224">
            <w:pPr>
              <w:rPr>
                <w:rFonts w:ascii="Tahoma" w:eastAsia="Times New Roman" w:hAnsi="Tahoma" w:cs="Tahoma"/>
                <w:b/>
                <w:sz w:val="18"/>
                <w:szCs w:val="18"/>
                <w:lang w:eastAsia="ja-JP"/>
              </w:rPr>
            </w:pPr>
          </w:p>
          <w:p w14:paraId="7A6F4E1E" w14:textId="77777777" w:rsidR="001C4224" w:rsidRDefault="001C4224">
            <w:pPr>
              <w:rPr>
                <w:rFonts w:ascii="Tahoma" w:eastAsia="Times New Roman" w:hAnsi="Tahoma" w:cs="Tahoma"/>
                <w:b/>
                <w:sz w:val="18"/>
                <w:szCs w:val="18"/>
                <w:lang w:eastAsia="ja-JP"/>
              </w:rPr>
            </w:pPr>
          </w:p>
          <w:p w14:paraId="0582E356" w14:textId="77777777" w:rsidR="001C4224" w:rsidRDefault="001C4224">
            <w:pPr>
              <w:rPr>
                <w:rFonts w:ascii="Tahoma" w:eastAsia="Times New Roman" w:hAnsi="Tahoma" w:cs="Tahoma"/>
                <w:b/>
                <w:sz w:val="18"/>
                <w:szCs w:val="18"/>
                <w:lang w:eastAsia="ja-JP"/>
              </w:rPr>
            </w:pPr>
          </w:p>
          <w:p w14:paraId="12C8355F" w14:textId="77777777" w:rsidR="001C4224" w:rsidRDefault="001C4224">
            <w:pPr>
              <w:rPr>
                <w:rFonts w:ascii="Tahoma" w:eastAsia="Times New Roman" w:hAnsi="Tahoma" w:cs="Tahoma"/>
                <w:b/>
                <w:sz w:val="18"/>
                <w:szCs w:val="18"/>
                <w:lang w:eastAsia="ja-JP"/>
              </w:rPr>
            </w:pPr>
          </w:p>
          <w:p w14:paraId="0E0CFCF9" w14:textId="77777777" w:rsidR="001C4224" w:rsidRDefault="001C4224">
            <w:pPr>
              <w:rPr>
                <w:rFonts w:ascii="Tahoma" w:eastAsia="Times New Roman" w:hAnsi="Tahoma" w:cs="Tahoma"/>
                <w:b/>
                <w:sz w:val="18"/>
                <w:szCs w:val="18"/>
                <w:lang w:eastAsia="ja-JP"/>
              </w:rPr>
            </w:pPr>
          </w:p>
          <w:p w14:paraId="0A2E3F75" w14:textId="77777777" w:rsidR="001C4224" w:rsidRDefault="001C4224">
            <w:pPr>
              <w:rPr>
                <w:rFonts w:ascii="Tahoma" w:eastAsia="Times New Roman" w:hAnsi="Tahoma" w:cs="Tahoma"/>
                <w:b/>
                <w:sz w:val="18"/>
                <w:szCs w:val="18"/>
                <w:lang w:eastAsia="ja-JP"/>
              </w:rPr>
            </w:pPr>
          </w:p>
          <w:p w14:paraId="1740A3A8" w14:textId="77777777" w:rsidR="001C4224" w:rsidRDefault="001C4224">
            <w:pPr>
              <w:rPr>
                <w:rFonts w:ascii="Tahoma" w:eastAsia="Times New Roman" w:hAnsi="Tahoma" w:cs="Tahoma"/>
                <w:b/>
                <w:sz w:val="18"/>
                <w:szCs w:val="18"/>
                <w:lang w:eastAsia="ja-JP"/>
              </w:rPr>
            </w:pPr>
          </w:p>
          <w:p w14:paraId="32419979" w14:textId="77777777" w:rsidR="001C4224" w:rsidRDefault="001C4224">
            <w:pPr>
              <w:rPr>
                <w:rFonts w:ascii="Tahoma" w:eastAsia="Times New Roman" w:hAnsi="Tahoma" w:cs="Tahoma"/>
                <w:b/>
                <w:sz w:val="18"/>
                <w:szCs w:val="18"/>
                <w:lang w:eastAsia="ja-JP"/>
              </w:rPr>
            </w:pPr>
          </w:p>
          <w:p w14:paraId="15D4B9EF" w14:textId="77777777" w:rsidR="001C4224" w:rsidRDefault="001C4224">
            <w:pPr>
              <w:rPr>
                <w:rFonts w:ascii="Tahoma" w:eastAsia="Times New Roman" w:hAnsi="Tahoma" w:cs="Tahoma"/>
                <w:b/>
                <w:sz w:val="18"/>
                <w:szCs w:val="18"/>
                <w:lang w:eastAsia="ja-JP"/>
              </w:rPr>
            </w:pPr>
          </w:p>
          <w:p w14:paraId="6AD003C4" w14:textId="77777777" w:rsidR="001C4224" w:rsidRDefault="001C4224">
            <w:pPr>
              <w:rPr>
                <w:rFonts w:ascii="Tahoma" w:eastAsia="Times New Roman" w:hAnsi="Tahoma" w:cs="Tahoma"/>
                <w:b/>
                <w:sz w:val="18"/>
                <w:szCs w:val="18"/>
                <w:lang w:eastAsia="ja-JP"/>
              </w:rPr>
            </w:pPr>
          </w:p>
          <w:p w14:paraId="6E7DB876" w14:textId="77777777" w:rsidR="001C4224" w:rsidRDefault="001C4224">
            <w:pPr>
              <w:rPr>
                <w:rFonts w:ascii="Tahoma" w:eastAsia="Times New Roman" w:hAnsi="Tahoma" w:cs="Tahoma"/>
                <w:b/>
                <w:sz w:val="18"/>
                <w:szCs w:val="18"/>
                <w:lang w:eastAsia="ja-JP"/>
              </w:rPr>
            </w:pPr>
          </w:p>
          <w:p w14:paraId="5B77BDF9" w14:textId="77777777" w:rsidR="001C4224" w:rsidRDefault="001C4224">
            <w:pPr>
              <w:rPr>
                <w:rFonts w:ascii="Tahoma" w:eastAsia="Times New Roman" w:hAnsi="Tahoma" w:cs="Tahoma"/>
                <w:b/>
                <w:sz w:val="18"/>
                <w:szCs w:val="18"/>
                <w:lang w:eastAsia="ja-JP"/>
              </w:rPr>
            </w:pPr>
          </w:p>
          <w:p w14:paraId="2BEB5BD2" w14:textId="77777777" w:rsidR="001C4224" w:rsidRDefault="001C4224">
            <w:pPr>
              <w:rPr>
                <w:rFonts w:ascii="Tahoma" w:eastAsia="Times New Roman" w:hAnsi="Tahoma" w:cs="Tahoma"/>
                <w:b/>
                <w:sz w:val="18"/>
                <w:szCs w:val="18"/>
                <w:lang w:eastAsia="ja-JP"/>
              </w:rPr>
            </w:pPr>
          </w:p>
          <w:p w14:paraId="31765EFB" w14:textId="77777777" w:rsidR="001C4224" w:rsidRDefault="001C4224">
            <w:pPr>
              <w:rPr>
                <w:rFonts w:ascii="Tahoma" w:eastAsia="Times New Roman" w:hAnsi="Tahoma" w:cs="Tahoma"/>
                <w:b/>
                <w:sz w:val="18"/>
                <w:szCs w:val="18"/>
                <w:lang w:eastAsia="ja-JP"/>
              </w:rPr>
            </w:pPr>
          </w:p>
          <w:p w14:paraId="530CDBC0" w14:textId="77777777" w:rsidR="001C4224" w:rsidRDefault="001C4224">
            <w:pPr>
              <w:rPr>
                <w:rFonts w:ascii="Tahoma" w:eastAsia="Times New Roman" w:hAnsi="Tahoma" w:cs="Tahoma"/>
                <w:b/>
                <w:sz w:val="18"/>
                <w:szCs w:val="18"/>
                <w:lang w:eastAsia="ja-JP"/>
              </w:rPr>
            </w:pPr>
          </w:p>
          <w:p w14:paraId="408BD28B" w14:textId="77777777" w:rsidR="001C4224" w:rsidRDefault="001C4224">
            <w:pPr>
              <w:rPr>
                <w:rFonts w:ascii="Tahoma" w:eastAsia="Times New Roman" w:hAnsi="Tahoma" w:cs="Tahoma"/>
                <w:b/>
                <w:sz w:val="18"/>
                <w:szCs w:val="18"/>
                <w:lang w:eastAsia="ja-JP"/>
              </w:rPr>
            </w:pPr>
          </w:p>
          <w:p w14:paraId="0A695F06" w14:textId="77777777" w:rsidR="001C4224" w:rsidRDefault="001C4224">
            <w:pPr>
              <w:rPr>
                <w:rFonts w:ascii="Tahoma" w:eastAsia="Times New Roman" w:hAnsi="Tahoma" w:cs="Tahoma"/>
                <w:b/>
                <w:sz w:val="18"/>
                <w:szCs w:val="18"/>
                <w:lang w:eastAsia="ja-JP"/>
              </w:rPr>
            </w:pPr>
          </w:p>
          <w:p w14:paraId="4CD368E4" w14:textId="77777777" w:rsidR="001C4224" w:rsidRDefault="001C4224">
            <w:pPr>
              <w:rPr>
                <w:rFonts w:ascii="Tahoma" w:eastAsia="Times New Roman" w:hAnsi="Tahoma" w:cs="Tahoma"/>
                <w:b/>
                <w:sz w:val="18"/>
                <w:szCs w:val="18"/>
                <w:lang w:eastAsia="ja-JP"/>
              </w:rPr>
            </w:pPr>
          </w:p>
          <w:p w14:paraId="76606DB8" w14:textId="77777777" w:rsidR="001C4224" w:rsidRDefault="001C4224">
            <w:pPr>
              <w:rPr>
                <w:rFonts w:ascii="Tahoma" w:eastAsia="Times New Roman" w:hAnsi="Tahoma" w:cs="Tahoma"/>
                <w:b/>
                <w:sz w:val="18"/>
                <w:szCs w:val="18"/>
                <w:lang w:eastAsia="ja-JP"/>
              </w:rPr>
            </w:pPr>
          </w:p>
          <w:p w14:paraId="700C854C" w14:textId="77777777" w:rsidR="001C4224" w:rsidRDefault="001C4224">
            <w:pPr>
              <w:rPr>
                <w:rFonts w:ascii="Tahoma" w:eastAsia="Times New Roman" w:hAnsi="Tahoma" w:cs="Tahoma"/>
                <w:b/>
                <w:sz w:val="18"/>
                <w:szCs w:val="18"/>
                <w:lang w:eastAsia="ja-JP"/>
              </w:rPr>
            </w:pPr>
          </w:p>
          <w:p w14:paraId="050A1DF3" w14:textId="77777777" w:rsidR="001C4224" w:rsidRDefault="001C4224">
            <w:pPr>
              <w:rPr>
                <w:rFonts w:ascii="Tahoma" w:eastAsia="Times New Roman" w:hAnsi="Tahoma" w:cs="Tahoma"/>
                <w:b/>
                <w:sz w:val="18"/>
                <w:szCs w:val="18"/>
                <w:lang w:eastAsia="ja-JP"/>
              </w:rPr>
            </w:pPr>
          </w:p>
          <w:p w14:paraId="57D3D2D3" w14:textId="77777777" w:rsidR="001C4224" w:rsidRDefault="001C4224">
            <w:pPr>
              <w:rPr>
                <w:rFonts w:ascii="Tahoma" w:eastAsia="Times New Roman" w:hAnsi="Tahoma" w:cs="Tahoma"/>
                <w:b/>
                <w:sz w:val="18"/>
                <w:szCs w:val="18"/>
                <w:lang w:eastAsia="ja-JP"/>
              </w:rPr>
            </w:pPr>
          </w:p>
          <w:p w14:paraId="1AEC9C60" w14:textId="77777777" w:rsidR="001C4224" w:rsidRDefault="001C4224">
            <w:pPr>
              <w:rPr>
                <w:rFonts w:ascii="Tahoma" w:eastAsia="Times New Roman" w:hAnsi="Tahoma" w:cs="Tahoma"/>
                <w:b/>
                <w:sz w:val="18"/>
                <w:szCs w:val="18"/>
                <w:lang w:eastAsia="ja-JP"/>
              </w:rPr>
            </w:pPr>
          </w:p>
          <w:p w14:paraId="34D39292" w14:textId="77777777" w:rsidR="001C4224" w:rsidRDefault="001C4224">
            <w:pPr>
              <w:rPr>
                <w:rFonts w:ascii="Tahoma" w:eastAsia="Times New Roman" w:hAnsi="Tahoma" w:cs="Tahoma"/>
                <w:b/>
                <w:sz w:val="18"/>
                <w:szCs w:val="18"/>
                <w:lang w:eastAsia="ja-JP"/>
              </w:rPr>
            </w:pPr>
          </w:p>
          <w:p w14:paraId="354AC2B6" w14:textId="77777777" w:rsidR="001C4224" w:rsidRDefault="001C4224">
            <w:pPr>
              <w:rPr>
                <w:rFonts w:ascii="Tahoma" w:eastAsia="Times New Roman" w:hAnsi="Tahoma" w:cs="Tahoma"/>
                <w:b/>
                <w:sz w:val="18"/>
                <w:szCs w:val="18"/>
                <w:lang w:eastAsia="ja-JP"/>
              </w:rPr>
            </w:pPr>
          </w:p>
          <w:p w14:paraId="357EAFD7" w14:textId="77777777" w:rsidR="001C4224" w:rsidRDefault="001C4224">
            <w:pPr>
              <w:rPr>
                <w:rFonts w:ascii="Tahoma" w:eastAsia="Times New Roman" w:hAnsi="Tahoma" w:cs="Tahoma"/>
                <w:b/>
                <w:sz w:val="18"/>
                <w:szCs w:val="18"/>
                <w:lang w:eastAsia="ja-JP"/>
              </w:rPr>
            </w:pPr>
          </w:p>
          <w:p w14:paraId="40D82B15" w14:textId="77777777" w:rsidR="001C4224" w:rsidRDefault="001C4224">
            <w:pPr>
              <w:rPr>
                <w:rFonts w:ascii="Tahoma" w:eastAsia="Times New Roman" w:hAnsi="Tahoma" w:cs="Tahoma"/>
                <w:b/>
                <w:sz w:val="18"/>
                <w:szCs w:val="18"/>
                <w:lang w:eastAsia="ja-JP"/>
              </w:rPr>
            </w:pPr>
          </w:p>
          <w:p w14:paraId="652A5FCF" w14:textId="77777777" w:rsidR="001C4224" w:rsidRDefault="001C4224">
            <w:pPr>
              <w:rPr>
                <w:rFonts w:ascii="Tahoma" w:eastAsia="Times New Roman" w:hAnsi="Tahoma" w:cs="Tahoma"/>
                <w:b/>
                <w:sz w:val="18"/>
                <w:szCs w:val="18"/>
                <w:lang w:eastAsia="ja-JP"/>
              </w:rPr>
            </w:pPr>
          </w:p>
          <w:p w14:paraId="16D8B047" w14:textId="77777777" w:rsidR="001C4224" w:rsidRDefault="001C4224">
            <w:pPr>
              <w:rPr>
                <w:rFonts w:ascii="Tahoma" w:eastAsia="Times New Roman" w:hAnsi="Tahoma" w:cs="Tahoma"/>
                <w:b/>
                <w:sz w:val="18"/>
                <w:szCs w:val="18"/>
                <w:lang w:eastAsia="ja-JP"/>
              </w:rPr>
            </w:pPr>
          </w:p>
          <w:p w14:paraId="2460AFB6" w14:textId="4829CB42" w:rsidR="001C4224" w:rsidRDefault="001C4224">
            <w:pPr>
              <w:rPr>
                <w:rFonts w:ascii="Tahoma" w:eastAsia="Times New Roman" w:hAnsi="Tahoma" w:cs="Tahoma"/>
                <w:b/>
                <w:sz w:val="18"/>
                <w:szCs w:val="18"/>
                <w:lang w:eastAsia="ja-JP"/>
              </w:rPr>
            </w:pPr>
            <w:r>
              <w:rPr>
                <w:rFonts w:ascii="Tahoma" w:eastAsia="Times New Roman" w:hAnsi="Tahoma" w:cs="Tahoma"/>
                <w:b/>
                <w:sz w:val="18"/>
                <w:szCs w:val="18"/>
                <w:lang w:eastAsia="ja-JP"/>
              </w:rPr>
              <w:t>3.7</w:t>
            </w:r>
          </w:p>
          <w:p w14:paraId="6BF77B27" w14:textId="77777777" w:rsidR="001C4224" w:rsidRDefault="001C4224">
            <w:pPr>
              <w:rPr>
                <w:rFonts w:ascii="Tahoma" w:eastAsia="Times New Roman" w:hAnsi="Tahoma" w:cs="Tahoma"/>
                <w:b/>
                <w:sz w:val="18"/>
                <w:szCs w:val="18"/>
                <w:lang w:eastAsia="ja-JP"/>
              </w:rPr>
            </w:pPr>
          </w:p>
          <w:p w14:paraId="7AE612EB" w14:textId="77777777" w:rsidR="001C4224" w:rsidRDefault="001C4224">
            <w:pPr>
              <w:rPr>
                <w:rFonts w:ascii="Tahoma" w:eastAsia="Times New Roman" w:hAnsi="Tahoma" w:cs="Tahoma"/>
                <w:b/>
                <w:sz w:val="18"/>
                <w:szCs w:val="18"/>
                <w:lang w:eastAsia="ja-JP"/>
              </w:rPr>
            </w:pPr>
          </w:p>
          <w:p w14:paraId="6818C041" w14:textId="77777777" w:rsidR="001C4224" w:rsidRDefault="001C4224">
            <w:pPr>
              <w:rPr>
                <w:rFonts w:ascii="Tahoma" w:eastAsia="Times New Roman" w:hAnsi="Tahoma" w:cs="Tahoma"/>
                <w:b/>
                <w:sz w:val="18"/>
                <w:szCs w:val="18"/>
                <w:lang w:eastAsia="ja-JP"/>
              </w:rPr>
            </w:pPr>
          </w:p>
          <w:p w14:paraId="0F6FDD5B" w14:textId="77777777" w:rsidR="001C4224" w:rsidRDefault="001C4224">
            <w:pPr>
              <w:rPr>
                <w:rFonts w:ascii="Tahoma" w:eastAsia="Times New Roman" w:hAnsi="Tahoma" w:cs="Tahoma"/>
                <w:b/>
                <w:sz w:val="18"/>
                <w:szCs w:val="18"/>
                <w:lang w:eastAsia="ja-JP"/>
              </w:rPr>
            </w:pPr>
          </w:p>
          <w:p w14:paraId="773FDC3C" w14:textId="77777777" w:rsidR="001C4224" w:rsidRDefault="001C4224">
            <w:pPr>
              <w:rPr>
                <w:rFonts w:ascii="Tahoma" w:eastAsia="Times New Roman" w:hAnsi="Tahoma" w:cs="Tahoma"/>
                <w:b/>
                <w:sz w:val="18"/>
                <w:szCs w:val="18"/>
                <w:lang w:eastAsia="ja-JP"/>
              </w:rPr>
            </w:pPr>
          </w:p>
          <w:p w14:paraId="21AF63EB" w14:textId="77777777" w:rsidR="001C4224" w:rsidRDefault="001C4224">
            <w:pPr>
              <w:rPr>
                <w:rFonts w:ascii="Tahoma" w:eastAsia="Times New Roman" w:hAnsi="Tahoma" w:cs="Tahoma"/>
                <w:b/>
                <w:sz w:val="18"/>
                <w:szCs w:val="18"/>
                <w:lang w:eastAsia="ja-JP"/>
              </w:rPr>
            </w:pPr>
          </w:p>
          <w:p w14:paraId="64E92A52" w14:textId="77777777" w:rsidR="001C4224" w:rsidRDefault="001C4224">
            <w:pPr>
              <w:rPr>
                <w:rFonts w:ascii="Tahoma" w:eastAsia="Times New Roman" w:hAnsi="Tahoma" w:cs="Tahoma"/>
                <w:b/>
                <w:sz w:val="18"/>
                <w:szCs w:val="18"/>
                <w:lang w:eastAsia="ja-JP"/>
              </w:rPr>
            </w:pPr>
          </w:p>
          <w:p w14:paraId="65A06B3C" w14:textId="77777777" w:rsidR="001C4224" w:rsidRDefault="001C4224">
            <w:pPr>
              <w:rPr>
                <w:rFonts w:ascii="Tahoma" w:eastAsia="Times New Roman" w:hAnsi="Tahoma" w:cs="Tahoma"/>
                <w:b/>
                <w:sz w:val="18"/>
                <w:szCs w:val="18"/>
                <w:lang w:eastAsia="ja-JP"/>
              </w:rPr>
            </w:pPr>
          </w:p>
          <w:p w14:paraId="3F9AF542" w14:textId="77777777" w:rsidR="001C4224" w:rsidRDefault="001C4224">
            <w:pPr>
              <w:rPr>
                <w:rFonts w:ascii="Tahoma" w:eastAsia="Times New Roman" w:hAnsi="Tahoma" w:cs="Tahoma"/>
                <w:b/>
                <w:sz w:val="18"/>
                <w:szCs w:val="18"/>
                <w:lang w:eastAsia="ja-JP"/>
              </w:rPr>
            </w:pPr>
          </w:p>
          <w:p w14:paraId="7305A0BF" w14:textId="77777777" w:rsidR="001C4224" w:rsidRDefault="001C4224">
            <w:pPr>
              <w:rPr>
                <w:rFonts w:ascii="Tahoma" w:eastAsia="Times New Roman" w:hAnsi="Tahoma" w:cs="Tahoma"/>
                <w:b/>
                <w:sz w:val="18"/>
                <w:szCs w:val="18"/>
                <w:lang w:eastAsia="ja-JP"/>
              </w:rPr>
            </w:pPr>
          </w:p>
          <w:p w14:paraId="78E62989" w14:textId="77777777" w:rsidR="001C4224" w:rsidRDefault="001C4224">
            <w:pPr>
              <w:rPr>
                <w:rFonts w:ascii="Tahoma" w:eastAsia="Times New Roman" w:hAnsi="Tahoma" w:cs="Tahoma"/>
                <w:b/>
                <w:sz w:val="18"/>
                <w:szCs w:val="18"/>
                <w:lang w:eastAsia="ja-JP"/>
              </w:rPr>
            </w:pPr>
          </w:p>
          <w:p w14:paraId="1D6914F5" w14:textId="77777777" w:rsidR="00E47B9C" w:rsidRDefault="00E47B9C">
            <w:pPr>
              <w:rPr>
                <w:rFonts w:ascii="Tahoma" w:eastAsia="Times New Roman" w:hAnsi="Tahoma" w:cs="Tahoma"/>
                <w:b/>
                <w:sz w:val="18"/>
                <w:szCs w:val="18"/>
                <w:lang w:eastAsia="ja-JP"/>
              </w:rPr>
            </w:pPr>
          </w:p>
          <w:p w14:paraId="31DBE98C" w14:textId="26015D68"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lastRenderedPageBreak/>
              <w:t>4.</w:t>
            </w:r>
          </w:p>
          <w:p w14:paraId="5C9B725B" w14:textId="77777777" w:rsidR="00BF392F" w:rsidRDefault="00BF392F">
            <w:pPr>
              <w:rPr>
                <w:rFonts w:ascii="Tahoma" w:eastAsia="Times New Roman" w:hAnsi="Tahoma" w:cs="Tahoma"/>
                <w:b/>
                <w:sz w:val="18"/>
                <w:szCs w:val="18"/>
                <w:lang w:eastAsia="ja-JP"/>
              </w:rPr>
            </w:pPr>
          </w:p>
          <w:p w14:paraId="527EE65F" w14:textId="77777777" w:rsidR="00BF392F" w:rsidRDefault="00BF392F">
            <w:pPr>
              <w:rPr>
                <w:rFonts w:ascii="Tahoma" w:eastAsia="Times New Roman" w:hAnsi="Tahoma" w:cs="Tahoma"/>
                <w:b/>
                <w:sz w:val="18"/>
                <w:szCs w:val="18"/>
                <w:lang w:eastAsia="ja-JP"/>
              </w:rPr>
            </w:pPr>
          </w:p>
          <w:p w14:paraId="6958B821" w14:textId="77777777" w:rsidR="00BF392F" w:rsidRDefault="00BF392F">
            <w:pPr>
              <w:rPr>
                <w:rFonts w:ascii="Tahoma" w:eastAsia="Times New Roman" w:hAnsi="Tahoma" w:cs="Tahoma"/>
                <w:b/>
                <w:sz w:val="18"/>
                <w:szCs w:val="18"/>
                <w:lang w:eastAsia="ja-JP"/>
              </w:rPr>
            </w:pPr>
          </w:p>
          <w:p w14:paraId="0B9CC03B" w14:textId="77777777" w:rsidR="00BF392F" w:rsidRDefault="00BF392F">
            <w:pPr>
              <w:rPr>
                <w:rFonts w:ascii="Tahoma" w:eastAsia="Times New Roman" w:hAnsi="Tahoma" w:cs="Tahoma"/>
                <w:b/>
                <w:sz w:val="18"/>
                <w:szCs w:val="18"/>
                <w:lang w:eastAsia="ja-JP"/>
              </w:rPr>
            </w:pPr>
          </w:p>
          <w:p w14:paraId="17873CAD" w14:textId="77777777"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t>5.</w:t>
            </w:r>
          </w:p>
          <w:p w14:paraId="3A2F76E4" w14:textId="77777777" w:rsidR="00BF392F" w:rsidRDefault="00BF392F">
            <w:pPr>
              <w:rPr>
                <w:rFonts w:ascii="Tahoma" w:eastAsia="Times New Roman" w:hAnsi="Tahoma" w:cs="Tahoma"/>
                <w:sz w:val="18"/>
                <w:szCs w:val="18"/>
                <w:lang w:eastAsia="ja-JP"/>
              </w:rPr>
            </w:pPr>
          </w:p>
          <w:p w14:paraId="49F0CB97" w14:textId="77777777" w:rsidR="00BF392F" w:rsidRDefault="00BF392F">
            <w:pPr>
              <w:rPr>
                <w:rFonts w:ascii="Tahoma" w:eastAsia="Times New Roman" w:hAnsi="Tahoma" w:cs="Tahoma"/>
                <w:sz w:val="18"/>
                <w:szCs w:val="18"/>
                <w:lang w:eastAsia="ja-JP"/>
              </w:rPr>
            </w:pPr>
          </w:p>
          <w:p w14:paraId="35BF33A0" w14:textId="77777777" w:rsidR="00BF392F" w:rsidRDefault="00BF392F">
            <w:pPr>
              <w:rPr>
                <w:rFonts w:ascii="Tahoma" w:eastAsia="Times New Roman" w:hAnsi="Tahoma" w:cs="Tahoma"/>
                <w:sz w:val="18"/>
                <w:szCs w:val="18"/>
                <w:lang w:eastAsia="ja-JP"/>
              </w:rPr>
            </w:pPr>
          </w:p>
          <w:p w14:paraId="032C5DD1" w14:textId="77777777" w:rsidR="00BF392F" w:rsidRDefault="00BF392F">
            <w:pPr>
              <w:rPr>
                <w:rFonts w:ascii="Tahoma" w:eastAsia="Times New Roman" w:hAnsi="Tahoma" w:cs="Tahoma"/>
                <w:b/>
                <w:sz w:val="18"/>
                <w:szCs w:val="18"/>
                <w:lang w:eastAsia="ja-JP"/>
              </w:rPr>
            </w:pPr>
          </w:p>
          <w:p w14:paraId="5817C27D" w14:textId="77777777" w:rsidR="00BF392F" w:rsidRDefault="00BF392F">
            <w:pPr>
              <w:rPr>
                <w:rFonts w:ascii="Tahoma" w:eastAsia="Times New Roman" w:hAnsi="Tahoma" w:cs="Tahoma"/>
                <w:b/>
                <w:sz w:val="18"/>
                <w:szCs w:val="18"/>
                <w:lang w:eastAsia="ja-JP"/>
              </w:rPr>
            </w:pPr>
          </w:p>
          <w:p w14:paraId="228D0BA8" w14:textId="77777777" w:rsidR="00BF392F" w:rsidRDefault="00BF392F">
            <w:pPr>
              <w:rPr>
                <w:rFonts w:ascii="Tahoma" w:eastAsia="Times New Roman" w:hAnsi="Tahoma" w:cs="Tahoma"/>
                <w:b/>
                <w:sz w:val="18"/>
                <w:szCs w:val="18"/>
                <w:lang w:eastAsia="ja-JP"/>
              </w:rPr>
            </w:pPr>
          </w:p>
          <w:p w14:paraId="1804F923" w14:textId="77777777" w:rsidR="00BF392F" w:rsidRDefault="00BF392F">
            <w:pPr>
              <w:rPr>
                <w:rFonts w:ascii="Tahoma" w:eastAsia="Times New Roman" w:hAnsi="Tahoma" w:cs="Tahoma"/>
                <w:b/>
                <w:sz w:val="18"/>
                <w:szCs w:val="18"/>
                <w:lang w:eastAsia="ja-JP"/>
              </w:rPr>
            </w:pPr>
          </w:p>
          <w:p w14:paraId="11D663AC" w14:textId="77777777" w:rsidR="00BF392F" w:rsidRDefault="00BF392F">
            <w:pPr>
              <w:rPr>
                <w:rFonts w:ascii="Tahoma" w:eastAsia="Times New Roman" w:hAnsi="Tahoma" w:cs="Tahoma"/>
                <w:b/>
                <w:sz w:val="18"/>
                <w:szCs w:val="18"/>
                <w:lang w:eastAsia="ja-JP"/>
              </w:rPr>
            </w:pPr>
          </w:p>
          <w:p w14:paraId="68BA7A8C" w14:textId="77777777" w:rsidR="00BF392F" w:rsidRDefault="00BF392F">
            <w:pPr>
              <w:rPr>
                <w:rFonts w:ascii="Tahoma" w:eastAsia="Times New Roman" w:hAnsi="Tahoma" w:cs="Tahoma"/>
                <w:b/>
                <w:sz w:val="18"/>
                <w:szCs w:val="18"/>
                <w:lang w:eastAsia="ja-JP"/>
              </w:rPr>
            </w:pPr>
          </w:p>
          <w:p w14:paraId="54FC4E7C" w14:textId="77777777" w:rsidR="00BF392F" w:rsidRDefault="00BF392F">
            <w:pPr>
              <w:rPr>
                <w:rFonts w:ascii="Tahoma" w:eastAsia="Times New Roman" w:hAnsi="Tahoma" w:cs="Tahoma"/>
                <w:b/>
                <w:sz w:val="18"/>
                <w:szCs w:val="18"/>
                <w:lang w:eastAsia="ja-JP"/>
              </w:rPr>
            </w:pPr>
          </w:p>
          <w:p w14:paraId="6E5BCE06" w14:textId="77777777" w:rsidR="00BF392F" w:rsidRDefault="00BF392F">
            <w:pPr>
              <w:rPr>
                <w:rFonts w:ascii="Tahoma" w:eastAsia="Times New Roman" w:hAnsi="Tahoma" w:cs="Tahoma"/>
                <w:b/>
                <w:sz w:val="18"/>
                <w:szCs w:val="18"/>
                <w:lang w:eastAsia="ja-JP"/>
              </w:rPr>
            </w:pPr>
          </w:p>
          <w:p w14:paraId="52FBBA5C" w14:textId="77777777" w:rsidR="00BF392F" w:rsidRDefault="00BF392F">
            <w:pPr>
              <w:rPr>
                <w:rFonts w:ascii="Tahoma" w:eastAsia="Times New Roman" w:hAnsi="Tahoma" w:cs="Tahoma"/>
                <w:b/>
                <w:sz w:val="18"/>
                <w:szCs w:val="18"/>
                <w:lang w:eastAsia="ja-JP"/>
              </w:rPr>
            </w:pPr>
          </w:p>
          <w:p w14:paraId="1E2930C5" w14:textId="77777777" w:rsidR="00BF392F" w:rsidRDefault="00BF392F">
            <w:pPr>
              <w:rPr>
                <w:rFonts w:ascii="Tahoma" w:eastAsia="Times New Roman" w:hAnsi="Tahoma" w:cs="Tahoma"/>
                <w:b/>
                <w:sz w:val="18"/>
                <w:szCs w:val="18"/>
                <w:lang w:eastAsia="ja-JP"/>
              </w:rPr>
            </w:pPr>
          </w:p>
          <w:p w14:paraId="2D40A4C6" w14:textId="77777777" w:rsidR="00BF392F" w:rsidRDefault="00BF392F">
            <w:pPr>
              <w:rPr>
                <w:rFonts w:ascii="Tahoma" w:eastAsia="Times New Roman" w:hAnsi="Tahoma" w:cs="Tahoma"/>
                <w:b/>
                <w:sz w:val="18"/>
                <w:szCs w:val="18"/>
                <w:lang w:eastAsia="ja-JP"/>
              </w:rPr>
            </w:pPr>
          </w:p>
          <w:p w14:paraId="23FE040B" w14:textId="77777777" w:rsidR="00BF392F" w:rsidRDefault="00BF392F">
            <w:pPr>
              <w:rPr>
                <w:rFonts w:ascii="Tahoma" w:eastAsia="Times New Roman" w:hAnsi="Tahoma" w:cs="Tahoma"/>
                <w:b/>
                <w:sz w:val="18"/>
                <w:szCs w:val="18"/>
                <w:lang w:eastAsia="ja-JP"/>
              </w:rPr>
            </w:pPr>
          </w:p>
          <w:p w14:paraId="62EDD1BE" w14:textId="77777777" w:rsidR="00BF392F" w:rsidRDefault="00BF392F">
            <w:pPr>
              <w:rPr>
                <w:rFonts w:ascii="Tahoma" w:eastAsia="Times New Roman" w:hAnsi="Tahoma" w:cs="Tahoma"/>
                <w:b/>
                <w:sz w:val="18"/>
                <w:szCs w:val="18"/>
                <w:lang w:eastAsia="ja-JP"/>
              </w:rPr>
            </w:pPr>
          </w:p>
          <w:p w14:paraId="59BB9659" w14:textId="77777777" w:rsidR="001C4224" w:rsidRDefault="001C4224">
            <w:pPr>
              <w:rPr>
                <w:rFonts w:ascii="Tahoma" w:eastAsia="Times New Roman" w:hAnsi="Tahoma" w:cs="Tahoma"/>
                <w:b/>
                <w:sz w:val="18"/>
                <w:szCs w:val="18"/>
                <w:lang w:eastAsia="ja-JP"/>
              </w:rPr>
            </w:pPr>
          </w:p>
          <w:p w14:paraId="4F94B184" w14:textId="52E5ECD5" w:rsidR="00BF392F" w:rsidRDefault="00482918">
            <w:pPr>
              <w:rPr>
                <w:rFonts w:ascii="Tahoma" w:eastAsia="Times New Roman" w:hAnsi="Tahoma" w:cs="Tahoma"/>
                <w:b/>
                <w:sz w:val="18"/>
                <w:szCs w:val="18"/>
                <w:lang w:eastAsia="ja-JP"/>
              </w:rPr>
            </w:pPr>
            <w:r>
              <w:rPr>
                <w:rFonts w:ascii="Tahoma" w:eastAsia="Times New Roman" w:hAnsi="Tahoma" w:cs="Tahoma"/>
                <w:b/>
                <w:sz w:val="18"/>
                <w:szCs w:val="18"/>
                <w:lang w:eastAsia="ja-JP"/>
              </w:rPr>
              <w:t>6.</w:t>
            </w:r>
          </w:p>
        </w:tc>
        <w:tc>
          <w:tcPr>
            <w:tcW w:w="8265" w:type="dxa"/>
            <w:tcBorders>
              <w:top w:val="single" w:sz="4" w:space="0" w:color="auto"/>
              <w:left w:val="single" w:sz="4" w:space="0" w:color="auto"/>
              <w:bottom w:val="single" w:sz="4" w:space="0" w:color="auto"/>
              <w:right w:val="single" w:sz="4" w:space="0" w:color="auto"/>
            </w:tcBorders>
          </w:tcPr>
          <w:p w14:paraId="166AEFB2"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Pr>
                <w:rFonts w:ascii="Tahoma" w:eastAsia="Times New Roman" w:hAnsi="Tahoma" w:cs="Tahoma"/>
                <w:b/>
                <w:sz w:val="20"/>
                <w:szCs w:val="20"/>
                <w:lang w:eastAsia="ja-JP"/>
              </w:rPr>
              <w:lastRenderedPageBreak/>
              <w:t>Welcome</w:t>
            </w:r>
          </w:p>
          <w:p w14:paraId="1F7A31DE"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NOTED P Thornton welcomed all present to the Committee meeting. </w:t>
            </w:r>
          </w:p>
          <w:p w14:paraId="2DD7DFF3"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14:paraId="4DB73FFF"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A1F07DC"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Pr>
                <w:rFonts w:ascii="Tahoma" w:eastAsia="Times New Roman" w:hAnsi="Tahoma" w:cs="Tahoma"/>
                <w:b/>
                <w:sz w:val="20"/>
                <w:szCs w:val="20"/>
                <w:lang w:eastAsia="ja-JP"/>
              </w:rPr>
              <w:t>Apologies</w:t>
            </w:r>
          </w:p>
          <w:p w14:paraId="637D3DD0" w14:textId="77777777" w:rsidR="00BF392F" w:rsidRDefault="0048291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rPr>
              <w:t xml:space="preserve">NOTED </w:t>
            </w:r>
            <w:r>
              <w:rPr>
                <w:rFonts w:ascii="Tahoma" w:eastAsia="Times New Roman" w:hAnsi="Tahoma" w:cs="Tahoma"/>
                <w:sz w:val="18"/>
                <w:szCs w:val="18"/>
                <w:lang w:val="en-IE" w:eastAsia="en-GB"/>
              </w:rPr>
              <w:t>P Davern, L O’Shea, M Finucane.</w:t>
            </w:r>
          </w:p>
          <w:p w14:paraId="56B94BEC"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1DA28423"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Pr>
                <w:rFonts w:ascii="Tahoma" w:eastAsia="Times New Roman" w:hAnsi="Tahoma" w:cs="Tahoma"/>
                <w:b/>
                <w:sz w:val="20"/>
                <w:szCs w:val="20"/>
                <w:lang w:eastAsia="ja-JP"/>
              </w:rPr>
              <w:t>Minutes of previous meeting</w:t>
            </w:r>
          </w:p>
          <w:p w14:paraId="7EB3FFAA"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18"/>
                <w:szCs w:val="18"/>
                <w:lang w:eastAsia="ja-JP"/>
              </w:rPr>
            </w:pPr>
            <w:r>
              <w:rPr>
                <w:rFonts w:ascii="Tahoma" w:eastAsia="Times New Roman" w:hAnsi="Tahoma" w:cs="Tahoma"/>
                <w:sz w:val="18"/>
                <w:szCs w:val="18"/>
                <w:lang w:eastAsia="ja-JP"/>
              </w:rPr>
              <w:t xml:space="preserve">NOTED    </w:t>
            </w:r>
            <w:r>
              <w:rPr>
                <w:rFonts w:ascii="Tahoma" w:hAnsi="Tahoma" w:cs="Tahoma"/>
                <w:sz w:val="18"/>
                <w:szCs w:val="18"/>
                <w:lang w:eastAsia="ja-JP"/>
              </w:rPr>
              <w:t xml:space="preserve"> Minutes of previous meeting – 4</w:t>
            </w:r>
            <w:r>
              <w:rPr>
                <w:rFonts w:ascii="Tahoma" w:hAnsi="Tahoma" w:cs="Tahoma"/>
                <w:sz w:val="18"/>
                <w:szCs w:val="18"/>
                <w:vertAlign w:val="superscript"/>
                <w:lang w:eastAsia="ja-JP"/>
              </w:rPr>
              <w:t>th</w:t>
            </w:r>
            <w:r>
              <w:rPr>
                <w:rFonts w:ascii="Tahoma" w:hAnsi="Tahoma" w:cs="Tahoma"/>
                <w:sz w:val="18"/>
                <w:szCs w:val="18"/>
                <w:lang w:eastAsia="ja-JP"/>
              </w:rPr>
              <w:t xml:space="preserve"> &amp; 8</w:t>
            </w:r>
            <w:r>
              <w:rPr>
                <w:rFonts w:ascii="Tahoma" w:hAnsi="Tahoma" w:cs="Tahoma"/>
                <w:sz w:val="18"/>
                <w:szCs w:val="18"/>
                <w:vertAlign w:val="superscript"/>
                <w:lang w:eastAsia="ja-JP"/>
              </w:rPr>
              <w:t>th</w:t>
            </w:r>
            <w:r>
              <w:rPr>
                <w:rFonts w:ascii="Tahoma" w:hAnsi="Tahoma" w:cs="Tahoma"/>
                <w:sz w:val="18"/>
                <w:szCs w:val="18"/>
                <w:lang w:eastAsia="ja-JP"/>
              </w:rPr>
              <w:t xml:space="preserve"> of March 2021 were approved.</w:t>
            </w:r>
          </w:p>
          <w:p w14:paraId="5A640B80"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4B1A1952" w14:textId="7777777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Pr>
                <w:rFonts w:ascii="Tahoma" w:eastAsia="Times New Roman" w:hAnsi="Tahoma" w:cs="Tahoma"/>
                <w:b/>
                <w:sz w:val="20"/>
                <w:szCs w:val="20"/>
                <w:lang w:eastAsia="ja-JP"/>
              </w:rPr>
              <w:t>Matters Arising from Previous Meeting</w:t>
            </w:r>
          </w:p>
          <w:p w14:paraId="434A473D"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39BD0F2" w14:textId="568A74B8" w:rsidR="00BF392F" w:rsidRPr="001C4224"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u w:val="single"/>
                <w:lang w:eastAsia="ja-JP"/>
              </w:rPr>
            </w:pPr>
            <w:r w:rsidRPr="001C4224">
              <w:rPr>
                <w:rFonts w:ascii="Tahoma" w:eastAsia="Times New Roman" w:hAnsi="Tahoma" w:cs="Tahoma"/>
                <w:b/>
                <w:sz w:val="20"/>
                <w:szCs w:val="20"/>
                <w:u w:val="single"/>
                <w:lang w:eastAsia="ja-JP"/>
              </w:rPr>
              <w:t>Control of Service Providers (SP):</w:t>
            </w:r>
            <w:r w:rsidR="001C4224">
              <w:rPr>
                <w:rFonts w:ascii="Tahoma" w:eastAsia="Times New Roman" w:hAnsi="Tahoma" w:cs="Tahoma"/>
                <w:b/>
                <w:sz w:val="20"/>
                <w:szCs w:val="20"/>
                <w:u w:val="single"/>
                <w:lang w:eastAsia="ja-JP"/>
              </w:rPr>
              <w:t xml:space="preserve"> C/F</w:t>
            </w:r>
          </w:p>
          <w:p w14:paraId="5BAB88F6" w14:textId="77777777" w:rsidR="00BF392F" w:rsidRDefault="00BF392F">
            <w:pPr>
              <w:jc w:val="both"/>
              <w:rPr>
                <w:rFonts w:ascii="Tahoma" w:eastAsia="Times New Roman" w:hAnsi="Tahoma" w:cs="Tahoma"/>
                <w:sz w:val="18"/>
                <w:szCs w:val="18"/>
                <w:lang w:eastAsia="ja-JP"/>
              </w:rPr>
            </w:pPr>
          </w:p>
          <w:p w14:paraId="5EB23648" w14:textId="5E17511C" w:rsidR="00BF392F" w:rsidRDefault="00482918">
            <w:pPr>
              <w:jc w:val="both"/>
              <w:rPr>
                <w:rFonts w:ascii="Tahoma" w:hAnsi="Tahoma" w:cs="Tahoma"/>
                <w:sz w:val="18"/>
                <w:szCs w:val="18"/>
              </w:rPr>
            </w:pPr>
            <w:r>
              <w:rPr>
                <w:rFonts w:ascii="Tahoma" w:eastAsia="Times New Roman" w:hAnsi="Tahoma" w:cs="Tahoma"/>
                <w:sz w:val="18"/>
                <w:szCs w:val="18"/>
                <w:lang w:eastAsia="ja-JP"/>
              </w:rPr>
              <w:t>P Thornton informed the committee that a meeting was held on March 30</w:t>
            </w:r>
            <w:r>
              <w:rPr>
                <w:rFonts w:ascii="Tahoma" w:eastAsia="Times New Roman" w:hAnsi="Tahoma" w:cs="Tahoma"/>
                <w:sz w:val="18"/>
                <w:szCs w:val="18"/>
                <w:vertAlign w:val="superscript"/>
                <w:lang w:eastAsia="ja-JP"/>
              </w:rPr>
              <w:t>th</w:t>
            </w:r>
            <w:r>
              <w:rPr>
                <w:rFonts w:ascii="Tahoma" w:eastAsia="Times New Roman" w:hAnsi="Tahoma" w:cs="Tahoma"/>
                <w:sz w:val="18"/>
                <w:szCs w:val="18"/>
                <w:lang w:eastAsia="ja-JP"/>
              </w:rPr>
              <w:t xml:space="preserve"> 2021 with the Science &amp; Engineering working management group</w:t>
            </w:r>
            <w:r>
              <w:rPr>
                <w:rFonts w:ascii="Tahoma" w:hAnsi="Tahoma" w:cs="Tahoma"/>
                <w:sz w:val="18"/>
                <w:szCs w:val="18"/>
              </w:rPr>
              <w:t xml:space="preserve"> to consider possible approaches to safe working with </w:t>
            </w:r>
            <w:r w:rsidR="005B4915">
              <w:rPr>
                <w:rFonts w:ascii="Tahoma" w:hAnsi="Tahoma" w:cs="Tahoma"/>
                <w:sz w:val="18"/>
                <w:szCs w:val="18"/>
              </w:rPr>
              <w:t>S</w:t>
            </w:r>
            <w:r>
              <w:rPr>
                <w:rFonts w:ascii="Tahoma" w:hAnsi="Tahoma" w:cs="Tahoma"/>
                <w:sz w:val="18"/>
                <w:szCs w:val="18"/>
              </w:rPr>
              <w:t xml:space="preserve">ervice </w:t>
            </w:r>
            <w:r w:rsidR="005B4915">
              <w:rPr>
                <w:rFonts w:ascii="Tahoma" w:hAnsi="Tahoma" w:cs="Tahoma"/>
                <w:sz w:val="18"/>
                <w:szCs w:val="18"/>
              </w:rPr>
              <w:t>P</w:t>
            </w:r>
            <w:r>
              <w:rPr>
                <w:rFonts w:ascii="Tahoma" w:hAnsi="Tahoma" w:cs="Tahoma"/>
                <w:sz w:val="18"/>
                <w:szCs w:val="18"/>
              </w:rPr>
              <w:t>roviders.</w:t>
            </w:r>
          </w:p>
          <w:p w14:paraId="75D95E17" w14:textId="5F22CDD4" w:rsidR="00BF392F" w:rsidRDefault="00482918">
            <w:pPr>
              <w:jc w:val="both"/>
              <w:rPr>
                <w:rFonts w:ascii="Tahoma" w:eastAsia="Times New Roman" w:hAnsi="Tahoma" w:cs="Tahoma"/>
                <w:sz w:val="18"/>
                <w:szCs w:val="18"/>
                <w:lang w:eastAsia="ja-JP"/>
              </w:rPr>
            </w:pPr>
            <w:r>
              <w:rPr>
                <w:rFonts w:ascii="Tahoma" w:hAnsi="Tahoma" w:cs="Tahoma"/>
                <w:sz w:val="18"/>
                <w:szCs w:val="18"/>
              </w:rPr>
              <w:t xml:space="preserve">The meeting was very beneficial discussing the </w:t>
            </w:r>
            <w:r>
              <w:rPr>
                <w:rFonts w:ascii="Tahoma" w:eastAsia="Times New Roman" w:hAnsi="Tahoma" w:cs="Tahoma"/>
                <w:sz w:val="18"/>
                <w:szCs w:val="18"/>
                <w:lang w:eastAsia="ja-JP"/>
              </w:rPr>
              <w:t xml:space="preserve">Service Providers </w:t>
            </w:r>
            <w:r w:rsidR="005B4915">
              <w:rPr>
                <w:rFonts w:ascii="Tahoma" w:eastAsia="Times New Roman" w:hAnsi="Tahoma" w:cs="Tahoma"/>
                <w:sz w:val="18"/>
                <w:szCs w:val="18"/>
                <w:lang w:eastAsia="ja-JP"/>
              </w:rPr>
              <w:t>s</w:t>
            </w:r>
            <w:r>
              <w:rPr>
                <w:rFonts w:ascii="Tahoma" w:eastAsia="Times New Roman" w:hAnsi="Tahoma" w:cs="Tahoma"/>
                <w:sz w:val="18"/>
                <w:szCs w:val="18"/>
                <w:lang w:eastAsia="ja-JP"/>
              </w:rPr>
              <w:t xml:space="preserve">afe </w:t>
            </w:r>
            <w:r w:rsidR="005B4915">
              <w:rPr>
                <w:rFonts w:ascii="Tahoma" w:eastAsia="Times New Roman" w:hAnsi="Tahoma" w:cs="Tahoma"/>
                <w:sz w:val="18"/>
                <w:szCs w:val="18"/>
                <w:lang w:eastAsia="ja-JP"/>
              </w:rPr>
              <w:t>o</w:t>
            </w:r>
            <w:r>
              <w:rPr>
                <w:rFonts w:ascii="Tahoma" w:eastAsia="Times New Roman" w:hAnsi="Tahoma" w:cs="Tahoma"/>
                <w:sz w:val="18"/>
                <w:szCs w:val="18"/>
                <w:lang w:eastAsia="ja-JP"/>
              </w:rPr>
              <w:t xml:space="preserve">perating </w:t>
            </w:r>
            <w:r w:rsidR="005B4915">
              <w:rPr>
                <w:rFonts w:ascii="Tahoma" w:eastAsia="Times New Roman" w:hAnsi="Tahoma" w:cs="Tahoma"/>
                <w:sz w:val="18"/>
                <w:szCs w:val="18"/>
                <w:lang w:eastAsia="ja-JP"/>
              </w:rPr>
              <w:t>p</w:t>
            </w:r>
            <w:r>
              <w:rPr>
                <w:rFonts w:ascii="Tahoma" w:eastAsia="Times New Roman" w:hAnsi="Tahoma" w:cs="Tahoma"/>
                <w:sz w:val="18"/>
                <w:szCs w:val="18"/>
                <w:lang w:eastAsia="ja-JP"/>
              </w:rPr>
              <w:t>rocedure. Two main action items were raised for the H&amp;S Unit:</w:t>
            </w:r>
          </w:p>
          <w:p w14:paraId="2EFB94D0" w14:textId="553F2497" w:rsidR="00BF392F" w:rsidRDefault="00482918">
            <w:pPr>
              <w:pStyle w:val="ListParagraph"/>
              <w:numPr>
                <w:ilvl w:val="0"/>
                <w:numId w:val="2"/>
              </w:numPr>
              <w:jc w:val="both"/>
              <w:rPr>
                <w:rFonts w:ascii="Tahoma" w:eastAsia="Times New Roman" w:hAnsi="Tahoma" w:cs="Tahoma"/>
                <w:sz w:val="18"/>
                <w:szCs w:val="18"/>
                <w:lang w:eastAsia="ja-JP"/>
              </w:rPr>
            </w:pPr>
            <w:r>
              <w:rPr>
                <w:rFonts w:ascii="Tahoma" w:eastAsia="Times New Roman" w:hAnsi="Tahoma" w:cs="Tahoma"/>
                <w:sz w:val="18"/>
                <w:szCs w:val="18"/>
                <w:lang w:eastAsia="ja-JP"/>
              </w:rPr>
              <w:t xml:space="preserve">Health &amp; Safety Unit to arrange a meeting with the Finance Department to discuss with procurement whether the Control of SP documentation </w:t>
            </w:r>
            <w:r w:rsidR="005B4915">
              <w:rPr>
                <w:rFonts w:ascii="Tahoma" w:eastAsia="Times New Roman" w:hAnsi="Tahoma" w:cs="Tahoma"/>
                <w:sz w:val="18"/>
                <w:szCs w:val="18"/>
                <w:lang w:eastAsia="ja-JP"/>
              </w:rPr>
              <w:t>can be</w:t>
            </w:r>
            <w:r>
              <w:rPr>
                <w:rFonts w:ascii="Tahoma" w:eastAsia="Times New Roman" w:hAnsi="Tahoma" w:cs="Tahoma"/>
                <w:sz w:val="18"/>
                <w:szCs w:val="18"/>
                <w:lang w:eastAsia="ja-JP"/>
              </w:rPr>
              <w:t xml:space="preserve"> requested by them as part of the approval and setting up process of SPs. This would elevate duplication requests made to SPs across the University.</w:t>
            </w:r>
          </w:p>
          <w:p w14:paraId="0488BE2B" w14:textId="12B1F576" w:rsidR="00BF392F" w:rsidRDefault="00482918">
            <w:pPr>
              <w:pStyle w:val="ListParagraph"/>
              <w:numPr>
                <w:ilvl w:val="0"/>
                <w:numId w:val="2"/>
              </w:numPr>
              <w:jc w:val="both"/>
              <w:rPr>
                <w:rFonts w:ascii="Tahoma" w:eastAsia="Times New Roman" w:hAnsi="Tahoma" w:cs="Tahoma"/>
                <w:sz w:val="18"/>
                <w:szCs w:val="18"/>
                <w:lang w:eastAsia="ja-JP"/>
              </w:rPr>
            </w:pPr>
            <w:r>
              <w:rPr>
                <w:rFonts w:ascii="Tahoma" w:eastAsia="Times New Roman" w:hAnsi="Tahoma" w:cs="Tahoma"/>
                <w:sz w:val="18"/>
                <w:szCs w:val="18"/>
                <w:lang w:eastAsia="ja-JP"/>
              </w:rPr>
              <w:t xml:space="preserve">Health &amp; Safety Unit to meet with B&amp;E to discuss key holders for roof access under the permit to work system in particular work at heights. The S&amp;E Working Group advised it would be unsafe to request their teams to be required to </w:t>
            </w:r>
            <w:r w:rsidR="00E5580F">
              <w:rPr>
                <w:rFonts w:ascii="Tahoma" w:eastAsia="Times New Roman" w:hAnsi="Tahoma" w:cs="Tahoma"/>
                <w:sz w:val="18"/>
                <w:szCs w:val="18"/>
                <w:lang w:eastAsia="ja-JP"/>
              </w:rPr>
              <w:t xml:space="preserve">manage SP work and to </w:t>
            </w:r>
            <w:r>
              <w:rPr>
                <w:rFonts w:ascii="Tahoma" w:eastAsia="Times New Roman" w:hAnsi="Tahoma" w:cs="Tahoma"/>
                <w:sz w:val="18"/>
                <w:szCs w:val="18"/>
                <w:lang w:eastAsia="ja-JP"/>
              </w:rPr>
              <w:t>go on the roof.</w:t>
            </w:r>
          </w:p>
          <w:p w14:paraId="0CF4197E" w14:textId="77777777" w:rsidR="00BF392F" w:rsidRDefault="00482918">
            <w:pPr>
              <w:jc w:val="both"/>
              <w:rPr>
                <w:rFonts w:ascii="Tahoma" w:eastAsia="Times New Roman" w:hAnsi="Tahoma" w:cs="Tahoma"/>
                <w:sz w:val="18"/>
                <w:szCs w:val="18"/>
                <w:lang w:eastAsia="ja-JP"/>
              </w:rPr>
            </w:pPr>
            <w:r>
              <w:rPr>
                <w:rFonts w:ascii="Tahoma" w:eastAsia="Times New Roman" w:hAnsi="Tahoma" w:cs="Tahoma"/>
                <w:b/>
                <w:sz w:val="18"/>
                <w:szCs w:val="18"/>
                <w:lang w:eastAsia="ja-JP"/>
              </w:rPr>
              <w:t>ACTION</w:t>
            </w:r>
            <w:r>
              <w:rPr>
                <w:rFonts w:ascii="Tahoma" w:eastAsia="Times New Roman" w:hAnsi="Tahoma" w:cs="Tahoma"/>
                <w:sz w:val="18"/>
                <w:szCs w:val="18"/>
                <w:lang w:eastAsia="ja-JP"/>
              </w:rPr>
              <w:t xml:space="preserve"> P Thornton advised the committee that he and M Hayes will be arranging a meeting with both Finance and B&amp;E to discuss both actions items and feedback will be provided at the May committee meeting.</w:t>
            </w:r>
          </w:p>
          <w:p w14:paraId="0B82AE26" w14:textId="77777777" w:rsidR="00BF392F" w:rsidRDefault="00BF392F">
            <w:pPr>
              <w:jc w:val="both"/>
              <w:rPr>
                <w:rFonts w:ascii="Tahoma" w:hAnsi="Tahoma" w:cs="Tahoma"/>
                <w:sz w:val="18"/>
                <w:szCs w:val="18"/>
              </w:rPr>
            </w:pPr>
          </w:p>
          <w:p w14:paraId="2F5FA433"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b/>
                <w:color w:val="201F1E"/>
                <w:sz w:val="20"/>
                <w:szCs w:val="20"/>
                <w:u w:val="single"/>
              </w:rPr>
            </w:pPr>
            <w:r>
              <w:rPr>
                <w:rFonts w:ascii="Tahoma" w:hAnsi="Tahoma" w:cs="Tahoma"/>
                <w:b/>
                <w:color w:val="201F1E"/>
                <w:sz w:val="20"/>
                <w:szCs w:val="20"/>
                <w:u w:val="single"/>
              </w:rPr>
              <w:t>Safety Representative Committee Minutes Publically Available</w:t>
            </w:r>
          </w:p>
          <w:p w14:paraId="032AFB71"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201F1E"/>
                <w:sz w:val="18"/>
                <w:szCs w:val="18"/>
              </w:rPr>
            </w:pPr>
            <w:r>
              <w:rPr>
                <w:rFonts w:ascii="Tahoma" w:hAnsi="Tahoma" w:cs="Tahoma"/>
                <w:color w:val="201F1E"/>
                <w:sz w:val="18"/>
                <w:szCs w:val="18"/>
              </w:rPr>
              <w:t>A request for the safety representative committee minutes to be published on the H&amp;S website was raised at the last committee meeting.</w:t>
            </w:r>
          </w:p>
          <w:p w14:paraId="22FCD965"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201F1E"/>
                <w:sz w:val="18"/>
                <w:szCs w:val="18"/>
              </w:rPr>
            </w:pPr>
            <w:r>
              <w:rPr>
                <w:rFonts w:ascii="Tahoma" w:hAnsi="Tahoma" w:cs="Tahoma"/>
                <w:color w:val="201F1E"/>
                <w:sz w:val="18"/>
                <w:szCs w:val="18"/>
              </w:rPr>
              <w:t>NOTED L Fitzpatrick confirmed that all recent committee meeting minutes have been publically displayed on the H&amp;S webpage for viewing.</w:t>
            </w:r>
          </w:p>
          <w:p w14:paraId="592CCC23"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color w:val="201F1E"/>
                <w:sz w:val="18"/>
                <w:szCs w:val="18"/>
              </w:rPr>
            </w:pPr>
          </w:p>
          <w:p w14:paraId="7BD20116" w14:textId="6B70B087" w:rsidR="00BF392F" w:rsidRDefault="00BF392F">
            <w:pPr>
              <w:pStyle w:val="xmsolistparagraph"/>
              <w:shd w:val="clear" w:color="auto" w:fill="FFFFFF"/>
              <w:spacing w:before="0" w:beforeAutospacing="0" w:after="0" w:afterAutospacing="0" w:line="256" w:lineRule="auto"/>
              <w:jc w:val="both"/>
              <w:rPr>
                <w:rFonts w:ascii="Tahoma" w:hAnsi="Tahoma" w:cs="Tahoma"/>
                <w:color w:val="201F1E"/>
                <w:sz w:val="18"/>
                <w:szCs w:val="18"/>
              </w:rPr>
            </w:pPr>
          </w:p>
          <w:p w14:paraId="5D310EFF" w14:textId="77777777" w:rsidR="001C4224" w:rsidRDefault="001C4224">
            <w:pPr>
              <w:pStyle w:val="xmsolistparagraph"/>
              <w:shd w:val="clear" w:color="auto" w:fill="FFFFFF"/>
              <w:spacing w:before="0" w:beforeAutospacing="0" w:after="0" w:afterAutospacing="0" w:line="256" w:lineRule="auto"/>
              <w:jc w:val="both"/>
              <w:rPr>
                <w:rFonts w:ascii="Tahoma" w:hAnsi="Tahoma" w:cs="Tahoma"/>
                <w:color w:val="201F1E"/>
                <w:sz w:val="18"/>
                <w:szCs w:val="18"/>
              </w:rPr>
            </w:pPr>
          </w:p>
          <w:p w14:paraId="5E4C24DF" w14:textId="475C8709" w:rsidR="00BF392F" w:rsidRPr="001C4224" w:rsidRDefault="00482918">
            <w:pPr>
              <w:pStyle w:val="xmsolistparagraph"/>
              <w:shd w:val="clear" w:color="auto" w:fill="FFFFFF"/>
              <w:spacing w:before="0" w:beforeAutospacing="0" w:after="0" w:afterAutospacing="0" w:line="256" w:lineRule="auto"/>
              <w:jc w:val="both"/>
              <w:rPr>
                <w:rFonts w:ascii="Tahoma" w:hAnsi="Tahoma" w:cs="Tahoma"/>
                <w:b/>
                <w:color w:val="201F1E"/>
                <w:sz w:val="20"/>
                <w:szCs w:val="20"/>
                <w:u w:val="single"/>
              </w:rPr>
            </w:pPr>
            <w:r w:rsidRPr="001C4224">
              <w:rPr>
                <w:rFonts w:ascii="Tahoma" w:hAnsi="Tahoma" w:cs="Tahoma"/>
                <w:b/>
                <w:color w:val="201F1E"/>
                <w:sz w:val="20"/>
                <w:szCs w:val="20"/>
                <w:u w:val="single"/>
              </w:rPr>
              <w:lastRenderedPageBreak/>
              <w:t>UL Staff SOP Training</w:t>
            </w:r>
            <w:r w:rsidR="00B843E7" w:rsidRPr="001C4224">
              <w:rPr>
                <w:rFonts w:ascii="Tahoma" w:hAnsi="Tahoma" w:cs="Tahoma"/>
                <w:b/>
                <w:color w:val="201F1E"/>
                <w:sz w:val="20"/>
                <w:szCs w:val="20"/>
                <w:u w:val="single"/>
              </w:rPr>
              <w:t xml:space="preserve"> C/F</w:t>
            </w:r>
          </w:p>
          <w:p w14:paraId="2A2F7972" w14:textId="77777777" w:rsidR="00BF392F" w:rsidRPr="001C4224" w:rsidRDefault="00482918">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18"/>
                <w:szCs w:val="18"/>
              </w:rPr>
            </w:pPr>
            <w:r w:rsidRPr="001C4224">
              <w:rPr>
                <w:rFonts w:ascii="Tahoma" w:hAnsi="Tahoma" w:cs="Tahoma"/>
                <w:color w:val="000000"/>
                <w:sz w:val="18"/>
                <w:szCs w:val="18"/>
              </w:rPr>
              <w:t xml:space="preserve">Awareness of Heads of Department of the new process and work involved – HOD need training </w:t>
            </w:r>
          </w:p>
          <w:p w14:paraId="7A52DC9B" w14:textId="77777777" w:rsidR="00BF392F" w:rsidRPr="001C4224" w:rsidRDefault="00482918">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18"/>
                <w:szCs w:val="18"/>
              </w:rPr>
            </w:pPr>
            <w:r w:rsidRPr="001C4224">
              <w:rPr>
                <w:rFonts w:ascii="Tahoma" w:hAnsi="Tahoma" w:cs="Tahoma"/>
                <w:color w:val="000000"/>
                <w:sz w:val="18"/>
                <w:szCs w:val="18"/>
              </w:rPr>
              <w:t xml:space="preserve">All UL staff need training in this process. </w:t>
            </w:r>
          </w:p>
          <w:p w14:paraId="57E6307A" w14:textId="77777777" w:rsidR="00BF392F" w:rsidRPr="001C4224" w:rsidRDefault="00482918">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18"/>
                <w:szCs w:val="18"/>
              </w:rPr>
            </w:pPr>
            <w:r w:rsidRPr="001C4224">
              <w:rPr>
                <w:rFonts w:ascii="Tahoma" w:hAnsi="Tahoma" w:cs="Tahoma"/>
                <w:color w:val="000000"/>
                <w:sz w:val="18"/>
                <w:szCs w:val="18"/>
              </w:rPr>
              <w:t>Dates for additional Service Provider Co-Ordinator training</w:t>
            </w:r>
          </w:p>
          <w:p w14:paraId="34DE9010" w14:textId="77777777" w:rsidR="00BF392F" w:rsidRPr="00B843E7" w:rsidRDefault="00BF392F">
            <w:pPr>
              <w:pStyle w:val="xmsolistparagraph"/>
              <w:shd w:val="clear" w:color="auto" w:fill="FFFFFF"/>
              <w:spacing w:before="0" w:beforeAutospacing="0" w:after="0" w:afterAutospacing="0" w:line="256" w:lineRule="auto"/>
              <w:jc w:val="both"/>
              <w:rPr>
                <w:rFonts w:ascii="Tahoma" w:hAnsi="Tahoma" w:cs="Tahoma"/>
                <w:color w:val="000000"/>
                <w:sz w:val="18"/>
                <w:szCs w:val="18"/>
                <w:highlight w:val="yellow"/>
              </w:rPr>
            </w:pPr>
          </w:p>
          <w:p w14:paraId="59498430" w14:textId="65AC0F1C" w:rsidR="00BF392F" w:rsidRPr="001C4224" w:rsidRDefault="00482918" w:rsidP="001C4224">
            <w:pPr>
              <w:pStyle w:val="CommentText"/>
              <w:rPr>
                <w:rFonts w:ascii="Tahoma" w:hAnsi="Tahoma" w:cs="Tahoma"/>
                <w:sz w:val="18"/>
                <w:szCs w:val="18"/>
              </w:rPr>
            </w:pPr>
            <w:r w:rsidRPr="00B843E7">
              <w:rPr>
                <w:rFonts w:ascii="Tahoma" w:hAnsi="Tahoma" w:cs="Tahoma"/>
                <w:sz w:val="18"/>
                <w:szCs w:val="18"/>
              </w:rPr>
              <w:t>NOTED P Thornton advised that the competent person will require further review and a trainer has been lined up from Optima to deliver the training to the Service Provider Co-ordinators</w:t>
            </w:r>
            <w:r w:rsidR="001D6F55" w:rsidRPr="00B843E7">
              <w:rPr>
                <w:rFonts w:ascii="Tahoma" w:hAnsi="Tahoma" w:cs="Tahoma"/>
                <w:sz w:val="18"/>
                <w:szCs w:val="18"/>
              </w:rPr>
              <w:t xml:space="preserve"> and their </w:t>
            </w:r>
            <w:r w:rsidR="001D6F55" w:rsidRPr="001C4224">
              <w:rPr>
                <w:rFonts w:ascii="Tahoma" w:hAnsi="Tahoma" w:cs="Tahoma"/>
                <w:sz w:val="18"/>
                <w:szCs w:val="18"/>
              </w:rPr>
              <w:t>alternates.  The training dates will be scheduled once the SOP has been finalised and agreed</w:t>
            </w:r>
            <w:r w:rsidR="001C4224" w:rsidRPr="001C4224">
              <w:rPr>
                <w:rFonts w:ascii="Tahoma" w:hAnsi="Tahoma" w:cs="Tahoma"/>
                <w:sz w:val="18"/>
                <w:szCs w:val="18"/>
              </w:rPr>
              <w:t>.</w:t>
            </w:r>
          </w:p>
          <w:p w14:paraId="5281A85D" w14:textId="57D9B578" w:rsidR="001C4224" w:rsidRDefault="001C4224" w:rsidP="001C4224">
            <w:pPr>
              <w:pStyle w:val="xmsolistparagraph"/>
              <w:shd w:val="clear" w:color="auto" w:fill="FFFFFF"/>
              <w:spacing w:before="0" w:beforeAutospacing="0" w:after="0" w:afterAutospacing="0" w:line="256" w:lineRule="auto"/>
              <w:jc w:val="both"/>
              <w:rPr>
                <w:rFonts w:ascii="Tahoma" w:hAnsi="Tahoma" w:cs="Tahoma"/>
                <w:color w:val="201F1E"/>
                <w:sz w:val="18"/>
                <w:szCs w:val="18"/>
              </w:rPr>
            </w:pPr>
            <w:r w:rsidRPr="00E47B9C">
              <w:rPr>
                <w:rFonts w:ascii="Tahoma" w:hAnsi="Tahoma" w:cs="Tahoma"/>
                <w:color w:val="201F1E"/>
                <w:sz w:val="18"/>
                <w:szCs w:val="18"/>
              </w:rPr>
              <w:t xml:space="preserve">NOTED </w:t>
            </w:r>
            <w:r w:rsidRPr="001C4224">
              <w:rPr>
                <w:rFonts w:ascii="Tahoma" w:hAnsi="Tahoma" w:cs="Tahoma"/>
                <w:color w:val="201F1E"/>
                <w:sz w:val="18"/>
                <w:szCs w:val="18"/>
              </w:rPr>
              <w:t xml:space="preserve">M Hayes advised that the H&amp;S Unit will be arranging </w:t>
            </w:r>
            <w:r w:rsidR="00E47B9C">
              <w:rPr>
                <w:rFonts w:ascii="Tahoma" w:hAnsi="Tahoma" w:cs="Tahoma"/>
                <w:color w:val="201F1E"/>
                <w:sz w:val="18"/>
                <w:szCs w:val="18"/>
              </w:rPr>
              <w:t xml:space="preserve">a </w:t>
            </w:r>
            <w:r w:rsidRPr="001C4224">
              <w:rPr>
                <w:rFonts w:ascii="Tahoma" w:hAnsi="Tahoma" w:cs="Tahoma"/>
                <w:color w:val="201F1E"/>
                <w:sz w:val="18"/>
                <w:szCs w:val="18"/>
              </w:rPr>
              <w:t>Control of SP Awareness workshop for HOD’s through MS Teams to create further awareness, on finalisation of the SOP.</w:t>
            </w:r>
            <w:r>
              <w:rPr>
                <w:rFonts w:ascii="Tahoma" w:hAnsi="Tahoma" w:cs="Tahoma"/>
                <w:color w:val="201F1E"/>
                <w:sz w:val="18"/>
                <w:szCs w:val="18"/>
              </w:rPr>
              <w:t xml:space="preserve"> </w:t>
            </w:r>
          </w:p>
          <w:p w14:paraId="186E0F96" w14:textId="5613A9FD" w:rsidR="00BF392F" w:rsidRDefault="00BF392F">
            <w:pPr>
              <w:pStyle w:val="xmsolistparagraph"/>
              <w:shd w:val="clear" w:color="auto" w:fill="FFFFFF"/>
              <w:spacing w:before="0" w:beforeAutospacing="0" w:after="0" w:afterAutospacing="0" w:line="256" w:lineRule="auto"/>
              <w:jc w:val="both"/>
              <w:rPr>
                <w:rFonts w:ascii="Tahoma" w:hAnsi="Tahoma" w:cs="Tahoma"/>
                <w:b/>
                <w:color w:val="201F1E"/>
                <w:sz w:val="18"/>
                <w:szCs w:val="18"/>
              </w:rPr>
            </w:pPr>
          </w:p>
          <w:p w14:paraId="515899ED"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r>
              <w:rPr>
                <w:rFonts w:ascii="Tahoma" w:hAnsi="Tahoma" w:cs="Tahoma"/>
                <w:b/>
                <w:bCs/>
                <w:color w:val="201F1E"/>
                <w:sz w:val="20"/>
                <w:szCs w:val="20"/>
                <w:u w:val="single"/>
              </w:rPr>
              <w:t>Shared SPs</w:t>
            </w:r>
          </w:p>
          <w:p w14:paraId="4F15E7EC" w14:textId="77777777" w:rsidR="00BF392F" w:rsidRDefault="00482918">
            <w:pPr>
              <w:pStyle w:val="xmsolistparagraph"/>
              <w:numPr>
                <w:ilvl w:val="0"/>
                <w:numId w:val="6"/>
              </w:numPr>
              <w:shd w:val="clear" w:color="auto" w:fill="FFFFFF"/>
              <w:spacing w:before="0" w:beforeAutospacing="0" w:after="0" w:afterAutospacing="0" w:line="256" w:lineRule="auto"/>
              <w:jc w:val="both"/>
              <w:rPr>
                <w:rFonts w:ascii="Tahoma" w:hAnsi="Tahoma" w:cs="Tahoma"/>
                <w:bCs/>
                <w:color w:val="201F1E"/>
                <w:sz w:val="18"/>
                <w:szCs w:val="18"/>
              </w:rPr>
            </w:pPr>
            <w:r>
              <w:rPr>
                <w:rFonts w:ascii="Tahoma" w:hAnsi="Tahoma" w:cs="Tahoma"/>
                <w:bCs/>
                <w:color w:val="201F1E"/>
                <w:sz w:val="18"/>
                <w:szCs w:val="18"/>
              </w:rPr>
              <w:t>Ownership of SPs in common to most departments e.g. printer servicing and repairs/</w:t>
            </w:r>
          </w:p>
          <w:p w14:paraId="166F25E0"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bCs/>
                <w:color w:val="201F1E"/>
                <w:sz w:val="18"/>
                <w:szCs w:val="18"/>
              </w:rPr>
            </w:pPr>
            <w:r>
              <w:rPr>
                <w:rFonts w:ascii="Tahoma" w:hAnsi="Tahoma" w:cs="Tahoma"/>
                <w:bCs/>
                <w:color w:val="201F1E"/>
                <w:sz w:val="18"/>
                <w:szCs w:val="18"/>
              </w:rPr>
              <w:t xml:space="preserve">Water provision/shredding.  General permits for same. </w:t>
            </w:r>
          </w:p>
          <w:p w14:paraId="410CAD62"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bCs/>
                <w:color w:val="201F1E"/>
                <w:sz w:val="18"/>
                <w:szCs w:val="18"/>
              </w:rPr>
            </w:pPr>
          </w:p>
          <w:p w14:paraId="1E646C7C"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bCs/>
                <w:color w:val="201F1E"/>
                <w:sz w:val="18"/>
                <w:szCs w:val="18"/>
              </w:rPr>
            </w:pPr>
            <w:r>
              <w:rPr>
                <w:rFonts w:ascii="Tahoma" w:hAnsi="Tahoma" w:cs="Tahoma"/>
                <w:bCs/>
                <w:color w:val="201F1E"/>
                <w:sz w:val="18"/>
                <w:szCs w:val="18"/>
              </w:rPr>
              <w:t xml:space="preserve">UPDATE T Considine advised that B&amp;E carried out a campus wide survey regarding the ownership of water coolers for maintenance. The results were more or less 50/50 ownership by B&amp;E installation vs Departmental installations. B&amp;E are currently reviewing and proposing a schedule of maintenance for the water coolers. </w:t>
            </w:r>
          </w:p>
          <w:p w14:paraId="0DA28965"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bCs/>
                <w:color w:val="201F1E"/>
                <w:sz w:val="18"/>
                <w:szCs w:val="18"/>
              </w:rPr>
            </w:pPr>
            <w:r>
              <w:rPr>
                <w:rFonts w:ascii="Tahoma" w:hAnsi="Tahoma" w:cs="Tahoma"/>
                <w:bCs/>
                <w:color w:val="201F1E"/>
                <w:sz w:val="18"/>
                <w:szCs w:val="18"/>
              </w:rPr>
              <w:t>NOTED T Considine will share the survey and proposal for making water cooler maintenance efficient.</w:t>
            </w:r>
          </w:p>
          <w:p w14:paraId="2F7DB1F2"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bCs/>
                <w:color w:val="201F1E"/>
                <w:sz w:val="18"/>
                <w:szCs w:val="18"/>
              </w:rPr>
            </w:pPr>
            <w:r>
              <w:rPr>
                <w:rFonts w:ascii="Tahoma" w:hAnsi="Tahoma" w:cs="Tahoma"/>
                <w:b/>
                <w:bCs/>
                <w:color w:val="201F1E"/>
                <w:sz w:val="18"/>
                <w:szCs w:val="18"/>
              </w:rPr>
              <w:t>ACTION</w:t>
            </w:r>
            <w:r>
              <w:rPr>
                <w:rFonts w:ascii="Tahoma" w:hAnsi="Tahoma" w:cs="Tahoma"/>
                <w:bCs/>
                <w:color w:val="201F1E"/>
                <w:sz w:val="18"/>
                <w:szCs w:val="18"/>
              </w:rPr>
              <w:t xml:space="preserve"> T Considine will send the list to L Fitzpatrick to circulate to the committee members before the next meeting.</w:t>
            </w:r>
          </w:p>
          <w:p w14:paraId="72163FD3" w14:textId="77777777" w:rsidR="001C4224" w:rsidRDefault="00482918">
            <w:pPr>
              <w:pStyle w:val="xmsolistparagraph"/>
              <w:shd w:val="clear" w:color="auto" w:fill="FFFFFF"/>
              <w:spacing w:before="0" w:beforeAutospacing="0" w:after="0" w:afterAutospacing="0" w:line="256" w:lineRule="auto"/>
              <w:jc w:val="both"/>
              <w:rPr>
                <w:rFonts w:ascii="Tahoma" w:hAnsi="Tahoma" w:cs="Tahoma"/>
                <w:bCs/>
                <w:color w:val="201F1E"/>
                <w:sz w:val="18"/>
                <w:szCs w:val="18"/>
              </w:rPr>
            </w:pPr>
            <w:r>
              <w:rPr>
                <w:rFonts w:ascii="Tahoma" w:hAnsi="Tahoma" w:cs="Tahoma"/>
                <w:bCs/>
                <w:color w:val="201F1E"/>
                <w:sz w:val="18"/>
                <w:szCs w:val="18"/>
              </w:rPr>
              <w:t xml:space="preserve">    </w:t>
            </w:r>
          </w:p>
          <w:p w14:paraId="6AB4DF65" w14:textId="48BC1248" w:rsidR="00BF392F" w:rsidRPr="001C4224" w:rsidRDefault="00482918">
            <w:pPr>
              <w:pStyle w:val="xmsolistparagraph"/>
              <w:shd w:val="clear" w:color="auto" w:fill="FFFFFF"/>
              <w:spacing w:before="0" w:beforeAutospacing="0" w:after="0" w:afterAutospacing="0" w:line="256" w:lineRule="auto"/>
              <w:jc w:val="both"/>
              <w:rPr>
                <w:rFonts w:ascii="Tahoma" w:hAnsi="Tahoma" w:cs="Tahoma"/>
                <w:bCs/>
                <w:color w:val="201F1E"/>
                <w:sz w:val="18"/>
                <w:szCs w:val="18"/>
              </w:rPr>
            </w:pPr>
            <w:r>
              <w:rPr>
                <w:rFonts w:ascii="Tahoma" w:hAnsi="Tahoma" w:cs="Tahoma"/>
                <w:b/>
                <w:color w:val="201F1E"/>
                <w:sz w:val="20"/>
                <w:szCs w:val="20"/>
                <w:u w:val="single"/>
              </w:rPr>
              <w:t>General Permits </w:t>
            </w:r>
          </w:p>
          <w:p w14:paraId="512E09FA" w14:textId="6ADBF836"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shd w:val="clear" w:color="auto" w:fill="FFFFFF"/>
              </w:rPr>
              <w:t>UPDATE M Hayes confirmed that the</w:t>
            </w:r>
            <w:r>
              <w:rPr>
                <w:rFonts w:ascii="Tahoma" w:hAnsi="Tahoma" w:cs="Tahoma"/>
                <w:color w:val="000000"/>
                <w:sz w:val="18"/>
                <w:szCs w:val="18"/>
              </w:rPr>
              <w:t xml:space="preserve"> General Permit to </w:t>
            </w:r>
            <w:r w:rsidR="006B4FA6">
              <w:rPr>
                <w:rFonts w:ascii="Tahoma" w:hAnsi="Tahoma" w:cs="Tahoma"/>
                <w:color w:val="000000"/>
                <w:sz w:val="18"/>
                <w:szCs w:val="18"/>
              </w:rPr>
              <w:t>W</w:t>
            </w:r>
            <w:r>
              <w:rPr>
                <w:rFonts w:ascii="Tahoma" w:hAnsi="Tahoma" w:cs="Tahoma"/>
                <w:color w:val="000000"/>
                <w:sz w:val="18"/>
                <w:szCs w:val="18"/>
              </w:rPr>
              <w:t>ork form has been revised to take account of feedback raised from CTOs. M Hayes presented the revised form to the committee for review and approval. She advised once approved the form will be made into an electronic PDF form and go through the HR quality management system for revision.</w:t>
            </w:r>
          </w:p>
          <w:p w14:paraId="6E41A35E" w14:textId="7321CA17"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 xml:space="preserve">NOTED M Hayes asked L Fitzpatrick was there feedback received from the circulation of the new General Permit to </w:t>
            </w:r>
            <w:r w:rsidR="006B4FA6">
              <w:rPr>
                <w:rFonts w:ascii="Tahoma" w:hAnsi="Tahoma" w:cs="Tahoma"/>
                <w:color w:val="000000"/>
                <w:sz w:val="18"/>
                <w:szCs w:val="18"/>
              </w:rPr>
              <w:t>W</w:t>
            </w:r>
            <w:r>
              <w:rPr>
                <w:rFonts w:ascii="Tahoma" w:hAnsi="Tahoma" w:cs="Tahoma"/>
                <w:color w:val="000000"/>
                <w:sz w:val="18"/>
                <w:szCs w:val="18"/>
              </w:rPr>
              <w:t>ork form to the committee. There was no electronic feedback received and M Hayes opened the floor for feedback from the committee members.</w:t>
            </w:r>
          </w:p>
          <w:p w14:paraId="67254E66"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color w:val="000000"/>
                <w:sz w:val="18"/>
                <w:szCs w:val="18"/>
              </w:rPr>
            </w:pPr>
          </w:p>
          <w:p w14:paraId="1D3D85A2"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G Armstrong raised a number of queries on behalf of the CTO Group:</w:t>
            </w:r>
          </w:p>
          <w:p w14:paraId="5C3C64E0"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color w:val="000000"/>
                <w:sz w:val="18"/>
                <w:szCs w:val="18"/>
              </w:rPr>
            </w:pPr>
          </w:p>
          <w:p w14:paraId="13F6DB17"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 xml:space="preserve">NOTED G Armstrong queried who would authorise the permit and </w:t>
            </w:r>
            <w:r w:rsidRPr="001C4224">
              <w:rPr>
                <w:rFonts w:ascii="Tahoma" w:hAnsi="Tahoma" w:cs="Tahoma"/>
                <w:sz w:val="18"/>
                <w:szCs w:val="18"/>
              </w:rPr>
              <w:t>who would fill the role of the alternate.</w:t>
            </w:r>
          </w:p>
          <w:p w14:paraId="003FC28C" w14:textId="2695A127"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NOTED M Hayes advised that the SP Coordinator would issue authorisation</w:t>
            </w:r>
            <w:r w:rsidR="001D6F55">
              <w:rPr>
                <w:rFonts w:ascii="Tahoma" w:hAnsi="Tahoma" w:cs="Tahoma"/>
                <w:color w:val="000000"/>
                <w:sz w:val="18"/>
                <w:szCs w:val="18"/>
              </w:rPr>
              <w:t xml:space="preserve"> and departments have been informed to nominate an SP Coordinator and an alternate</w:t>
            </w:r>
            <w:r>
              <w:rPr>
                <w:rFonts w:ascii="Tahoma" w:hAnsi="Tahoma" w:cs="Tahoma"/>
                <w:color w:val="000000"/>
                <w:sz w:val="18"/>
                <w:szCs w:val="18"/>
              </w:rPr>
              <w:t>.</w:t>
            </w:r>
          </w:p>
          <w:p w14:paraId="29172963"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color w:val="000000"/>
                <w:sz w:val="18"/>
                <w:szCs w:val="18"/>
              </w:rPr>
            </w:pPr>
          </w:p>
          <w:p w14:paraId="789B7B1A"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NOTED G Armstrong advised that under the observation summary for hazards within the form some SP Coordinators may not be familiar with certain hazards present within a particular area.</w:t>
            </w:r>
          </w:p>
          <w:p w14:paraId="7FCE8F40"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NOTED M Hayes advised that it will be an electronic form so it is advisable to consult in advance with the person bringing the SP onto the campus to establish any unknown hazards.</w:t>
            </w:r>
          </w:p>
          <w:p w14:paraId="325A7F5D"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color w:val="000000"/>
                <w:sz w:val="18"/>
                <w:szCs w:val="18"/>
              </w:rPr>
            </w:pPr>
          </w:p>
          <w:p w14:paraId="54D4E907"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NOTED G Armstrong queried in terms of completing, issuing the form should it be done in advance or on the day of the SPs arrival?</w:t>
            </w:r>
          </w:p>
          <w:p w14:paraId="06FC8E02" w14:textId="74A02211"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NOTED M Hayes advised that the form could be partially completed in advance and the remainder should be filled out that morning the work is to be undertaken as hazards can change over</w:t>
            </w:r>
            <w:r w:rsidR="006B4FA6">
              <w:rPr>
                <w:rFonts w:ascii="Tahoma" w:hAnsi="Tahoma" w:cs="Tahoma"/>
                <w:color w:val="000000"/>
                <w:sz w:val="18"/>
                <w:szCs w:val="18"/>
              </w:rPr>
              <w:t xml:space="preserve"> </w:t>
            </w:r>
            <w:r>
              <w:rPr>
                <w:rFonts w:ascii="Tahoma" w:hAnsi="Tahoma" w:cs="Tahoma"/>
                <w:color w:val="000000"/>
                <w:sz w:val="18"/>
                <w:szCs w:val="18"/>
              </w:rPr>
              <w:t>time.</w:t>
            </w:r>
          </w:p>
          <w:p w14:paraId="21E09BC0"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color w:val="000000"/>
                <w:sz w:val="18"/>
                <w:szCs w:val="18"/>
              </w:rPr>
            </w:pPr>
          </w:p>
          <w:p w14:paraId="40C3D0FE"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NOTED S Clothier advised that the form has a much clearer format and queried who should retain the form.</w:t>
            </w:r>
          </w:p>
          <w:p w14:paraId="33357B9D" w14:textId="7252B6BC"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 xml:space="preserve">NOTED M Hayes advised that the form is completed by the SP Coordinator and given to the SP to have on them for the duration of the work being undertaken. When the SP is finished the work they return the General Permit to </w:t>
            </w:r>
            <w:r w:rsidR="006B4FA6">
              <w:rPr>
                <w:rFonts w:ascii="Tahoma" w:hAnsi="Tahoma" w:cs="Tahoma"/>
                <w:color w:val="000000"/>
                <w:sz w:val="18"/>
                <w:szCs w:val="18"/>
              </w:rPr>
              <w:t>W</w:t>
            </w:r>
            <w:r>
              <w:rPr>
                <w:rFonts w:ascii="Tahoma" w:hAnsi="Tahoma" w:cs="Tahoma"/>
                <w:color w:val="000000"/>
                <w:sz w:val="18"/>
                <w:szCs w:val="18"/>
              </w:rPr>
              <w:t>ork form to the SP Coordinator to retain on file.</w:t>
            </w:r>
          </w:p>
          <w:p w14:paraId="25D3F99F"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color w:val="000000"/>
                <w:sz w:val="18"/>
                <w:szCs w:val="18"/>
              </w:rPr>
            </w:pPr>
          </w:p>
          <w:p w14:paraId="501C1C75" w14:textId="6A39372A" w:rsidR="00BF392F" w:rsidRDefault="00482918">
            <w:pPr>
              <w:pStyle w:val="xmsolistparagraph"/>
              <w:shd w:val="clear" w:color="auto" w:fill="FFFFFF"/>
              <w:spacing w:before="0" w:beforeAutospacing="0" w:after="0" w:afterAutospacing="0" w:line="256" w:lineRule="auto"/>
              <w:jc w:val="both"/>
              <w:rPr>
                <w:rFonts w:ascii="Tahoma" w:hAnsi="Tahoma" w:cs="Tahoma"/>
                <w:color w:val="000000"/>
                <w:sz w:val="18"/>
                <w:szCs w:val="18"/>
              </w:rPr>
            </w:pPr>
            <w:r>
              <w:rPr>
                <w:rFonts w:ascii="Tahoma" w:hAnsi="Tahoma" w:cs="Tahoma"/>
                <w:color w:val="000000"/>
                <w:sz w:val="18"/>
                <w:szCs w:val="18"/>
              </w:rPr>
              <w:t xml:space="preserve">AGREED All present agreed that the new format for the General Permit to </w:t>
            </w:r>
            <w:r w:rsidR="006B4FA6">
              <w:rPr>
                <w:rFonts w:ascii="Tahoma" w:hAnsi="Tahoma" w:cs="Tahoma"/>
                <w:color w:val="000000"/>
                <w:sz w:val="18"/>
                <w:szCs w:val="18"/>
              </w:rPr>
              <w:t>W</w:t>
            </w:r>
            <w:r>
              <w:rPr>
                <w:rFonts w:ascii="Tahoma" w:hAnsi="Tahoma" w:cs="Tahoma"/>
                <w:color w:val="000000"/>
                <w:sz w:val="18"/>
                <w:szCs w:val="18"/>
              </w:rPr>
              <w:t>ork form was suitable for purpose.</w:t>
            </w:r>
          </w:p>
          <w:p w14:paraId="617C8A38" w14:textId="6060A8B0" w:rsidR="00BF392F" w:rsidRDefault="00482918">
            <w:pPr>
              <w:pStyle w:val="xmsolistparagraph"/>
              <w:shd w:val="clear" w:color="auto" w:fill="FFFFFF"/>
              <w:spacing w:before="0" w:beforeAutospacing="0" w:after="0" w:afterAutospacing="0" w:line="256" w:lineRule="auto"/>
              <w:jc w:val="both"/>
              <w:rPr>
                <w:rFonts w:ascii="Tahoma" w:hAnsi="Tahoma" w:cs="Tahoma"/>
                <w:color w:val="201F1E"/>
                <w:sz w:val="18"/>
                <w:szCs w:val="18"/>
              </w:rPr>
            </w:pPr>
            <w:r>
              <w:rPr>
                <w:rFonts w:ascii="Tahoma" w:hAnsi="Tahoma" w:cs="Tahoma"/>
                <w:b/>
                <w:color w:val="201F1E"/>
                <w:sz w:val="18"/>
                <w:szCs w:val="18"/>
              </w:rPr>
              <w:t>ACTION</w:t>
            </w:r>
            <w:r>
              <w:rPr>
                <w:rFonts w:ascii="Tahoma" w:hAnsi="Tahoma" w:cs="Tahoma"/>
                <w:color w:val="201F1E"/>
                <w:sz w:val="18"/>
                <w:szCs w:val="18"/>
              </w:rPr>
              <w:t xml:space="preserve"> M Hayes will arrange for the electronic </w:t>
            </w:r>
            <w:r w:rsidR="006B4FA6">
              <w:rPr>
                <w:rFonts w:ascii="Tahoma" w:hAnsi="Tahoma" w:cs="Tahoma"/>
                <w:color w:val="201F1E"/>
                <w:sz w:val="18"/>
                <w:szCs w:val="18"/>
              </w:rPr>
              <w:t xml:space="preserve">fillable </w:t>
            </w:r>
            <w:r>
              <w:rPr>
                <w:rFonts w:ascii="Tahoma" w:hAnsi="Tahoma" w:cs="Tahoma"/>
                <w:color w:val="201F1E"/>
                <w:sz w:val="18"/>
                <w:szCs w:val="18"/>
              </w:rPr>
              <w:t>PDF form to be created and DCR</w:t>
            </w:r>
            <w:r w:rsidR="006B4FA6">
              <w:rPr>
                <w:rFonts w:ascii="Tahoma" w:hAnsi="Tahoma" w:cs="Tahoma"/>
                <w:color w:val="201F1E"/>
                <w:sz w:val="18"/>
                <w:szCs w:val="18"/>
              </w:rPr>
              <w:t>’d</w:t>
            </w:r>
            <w:r>
              <w:rPr>
                <w:rFonts w:ascii="Tahoma" w:hAnsi="Tahoma" w:cs="Tahoma"/>
                <w:color w:val="201F1E"/>
                <w:sz w:val="18"/>
                <w:szCs w:val="18"/>
              </w:rPr>
              <w:t>.</w:t>
            </w:r>
          </w:p>
          <w:p w14:paraId="15C9D17A" w14:textId="7A75F24F" w:rsidR="00E47B9C" w:rsidRDefault="00E47B9C">
            <w:pPr>
              <w:pStyle w:val="xmsolistparagraph"/>
              <w:shd w:val="clear" w:color="auto" w:fill="FFFFFF"/>
              <w:spacing w:before="0" w:beforeAutospacing="0" w:after="0" w:afterAutospacing="0" w:line="256" w:lineRule="auto"/>
              <w:jc w:val="both"/>
              <w:rPr>
                <w:rFonts w:ascii="Tahoma" w:hAnsi="Tahoma" w:cs="Tahoma"/>
                <w:color w:val="000000"/>
                <w:sz w:val="18"/>
                <w:szCs w:val="18"/>
              </w:rPr>
            </w:pPr>
          </w:p>
          <w:p w14:paraId="103E87FC" w14:textId="5A9B8287" w:rsidR="00BF392F" w:rsidRDefault="00482918">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r>
              <w:rPr>
                <w:rFonts w:ascii="Tahoma" w:hAnsi="Tahoma" w:cs="Tahoma"/>
                <w:b/>
                <w:bCs/>
                <w:color w:val="201F1E"/>
                <w:sz w:val="20"/>
                <w:szCs w:val="20"/>
                <w:u w:val="single"/>
              </w:rPr>
              <w:lastRenderedPageBreak/>
              <w:t>Additional Permits &amp; Roof Access</w:t>
            </w:r>
          </w:p>
          <w:p w14:paraId="1EBBBE41" w14:textId="62D2B2FF"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T Considine advised that the issuing of additional permits will be discussed at next week’s B&amp;E Steering Committee and T Considine will share lines of communication with M Hayes following the meeting.</w:t>
            </w:r>
          </w:p>
          <w:p w14:paraId="237E74EB" w14:textId="77777777" w:rsidR="00BF392F" w:rsidRDefault="00BF392F">
            <w:pPr>
              <w:jc w:val="both"/>
              <w:rPr>
                <w:rFonts w:ascii="Tahoma" w:eastAsiaTheme="minorEastAsia" w:hAnsi="Tahoma" w:cs="Tahoma"/>
                <w:sz w:val="18"/>
                <w:szCs w:val="18"/>
                <w:lang w:eastAsia="ja-JP"/>
              </w:rPr>
            </w:pPr>
          </w:p>
          <w:p w14:paraId="455822C7"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T Considine advised that the B&amp;E normal contact numbers and email </w:t>
            </w:r>
            <w:hyperlink r:id="rId9" w:history="1">
              <w:r>
                <w:rPr>
                  <w:rStyle w:val="Hyperlink"/>
                  <w:rFonts w:ascii="Tahoma" w:eastAsiaTheme="minorEastAsia" w:hAnsi="Tahoma" w:cs="Tahoma"/>
                  <w:sz w:val="18"/>
                  <w:szCs w:val="18"/>
                  <w:lang w:eastAsia="ja-JP"/>
                </w:rPr>
                <w:t>BuildingMaintenance@ul.ie</w:t>
              </w:r>
            </w:hyperlink>
            <w:r>
              <w:rPr>
                <w:rFonts w:ascii="Tahoma" w:eastAsiaTheme="minorEastAsia" w:hAnsi="Tahoma" w:cs="Tahoma"/>
                <w:sz w:val="18"/>
                <w:szCs w:val="18"/>
                <w:lang w:eastAsia="ja-JP"/>
              </w:rPr>
              <w:t xml:space="preserve"> can be used by departments for unforeseen emergencies. Another way to would be to contact the B&amp;E office directly or contact the assigned B&amp;E contact for the job.</w:t>
            </w:r>
          </w:p>
          <w:p w14:paraId="613B0A1A" w14:textId="77777777" w:rsidR="00BF392F" w:rsidRDefault="00BF392F">
            <w:pPr>
              <w:jc w:val="both"/>
              <w:rPr>
                <w:rFonts w:ascii="Tahoma" w:eastAsiaTheme="minorEastAsia" w:hAnsi="Tahoma" w:cs="Tahoma"/>
                <w:sz w:val="18"/>
                <w:szCs w:val="18"/>
                <w:lang w:eastAsia="ja-JP"/>
              </w:rPr>
            </w:pPr>
          </w:p>
          <w:p w14:paraId="30FF712C"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S Clothier advised that it is much clearer if telephone numbers are provided.</w:t>
            </w:r>
          </w:p>
          <w:p w14:paraId="52A563C6" w14:textId="77777777" w:rsidR="00BF392F" w:rsidRDefault="00BF392F">
            <w:pPr>
              <w:jc w:val="both"/>
              <w:rPr>
                <w:rFonts w:ascii="Tahoma" w:eastAsiaTheme="minorEastAsia" w:hAnsi="Tahoma" w:cs="Tahoma"/>
                <w:sz w:val="18"/>
                <w:szCs w:val="18"/>
                <w:lang w:eastAsia="ja-JP"/>
              </w:rPr>
            </w:pPr>
          </w:p>
          <w:p w14:paraId="2DF18503"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T Considine advised that the wording would be the requestor would make a request to B&amp;E in advance. A B&amp;E person will be assigned to the job and any alteration, variations, scope of the work changes the SP Coordinator can contact B&amp;E for support.</w:t>
            </w:r>
          </w:p>
          <w:p w14:paraId="25889504" w14:textId="77777777" w:rsidR="00BF392F" w:rsidRDefault="00BF392F">
            <w:pPr>
              <w:jc w:val="both"/>
              <w:rPr>
                <w:rFonts w:ascii="Tahoma" w:eastAsiaTheme="minorEastAsia" w:hAnsi="Tahoma" w:cs="Tahoma"/>
                <w:sz w:val="18"/>
                <w:szCs w:val="18"/>
                <w:lang w:eastAsia="ja-JP"/>
              </w:rPr>
            </w:pPr>
          </w:p>
          <w:p w14:paraId="03C97487"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b/>
                <w:sz w:val="18"/>
                <w:szCs w:val="18"/>
                <w:lang w:eastAsia="ja-JP"/>
              </w:rPr>
              <w:t>ACTION</w:t>
            </w:r>
            <w:r>
              <w:rPr>
                <w:rFonts w:ascii="Tahoma" w:eastAsiaTheme="minorEastAsia" w:hAnsi="Tahoma" w:cs="Tahoma"/>
                <w:i/>
                <w:sz w:val="18"/>
                <w:szCs w:val="18"/>
                <w:lang w:eastAsia="ja-JP"/>
              </w:rPr>
              <w:t xml:space="preserve"> </w:t>
            </w:r>
            <w:r>
              <w:rPr>
                <w:rFonts w:ascii="Tahoma" w:eastAsiaTheme="minorEastAsia" w:hAnsi="Tahoma" w:cs="Tahoma"/>
                <w:sz w:val="18"/>
                <w:szCs w:val="18"/>
                <w:lang w:eastAsia="ja-JP"/>
              </w:rPr>
              <w:t>T Considine and M Hayes to meet to discuss exact wording for inclusion in SP SOP following B&amp;E Steering Committee meeting.</w:t>
            </w:r>
          </w:p>
          <w:p w14:paraId="628809C0" w14:textId="77777777" w:rsidR="00BF392F" w:rsidRDefault="00BF392F">
            <w:pPr>
              <w:jc w:val="both"/>
              <w:rPr>
                <w:rFonts w:ascii="Tahoma" w:eastAsiaTheme="minorEastAsia" w:hAnsi="Tahoma" w:cs="Tahoma"/>
                <w:b/>
                <w:sz w:val="18"/>
                <w:szCs w:val="18"/>
                <w:lang w:eastAsia="ja-JP"/>
              </w:rPr>
            </w:pPr>
          </w:p>
          <w:p w14:paraId="17EAF91F"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M Hayes to revise wording under insurance and Section 8 Supervision for SP SOP when finalising SOP these alterations will be implemented.</w:t>
            </w:r>
          </w:p>
          <w:p w14:paraId="2C63E318" w14:textId="77777777" w:rsidR="00BF392F" w:rsidRDefault="00BF392F">
            <w:pPr>
              <w:jc w:val="both"/>
              <w:rPr>
                <w:rFonts w:ascii="Tahoma" w:eastAsiaTheme="minorEastAsia" w:hAnsi="Tahoma" w:cs="Tahoma"/>
                <w:sz w:val="18"/>
                <w:szCs w:val="18"/>
                <w:lang w:eastAsia="ja-JP"/>
              </w:rPr>
            </w:pPr>
          </w:p>
          <w:p w14:paraId="0F0BD87A" w14:textId="2E5D45AE"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P Thornton after raising the query with the University Insurance Coordinator C Donnellan it was confirmed that actors involved in GEMS practical/exams are regarded by definition as UL employees and therefore are covered under the University </w:t>
            </w:r>
            <w:r w:rsidR="006B4FA6">
              <w:rPr>
                <w:rFonts w:ascii="Tahoma" w:eastAsiaTheme="minorEastAsia" w:hAnsi="Tahoma" w:cs="Tahoma"/>
                <w:sz w:val="18"/>
                <w:szCs w:val="18"/>
                <w:lang w:eastAsia="ja-JP"/>
              </w:rPr>
              <w:t>i</w:t>
            </w:r>
            <w:r>
              <w:rPr>
                <w:rFonts w:ascii="Tahoma" w:eastAsiaTheme="minorEastAsia" w:hAnsi="Tahoma" w:cs="Tahoma"/>
                <w:sz w:val="18"/>
                <w:szCs w:val="18"/>
                <w:lang w:eastAsia="ja-JP"/>
              </w:rPr>
              <w:t xml:space="preserve">nsurance </w:t>
            </w:r>
            <w:r w:rsidR="006B4FA6">
              <w:rPr>
                <w:rFonts w:ascii="Tahoma" w:eastAsiaTheme="minorEastAsia" w:hAnsi="Tahoma" w:cs="Tahoma"/>
                <w:sz w:val="18"/>
                <w:szCs w:val="18"/>
                <w:lang w:eastAsia="ja-JP"/>
              </w:rPr>
              <w:t>s</w:t>
            </w:r>
            <w:r>
              <w:rPr>
                <w:rFonts w:ascii="Tahoma" w:eastAsiaTheme="minorEastAsia" w:hAnsi="Tahoma" w:cs="Tahoma"/>
                <w:sz w:val="18"/>
                <w:szCs w:val="18"/>
                <w:lang w:eastAsia="ja-JP"/>
              </w:rPr>
              <w:t>cheme and therefore do not require to provide documentation in the manner of an SP.</w:t>
            </w:r>
          </w:p>
          <w:p w14:paraId="547C821B" w14:textId="77777777" w:rsidR="00BF392F" w:rsidRDefault="00BF392F">
            <w:pPr>
              <w:jc w:val="both"/>
              <w:rPr>
                <w:rFonts w:ascii="Tahoma" w:eastAsiaTheme="minorEastAsia" w:hAnsi="Tahoma" w:cs="Tahoma"/>
                <w:sz w:val="18"/>
                <w:szCs w:val="18"/>
                <w:lang w:eastAsia="ja-JP"/>
              </w:rPr>
            </w:pPr>
          </w:p>
          <w:p w14:paraId="47983214"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G Armstrong queried would it be correct to say if they are paid through Core they are employees and if payment is made through invoice they are an SP, or is this too liberal an approach?</w:t>
            </w:r>
          </w:p>
          <w:p w14:paraId="34C6152A"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M Hayes advised that Guest Lecturers and Actors are paid through core but it would be incorrect to apply this rule across all situations just by two examples. It does seem like a trend to differentiate but it wouldn’t be a unanimous means to distinguish an SP from other stakeholders.</w:t>
            </w:r>
          </w:p>
          <w:p w14:paraId="2E26B550" w14:textId="77777777" w:rsidR="00BF392F" w:rsidRDefault="00BF392F">
            <w:pPr>
              <w:jc w:val="both"/>
              <w:rPr>
                <w:rFonts w:ascii="Tahoma" w:eastAsiaTheme="minorEastAsia" w:hAnsi="Tahoma" w:cs="Tahoma"/>
                <w:sz w:val="18"/>
                <w:szCs w:val="18"/>
                <w:lang w:eastAsia="ja-JP"/>
              </w:rPr>
            </w:pPr>
          </w:p>
          <w:p w14:paraId="1E069BBA"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M Toomey &amp; S Clothier raised concerns over insurance limits of SPs not meeting the UL insurance required limits of €6.5million and €13million and difficulty retrieving the insurance documentation from SPs stating same. Insurance Coordinator C Donnellan in B&amp;E previously confirmed that it is satisfactory if the SP’s insurance certificate contains the text “indemnity to principal clause”.</w:t>
            </w:r>
          </w:p>
          <w:p w14:paraId="7E90E3FE"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J Kennedy highlighted the insurance limits seem quite high for smaller maintenance works.</w:t>
            </w:r>
          </w:p>
          <w:p w14:paraId="178774AC"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T Considine advised those figures are necessary from a B&amp;E perspective but there may be room for exceptions for lower risk jobs.</w:t>
            </w:r>
          </w:p>
          <w:p w14:paraId="4293A574"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NOTED M Toomey highlighted that one SP that GEMS use in which they have a maintenance agreement with, their public liability insurance is less than what’s required by UL. The Insurance Coordinator advised if GEMS was happy with the limit the SP supplied and GEMS agreed and the maintenance was carried out.</w:t>
            </w:r>
          </w:p>
          <w:p w14:paraId="353F2B1C" w14:textId="77777777" w:rsidR="00BF392F" w:rsidRDefault="00BF392F">
            <w:pPr>
              <w:jc w:val="both"/>
              <w:rPr>
                <w:rFonts w:ascii="Tahoma" w:eastAsiaTheme="minorEastAsia" w:hAnsi="Tahoma" w:cs="Tahoma"/>
                <w:sz w:val="18"/>
                <w:szCs w:val="18"/>
                <w:lang w:eastAsia="ja-JP"/>
              </w:rPr>
            </w:pPr>
          </w:p>
          <w:p w14:paraId="53658E16" w14:textId="77777777" w:rsidR="00BF392F" w:rsidRDefault="00482918">
            <w:pPr>
              <w:jc w:val="both"/>
              <w:rPr>
                <w:rFonts w:ascii="Tahoma" w:eastAsiaTheme="minorEastAsia" w:hAnsi="Tahoma" w:cs="Tahoma"/>
                <w:sz w:val="18"/>
                <w:szCs w:val="18"/>
                <w:lang w:eastAsia="ja-JP"/>
              </w:rPr>
            </w:pPr>
            <w:r>
              <w:rPr>
                <w:rFonts w:ascii="Tahoma" w:eastAsiaTheme="minorEastAsia" w:hAnsi="Tahoma" w:cs="Tahoma"/>
                <w:b/>
                <w:sz w:val="18"/>
                <w:szCs w:val="18"/>
                <w:lang w:eastAsia="ja-JP"/>
              </w:rPr>
              <w:t xml:space="preserve">ACTION </w:t>
            </w:r>
            <w:r>
              <w:rPr>
                <w:rFonts w:ascii="Tahoma" w:eastAsiaTheme="minorEastAsia" w:hAnsi="Tahoma" w:cs="Tahoma"/>
                <w:sz w:val="18"/>
                <w:szCs w:val="18"/>
                <w:lang w:eastAsia="ja-JP"/>
              </w:rPr>
              <w:t>P Thornton to liaise with UL Insurance Coordinator C Donnellan to query if there is flexibility on the insurance limits required.</w:t>
            </w:r>
          </w:p>
          <w:p w14:paraId="7A08D5AE"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201F1E"/>
                <w:sz w:val="18"/>
                <w:szCs w:val="18"/>
                <w:lang w:val="en-US"/>
              </w:rPr>
            </w:pPr>
            <w:r>
              <w:rPr>
                <w:rFonts w:ascii="Tahoma" w:hAnsi="Tahoma" w:cs="Tahoma"/>
                <w:color w:val="201F1E"/>
                <w:sz w:val="18"/>
                <w:szCs w:val="18"/>
              </w:rPr>
              <w:t> </w:t>
            </w:r>
          </w:p>
          <w:p w14:paraId="3FFA5F6F"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r>
              <w:rPr>
                <w:rFonts w:ascii="Tahoma" w:hAnsi="Tahoma" w:cs="Tahoma"/>
                <w:b/>
                <w:bCs/>
                <w:color w:val="201F1E"/>
                <w:sz w:val="20"/>
                <w:szCs w:val="20"/>
                <w:u w:val="single"/>
              </w:rPr>
              <w:t>SharePoint Site </w:t>
            </w:r>
          </w:p>
          <w:p w14:paraId="032BFC78" w14:textId="77777777" w:rsidR="00BF392F" w:rsidRDefault="00482918">
            <w:pPr>
              <w:pStyle w:val="xmsolistparagraph"/>
              <w:numPr>
                <w:ilvl w:val="0"/>
                <w:numId w:val="8"/>
              </w:numPr>
              <w:shd w:val="clear" w:color="auto" w:fill="FFFFFF"/>
              <w:spacing w:before="0" w:beforeAutospacing="0" w:after="0" w:afterAutospacing="0" w:line="256" w:lineRule="auto"/>
              <w:jc w:val="both"/>
              <w:rPr>
                <w:rFonts w:ascii="Tahoma" w:hAnsi="Tahoma" w:cs="Tahoma"/>
                <w:b/>
                <w:bCs/>
                <w:color w:val="201F1E"/>
                <w:sz w:val="18"/>
                <w:szCs w:val="18"/>
              </w:rPr>
            </w:pPr>
            <w:r>
              <w:rPr>
                <w:rFonts w:ascii="Tahoma" w:hAnsi="Tahoma" w:cs="Tahoma"/>
                <w:color w:val="201F1E"/>
                <w:sz w:val="18"/>
                <w:szCs w:val="18"/>
                <w:lang w:val="en-US"/>
              </w:rPr>
              <w:t>Can departments access the B&amp;E Service Provider library?</w:t>
            </w:r>
          </w:p>
          <w:p w14:paraId="49814496" w14:textId="77777777" w:rsidR="00BF392F" w:rsidRDefault="00BF392F">
            <w:pPr>
              <w:pStyle w:val="xmsolistparagraph"/>
              <w:shd w:val="clear" w:color="auto" w:fill="FFFFFF"/>
              <w:spacing w:before="0" w:beforeAutospacing="0" w:after="0" w:afterAutospacing="0" w:line="256" w:lineRule="auto"/>
              <w:jc w:val="both"/>
              <w:rPr>
                <w:rFonts w:ascii="Tahoma" w:hAnsi="Tahoma" w:cs="Tahoma"/>
                <w:color w:val="201F1E"/>
                <w:sz w:val="18"/>
                <w:szCs w:val="18"/>
                <w:lang w:val="en-US"/>
              </w:rPr>
            </w:pPr>
          </w:p>
          <w:p w14:paraId="7F3102C9"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201F1E"/>
                <w:sz w:val="18"/>
                <w:szCs w:val="18"/>
                <w:lang w:val="en-US"/>
              </w:rPr>
            </w:pPr>
            <w:r>
              <w:rPr>
                <w:rFonts w:ascii="Tahoma" w:hAnsi="Tahoma" w:cs="Tahoma"/>
                <w:color w:val="201F1E"/>
                <w:sz w:val="18"/>
                <w:szCs w:val="18"/>
                <w:lang w:val="en-US"/>
              </w:rPr>
              <w:t>UPDATE T Considine advised that discusions were held with the B&amp;E Health and Safety committee to investigate feasibility to sharing access to B&amp;E SP information. He advised that they require a mechanism to share the information and B&amp;E are currently migrating their file share server to SharePoint. B&amp;E are in discussions with ITD to find the best mechanism.</w:t>
            </w:r>
          </w:p>
          <w:p w14:paraId="1644D720"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color w:val="201F1E"/>
                <w:sz w:val="18"/>
                <w:szCs w:val="18"/>
                <w:lang w:val="en-US"/>
              </w:rPr>
            </w:pPr>
            <w:r>
              <w:rPr>
                <w:rFonts w:ascii="Tahoma" w:hAnsi="Tahoma" w:cs="Tahoma"/>
                <w:color w:val="201F1E"/>
                <w:sz w:val="18"/>
                <w:szCs w:val="18"/>
                <w:lang w:val="en-US"/>
              </w:rPr>
              <w:t>NOTED M Hayes advised that she would provide T Considine with contributor access on the SP library to see how it is set up.</w:t>
            </w:r>
          </w:p>
          <w:p w14:paraId="69FDB513" w14:textId="4B46E446" w:rsidR="00BF392F" w:rsidRDefault="00482918">
            <w:pPr>
              <w:pStyle w:val="xmsolistparagraph"/>
              <w:shd w:val="clear" w:color="auto" w:fill="FFFFFF"/>
              <w:spacing w:before="0" w:beforeAutospacing="0" w:after="0" w:afterAutospacing="0" w:line="256" w:lineRule="auto"/>
              <w:jc w:val="both"/>
              <w:rPr>
                <w:rFonts w:ascii="Tahoma" w:hAnsi="Tahoma" w:cs="Tahoma"/>
                <w:color w:val="201F1E"/>
                <w:sz w:val="18"/>
                <w:szCs w:val="18"/>
                <w:lang w:val="en-US"/>
              </w:rPr>
            </w:pPr>
            <w:r>
              <w:rPr>
                <w:rFonts w:ascii="Tahoma" w:hAnsi="Tahoma" w:cs="Tahoma"/>
                <w:color w:val="201F1E"/>
                <w:sz w:val="18"/>
                <w:szCs w:val="18"/>
                <w:lang w:val="en-US"/>
              </w:rPr>
              <w:t>NOTED T Considine asked M Hayes could she also add P McMahon and E M</w:t>
            </w:r>
            <w:r w:rsidR="00135732">
              <w:rPr>
                <w:rFonts w:ascii="Tahoma" w:hAnsi="Tahoma" w:cs="Tahoma"/>
                <w:color w:val="201F1E"/>
                <w:sz w:val="18"/>
                <w:szCs w:val="18"/>
                <w:lang w:val="en-US"/>
              </w:rPr>
              <w:t>eag</w:t>
            </w:r>
            <w:r>
              <w:rPr>
                <w:rFonts w:ascii="Tahoma" w:hAnsi="Tahoma" w:cs="Tahoma"/>
                <w:color w:val="201F1E"/>
                <w:sz w:val="18"/>
                <w:szCs w:val="18"/>
                <w:lang w:val="en-US"/>
              </w:rPr>
              <w:t>her.</w:t>
            </w:r>
          </w:p>
          <w:p w14:paraId="45187A8F" w14:textId="77777777" w:rsidR="00BF392F" w:rsidRDefault="00482918">
            <w:pPr>
              <w:pStyle w:val="xmsolistparagraph"/>
              <w:shd w:val="clear" w:color="auto" w:fill="FFFFFF"/>
              <w:spacing w:before="0" w:beforeAutospacing="0" w:after="0" w:afterAutospacing="0" w:line="256" w:lineRule="auto"/>
              <w:jc w:val="both"/>
              <w:rPr>
                <w:rFonts w:ascii="Tahoma" w:hAnsi="Tahoma" w:cs="Tahoma"/>
                <w:b/>
                <w:color w:val="201F1E"/>
                <w:sz w:val="18"/>
                <w:szCs w:val="18"/>
                <w:lang w:val="en-US"/>
              </w:rPr>
            </w:pPr>
            <w:r>
              <w:rPr>
                <w:rFonts w:ascii="Tahoma" w:hAnsi="Tahoma" w:cs="Tahoma"/>
                <w:b/>
                <w:color w:val="201F1E"/>
                <w:sz w:val="18"/>
                <w:szCs w:val="18"/>
                <w:lang w:val="en-US"/>
              </w:rPr>
              <w:t xml:space="preserve">ACTION </w:t>
            </w:r>
            <w:r>
              <w:rPr>
                <w:rFonts w:ascii="Tahoma" w:hAnsi="Tahoma" w:cs="Tahoma"/>
                <w:color w:val="201F1E"/>
                <w:sz w:val="18"/>
                <w:szCs w:val="18"/>
                <w:lang w:val="en-US"/>
              </w:rPr>
              <w:t>M Hayes to add personnel as contributors to the Sharepoint SP Library.</w:t>
            </w:r>
          </w:p>
          <w:p w14:paraId="5722A5ED" w14:textId="77777777" w:rsidR="00BF392F" w:rsidRDefault="00BF392F">
            <w:pPr>
              <w:jc w:val="both"/>
              <w:rPr>
                <w:rFonts w:ascii="Tahoma" w:hAnsi="Tahoma" w:cs="Tahoma"/>
                <w:sz w:val="18"/>
                <w:szCs w:val="18"/>
                <w:lang w:val="en-IE"/>
              </w:rPr>
            </w:pPr>
          </w:p>
          <w:p w14:paraId="4DE6B02C" w14:textId="77777777" w:rsidR="00E47B9C" w:rsidRDefault="00E47B9C">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744571A" w14:textId="06678F07" w:rsidR="00BF392F"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Pr>
                <w:rFonts w:ascii="Tahoma" w:eastAsia="Times New Roman" w:hAnsi="Tahoma" w:cs="Tahoma"/>
                <w:b/>
                <w:sz w:val="20"/>
                <w:szCs w:val="20"/>
                <w:lang w:eastAsia="ja-JP"/>
              </w:rPr>
              <w:lastRenderedPageBreak/>
              <w:t>Accidents &amp; Dangerous Occurrences</w:t>
            </w:r>
            <w:r>
              <w:rPr>
                <w:rFonts w:ascii="Tahoma" w:eastAsia="Times New Roman" w:hAnsi="Tahoma" w:cs="Tahoma"/>
                <w:sz w:val="20"/>
                <w:szCs w:val="20"/>
                <w:lang w:eastAsia="ja-JP"/>
              </w:rPr>
              <w:t xml:space="preserve">- </w:t>
            </w:r>
            <w:r>
              <w:rPr>
                <w:rFonts w:ascii="Tahoma" w:eastAsia="Times New Roman" w:hAnsi="Tahoma" w:cs="Tahoma"/>
                <w:b/>
                <w:sz w:val="20"/>
                <w:szCs w:val="20"/>
                <w:lang w:eastAsia="ja-JP"/>
              </w:rPr>
              <w:t>for the period 09.03.2021-08.04.2021.</w:t>
            </w:r>
          </w:p>
          <w:p w14:paraId="43CE70C3" w14:textId="77777777"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val="en-IE" w:eastAsia="ja-JP"/>
              </w:rPr>
            </w:pPr>
          </w:p>
          <w:p w14:paraId="61C8CD64" w14:textId="77777777" w:rsidR="00BF392F" w:rsidRDefault="00482918">
            <w:pPr>
              <w:spacing w:after="200" w:line="276" w:lineRule="auto"/>
              <w:jc w:val="both"/>
              <w:rPr>
                <w:rFonts w:ascii="Tahoma" w:eastAsia="Calibri" w:hAnsi="Tahoma" w:cs="Tahoma"/>
                <w:sz w:val="18"/>
                <w:szCs w:val="18"/>
                <w:lang w:val="en-IE"/>
              </w:rPr>
            </w:pPr>
            <w:r>
              <w:rPr>
                <w:rFonts w:ascii="Tahoma" w:eastAsia="Calibri" w:hAnsi="Tahoma" w:cs="Tahoma"/>
                <w:sz w:val="18"/>
                <w:szCs w:val="18"/>
                <w:lang w:val="en-IE"/>
              </w:rPr>
              <w:t>There were no accidents or dangerous occurrences during the reporting period.</w:t>
            </w:r>
          </w:p>
          <w:p w14:paraId="6F7C6C63" w14:textId="77777777" w:rsidR="00BF392F" w:rsidRDefault="00BF392F">
            <w:pPr>
              <w:spacing w:line="240" w:lineRule="auto"/>
              <w:jc w:val="both"/>
              <w:rPr>
                <w:rFonts w:ascii="Tahoma" w:hAnsi="Tahoma" w:cs="Tahoma"/>
                <w:b/>
                <w:sz w:val="18"/>
                <w:szCs w:val="18"/>
                <w:lang w:eastAsia="ja-JP"/>
              </w:rPr>
            </w:pPr>
          </w:p>
          <w:p w14:paraId="135703DC" w14:textId="77777777" w:rsidR="00BF392F" w:rsidRDefault="00482918">
            <w:pPr>
              <w:spacing w:line="240" w:lineRule="auto"/>
              <w:jc w:val="both"/>
              <w:rPr>
                <w:rFonts w:ascii="Tahoma" w:hAnsi="Tahoma" w:cs="Tahoma"/>
                <w:b/>
                <w:sz w:val="20"/>
                <w:szCs w:val="20"/>
                <w:lang w:eastAsia="ja-JP"/>
              </w:rPr>
            </w:pPr>
            <w:r>
              <w:rPr>
                <w:rFonts w:ascii="Tahoma" w:hAnsi="Tahoma" w:cs="Tahoma"/>
                <w:b/>
                <w:sz w:val="20"/>
                <w:szCs w:val="20"/>
                <w:lang w:eastAsia="ja-JP"/>
              </w:rPr>
              <w:t>Any Other Business</w:t>
            </w:r>
          </w:p>
          <w:p w14:paraId="0C3BC5FF" w14:textId="77777777" w:rsidR="00BF392F" w:rsidRDefault="00BF392F">
            <w:pPr>
              <w:spacing w:line="240" w:lineRule="auto"/>
              <w:jc w:val="both"/>
              <w:rPr>
                <w:rFonts w:ascii="Tahoma" w:hAnsi="Tahoma" w:cs="Tahoma"/>
                <w:sz w:val="18"/>
                <w:szCs w:val="18"/>
                <w:lang w:eastAsia="ja-JP"/>
              </w:rPr>
            </w:pPr>
          </w:p>
          <w:p w14:paraId="6C278E84" w14:textId="77777777" w:rsidR="00BF392F" w:rsidRDefault="00482918">
            <w:pPr>
              <w:spacing w:line="240" w:lineRule="auto"/>
              <w:jc w:val="both"/>
              <w:rPr>
                <w:rFonts w:ascii="Tahoma" w:hAnsi="Tahoma" w:cs="Tahoma"/>
                <w:sz w:val="18"/>
                <w:szCs w:val="18"/>
                <w:lang w:eastAsia="ja-JP"/>
              </w:rPr>
            </w:pPr>
            <w:r>
              <w:rPr>
                <w:rFonts w:ascii="Tahoma" w:hAnsi="Tahoma" w:cs="Tahoma"/>
                <w:sz w:val="18"/>
                <w:szCs w:val="18"/>
                <w:lang w:eastAsia="ja-JP"/>
              </w:rPr>
              <w:t>NOTED S Clothier queried if the Student day pass portal was mandatory, it being a trial period.</w:t>
            </w:r>
          </w:p>
          <w:p w14:paraId="449357B6" w14:textId="77777777" w:rsidR="00BF392F" w:rsidRDefault="00482918">
            <w:pPr>
              <w:spacing w:line="240" w:lineRule="auto"/>
              <w:jc w:val="both"/>
              <w:rPr>
                <w:rFonts w:ascii="Tahoma" w:hAnsi="Tahoma" w:cs="Tahoma"/>
                <w:sz w:val="18"/>
                <w:szCs w:val="18"/>
                <w:lang w:eastAsia="ja-JP"/>
              </w:rPr>
            </w:pPr>
            <w:r>
              <w:rPr>
                <w:rFonts w:ascii="Tahoma" w:hAnsi="Tahoma" w:cs="Tahoma"/>
                <w:sz w:val="18"/>
                <w:szCs w:val="18"/>
                <w:lang w:eastAsia="ja-JP"/>
              </w:rPr>
              <w:t>NOTED P Thornton confirmed that it was mandatory for students to complete the online questionnaire in order to provide the result to teaching/lecturing personnel when on campus and for access to the library and exams. P Thornton advised it is a gentle phasing in to ascertain operational issues and if needed for the next academic term these glitches can be remedied.</w:t>
            </w:r>
          </w:p>
          <w:p w14:paraId="6398C166" w14:textId="783653B1" w:rsidR="00BF392F" w:rsidRDefault="00482918">
            <w:pPr>
              <w:spacing w:line="240" w:lineRule="auto"/>
              <w:jc w:val="both"/>
              <w:rPr>
                <w:rFonts w:ascii="Tahoma" w:hAnsi="Tahoma" w:cs="Tahoma"/>
                <w:sz w:val="18"/>
                <w:szCs w:val="18"/>
                <w:lang w:eastAsia="ja-JP"/>
              </w:rPr>
            </w:pPr>
            <w:r>
              <w:rPr>
                <w:rFonts w:ascii="Tahoma" w:hAnsi="Tahoma" w:cs="Tahoma"/>
                <w:sz w:val="18"/>
                <w:szCs w:val="18"/>
                <w:lang w:eastAsia="ja-JP"/>
              </w:rPr>
              <w:t xml:space="preserve">NOTED M Hayes advised that it is a pilot and if we require it in September it will be ready to go. It is mandatory for students to complete it whether it be on their smartphones if they have one or through the </w:t>
            </w:r>
            <w:r w:rsidR="00135732">
              <w:rPr>
                <w:rFonts w:ascii="Tahoma" w:hAnsi="Tahoma" w:cs="Tahoma"/>
                <w:sz w:val="18"/>
                <w:szCs w:val="18"/>
                <w:lang w:eastAsia="ja-JP"/>
              </w:rPr>
              <w:t>predetermined form</w:t>
            </w:r>
            <w:r>
              <w:rPr>
                <w:rFonts w:ascii="Tahoma" w:hAnsi="Tahoma" w:cs="Tahoma"/>
                <w:sz w:val="18"/>
                <w:szCs w:val="18"/>
                <w:lang w:eastAsia="ja-JP"/>
              </w:rPr>
              <w:t xml:space="preserve">. This system was formulated to address requests raised by </w:t>
            </w:r>
            <w:r w:rsidR="00135732">
              <w:rPr>
                <w:rFonts w:ascii="Tahoma" w:hAnsi="Tahoma" w:cs="Tahoma"/>
                <w:sz w:val="18"/>
                <w:szCs w:val="18"/>
                <w:lang w:eastAsia="ja-JP"/>
              </w:rPr>
              <w:t>staff</w:t>
            </w:r>
            <w:r>
              <w:rPr>
                <w:rFonts w:ascii="Tahoma" w:hAnsi="Tahoma" w:cs="Tahoma"/>
                <w:sz w:val="18"/>
                <w:szCs w:val="18"/>
                <w:lang w:eastAsia="ja-JP"/>
              </w:rPr>
              <w:t xml:space="preserve"> providing face to face teaching. It is not mandatory for Lecturing and Teaching staff to request it but is mandatory for students to have it completed and with them should it be requested by staff.</w:t>
            </w:r>
          </w:p>
          <w:p w14:paraId="76404F8D" w14:textId="3D826B53" w:rsidR="00BF392F" w:rsidRDefault="00482918">
            <w:pPr>
              <w:spacing w:line="240" w:lineRule="auto"/>
              <w:jc w:val="both"/>
              <w:rPr>
                <w:rFonts w:ascii="Tahoma" w:hAnsi="Tahoma" w:cs="Tahoma"/>
                <w:sz w:val="18"/>
                <w:szCs w:val="18"/>
                <w:lang w:eastAsia="ja-JP"/>
              </w:rPr>
            </w:pPr>
            <w:r>
              <w:rPr>
                <w:rFonts w:ascii="Tahoma" w:hAnsi="Tahoma" w:cs="Tahoma"/>
                <w:sz w:val="18"/>
                <w:szCs w:val="18"/>
                <w:lang w:eastAsia="ja-JP"/>
              </w:rPr>
              <w:t xml:space="preserve">NOTED M Toomey asked whether the portal applied to student clinical placement as </w:t>
            </w:r>
            <w:r w:rsidR="00135732">
              <w:rPr>
                <w:rFonts w:ascii="Tahoma" w:hAnsi="Tahoma" w:cs="Tahoma"/>
                <w:sz w:val="18"/>
                <w:szCs w:val="18"/>
                <w:lang w:eastAsia="ja-JP"/>
              </w:rPr>
              <w:t>GEMS students</w:t>
            </w:r>
            <w:r>
              <w:rPr>
                <w:rFonts w:ascii="Tahoma" w:hAnsi="Tahoma" w:cs="Tahoma"/>
                <w:sz w:val="18"/>
                <w:szCs w:val="18"/>
                <w:lang w:eastAsia="ja-JP"/>
              </w:rPr>
              <w:t xml:space="preserve"> already self-declare </w:t>
            </w:r>
            <w:r w:rsidR="00135732">
              <w:rPr>
                <w:rFonts w:ascii="Tahoma" w:hAnsi="Tahoma" w:cs="Tahoma"/>
                <w:sz w:val="18"/>
                <w:szCs w:val="18"/>
                <w:lang w:eastAsia="ja-JP"/>
              </w:rPr>
              <w:t>with the current</w:t>
            </w:r>
            <w:r>
              <w:rPr>
                <w:rFonts w:ascii="Tahoma" w:hAnsi="Tahoma" w:cs="Tahoma"/>
                <w:sz w:val="18"/>
                <w:szCs w:val="18"/>
                <w:lang w:eastAsia="ja-JP"/>
              </w:rPr>
              <w:t xml:space="preserve"> system in place. She advised that all medical students in all the Universities are using a system called Radiate, it was set up back in September 2020.</w:t>
            </w:r>
          </w:p>
          <w:p w14:paraId="1C38CAD6" w14:textId="77777777" w:rsidR="00BF392F" w:rsidRDefault="00BF392F">
            <w:pPr>
              <w:spacing w:line="240" w:lineRule="auto"/>
              <w:jc w:val="both"/>
              <w:rPr>
                <w:rFonts w:ascii="Tahoma" w:hAnsi="Tahoma" w:cs="Tahoma"/>
                <w:sz w:val="18"/>
                <w:szCs w:val="18"/>
                <w:lang w:eastAsia="ja-JP"/>
              </w:rPr>
            </w:pPr>
          </w:p>
          <w:p w14:paraId="49CA3BE6" w14:textId="23C2D26D" w:rsidR="00BF392F" w:rsidRDefault="00482918">
            <w:pPr>
              <w:spacing w:line="240" w:lineRule="auto"/>
              <w:jc w:val="both"/>
              <w:rPr>
                <w:rFonts w:ascii="Tahoma" w:hAnsi="Tahoma" w:cs="Tahoma"/>
                <w:sz w:val="18"/>
                <w:szCs w:val="18"/>
                <w:lang w:eastAsia="ja-JP"/>
              </w:rPr>
            </w:pPr>
            <w:r>
              <w:rPr>
                <w:rFonts w:ascii="Tahoma" w:hAnsi="Tahoma" w:cs="Tahoma"/>
                <w:b/>
                <w:sz w:val="18"/>
                <w:szCs w:val="18"/>
                <w:lang w:eastAsia="ja-JP"/>
              </w:rPr>
              <w:t>ACTION</w:t>
            </w:r>
            <w:r>
              <w:rPr>
                <w:rFonts w:ascii="Tahoma" w:hAnsi="Tahoma" w:cs="Tahoma"/>
                <w:sz w:val="18"/>
                <w:szCs w:val="18"/>
                <w:lang w:eastAsia="ja-JP"/>
              </w:rPr>
              <w:t xml:space="preserve"> P Thornton advised that he will look into whether the clinical placement students also need to complete the Student </w:t>
            </w:r>
            <w:r w:rsidR="00135732">
              <w:rPr>
                <w:rFonts w:ascii="Tahoma" w:hAnsi="Tahoma" w:cs="Tahoma"/>
                <w:sz w:val="18"/>
                <w:szCs w:val="18"/>
                <w:lang w:eastAsia="ja-JP"/>
              </w:rPr>
              <w:t>D</w:t>
            </w:r>
            <w:r>
              <w:rPr>
                <w:rFonts w:ascii="Tahoma" w:hAnsi="Tahoma" w:cs="Tahoma"/>
                <w:sz w:val="18"/>
                <w:szCs w:val="18"/>
                <w:lang w:eastAsia="ja-JP"/>
              </w:rPr>
              <w:t xml:space="preserve">ay </w:t>
            </w:r>
            <w:r w:rsidR="00135732">
              <w:rPr>
                <w:rFonts w:ascii="Tahoma" w:hAnsi="Tahoma" w:cs="Tahoma"/>
                <w:sz w:val="18"/>
                <w:szCs w:val="18"/>
                <w:lang w:eastAsia="ja-JP"/>
              </w:rPr>
              <w:t>P</w:t>
            </w:r>
            <w:r>
              <w:rPr>
                <w:rFonts w:ascii="Tahoma" w:hAnsi="Tahoma" w:cs="Tahoma"/>
                <w:sz w:val="18"/>
                <w:szCs w:val="18"/>
                <w:lang w:eastAsia="ja-JP"/>
              </w:rPr>
              <w:t>ass portal questionnaire</w:t>
            </w:r>
            <w:r w:rsidR="00135732">
              <w:rPr>
                <w:rFonts w:ascii="Tahoma" w:hAnsi="Tahoma" w:cs="Tahoma"/>
                <w:sz w:val="18"/>
                <w:szCs w:val="18"/>
                <w:lang w:eastAsia="ja-JP"/>
              </w:rPr>
              <w:t>.</w:t>
            </w:r>
          </w:p>
          <w:p w14:paraId="6E68BD52" w14:textId="77777777" w:rsidR="00BF392F" w:rsidRDefault="00BF392F">
            <w:pPr>
              <w:jc w:val="both"/>
              <w:rPr>
                <w:rFonts w:ascii="Tahoma" w:hAnsi="Tahoma" w:cs="Tahoma"/>
                <w:sz w:val="18"/>
                <w:szCs w:val="18"/>
                <w:lang w:eastAsia="ja-JP"/>
              </w:rPr>
            </w:pPr>
          </w:p>
          <w:p w14:paraId="4333D9AA" w14:textId="77777777" w:rsidR="00BF392F" w:rsidRDefault="00482918">
            <w:pPr>
              <w:jc w:val="both"/>
              <w:rPr>
                <w:rFonts w:ascii="Tahoma" w:eastAsia="Times New Roman" w:hAnsi="Tahoma" w:cs="Tahoma"/>
                <w:b/>
                <w:sz w:val="20"/>
                <w:szCs w:val="20"/>
                <w:lang w:eastAsia="ja-JP"/>
              </w:rPr>
            </w:pPr>
            <w:r>
              <w:rPr>
                <w:rFonts w:ascii="Tahoma" w:eastAsia="Times New Roman" w:hAnsi="Tahoma" w:cs="Tahoma"/>
                <w:b/>
                <w:sz w:val="20"/>
                <w:szCs w:val="20"/>
                <w:lang w:eastAsia="ja-JP"/>
              </w:rPr>
              <w:t>Next Meeting</w:t>
            </w:r>
          </w:p>
          <w:p w14:paraId="373237BC" w14:textId="77777777" w:rsidR="00BF392F" w:rsidRDefault="00482918">
            <w:pPr>
              <w:jc w:val="both"/>
              <w:rPr>
                <w:rFonts w:ascii="Tahoma" w:eastAsia="Times New Roman" w:hAnsi="Tahoma" w:cs="Tahoma"/>
                <w:b/>
                <w:sz w:val="18"/>
                <w:szCs w:val="18"/>
                <w:lang w:eastAsia="ja-JP"/>
              </w:rPr>
            </w:pPr>
            <w:r>
              <w:rPr>
                <w:rFonts w:ascii="Tahoma" w:eastAsia="Times New Roman" w:hAnsi="Tahoma" w:cs="Tahoma"/>
                <w:sz w:val="18"/>
                <w:szCs w:val="18"/>
                <w:lang w:eastAsia="ja-JP"/>
              </w:rPr>
              <w:t xml:space="preserve">NOTED </w:t>
            </w:r>
            <w:r>
              <w:rPr>
                <w:rFonts w:ascii="Tahoma" w:hAnsi="Tahoma" w:cs="Tahoma"/>
                <w:sz w:val="18"/>
                <w:szCs w:val="18"/>
              </w:rPr>
              <w:t>P Thornton confirmed our next meeting will be on May 13</w:t>
            </w:r>
            <w:r>
              <w:rPr>
                <w:rFonts w:ascii="Tahoma" w:hAnsi="Tahoma" w:cs="Tahoma"/>
                <w:sz w:val="18"/>
                <w:szCs w:val="18"/>
                <w:vertAlign w:val="superscript"/>
              </w:rPr>
              <w:t>th</w:t>
            </w:r>
            <w:r>
              <w:rPr>
                <w:rFonts w:ascii="Tahoma" w:hAnsi="Tahoma" w:cs="Tahoma"/>
                <w:sz w:val="18"/>
                <w:szCs w:val="18"/>
              </w:rPr>
              <w:t xml:space="preserve"> 2021 @ 14H00.</w:t>
            </w:r>
          </w:p>
        </w:tc>
        <w:tc>
          <w:tcPr>
            <w:tcW w:w="1276" w:type="dxa"/>
            <w:tcBorders>
              <w:top w:val="single" w:sz="4" w:space="0" w:color="auto"/>
              <w:left w:val="single" w:sz="4" w:space="0" w:color="auto"/>
              <w:bottom w:val="single" w:sz="4" w:space="0" w:color="auto"/>
              <w:right w:val="single" w:sz="4" w:space="0" w:color="auto"/>
            </w:tcBorders>
          </w:tcPr>
          <w:p w14:paraId="1C90ED22" w14:textId="77777777" w:rsidR="00BF392F" w:rsidRDefault="00BF392F">
            <w:pPr>
              <w:rPr>
                <w:rFonts w:ascii="Tahoma" w:hAnsi="Tahoma" w:cs="Tahoma"/>
                <w:b/>
                <w:sz w:val="18"/>
                <w:szCs w:val="18"/>
              </w:rPr>
            </w:pPr>
          </w:p>
          <w:p w14:paraId="7EE5EFEA" w14:textId="77777777" w:rsidR="00BF392F" w:rsidRDefault="00BF392F">
            <w:pPr>
              <w:rPr>
                <w:rFonts w:ascii="Tahoma" w:hAnsi="Tahoma" w:cs="Tahoma"/>
                <w:b/>
                <w:sz w:val="18"/>
                <w:szCs w:val="18"/>
              </w:rPr>
            </w:pPr>
          </w:p>
          <w:p w14:paraId="5631D78C" w14:textId="77777777" w:rsidR="00BF392F" w:rsidRDefault="00BF392F">
            <w:pPr>
              <w:rPr>
                <w:rFonts w:ascii="Tahoma" w:hAnsi="Tahoma" w:cs="Tahoma"/>
                <w:b/>
                <w:sz w:val="18"/>
                <w:szCs w:val="18"/>
              </w:rPr>
            </w:pPr>
          </w:p>
          <w:p w14:paraId="5126F34B" w14:textId="77777777" w:rsidR="00BF392F" w:rsidRDefault="00BF392F">
            <w:pPr>
              <w:rPr>
                <w:rFonts w:ascii="Tahoma" w:hAnsi="Tahoma" w:cs="Tahoma"/>
                <w:b/>
                <w:sz w:val="18"/>
                <w:szCs w:val="18"/>
              </w:rPr>
            </w:pPr>
          </w:p>
          <w:p w14:paraId="5E50717D" w14:textId="77777777" w:rsidR="00BF392F" w:rsidRDefault="00BF392F">
            <w:pPr>
              <w:rPr>
                <w:rFonts w:ascii="Tahoma" w:hAnsi="Tahoma" w:cs="Tahoma"/>
                <w:b/>
                <w:sz w:val="18"/>
                <w:szCs w:val="18"/>
              </w:rPr>
            </w:pPr>
          </w:p>
          <w:p w14:paraId="4F1EC22B" w14:textId="77777777" w:rsidR="00BF392F" w:rsidRDefault="00BF392F">
            <w:pPr>
              <w:rPr>
                <w:rFonts w:ascii="Tahoma" w:hAnsi="Tahoma" w:cs="Tahoma"/>
                <w:b/>
                <w:sz w:val="18"/>
                <w:szCs w:val="18"/>
              </w:rPr>
            </w:pPr>
          </w:p>
          <w:p w14:paraId="6A0BCBD4" w14:textId="77777777" w:rsidR="00BF392F" w:rsidRDefault="00BF392F">
            <w:pPr>
              <w:rPr>
                <w:rFonts w:ascii="Tahoma" w:hAnsi="Tahoma" w:cs="Tahoma"/>
                <w:b/>
                <w:sz w:val="18"/>
                <w:szCs w:val="18"/>
              </w:rPr>
            </w:pPr>
          </w:p>
          <w:p w14:paraId="6197668B" w14:textId="77777777" w:rsidR="00BF392F" w:rsidRDefault="00BF392F">
            <w:pPr>
              <w:rPr>
                <w:rFonts w:ascii="Tahoma" w:hAnsi="Tahoma" w:cs="Tahoma"/>
                <w:b/>
                <w:sz w:val="18"/>
                <w:szCs w:val="18"/>
              </w:rPr>
            </w:pPr>
          </w:p>
          <w:p w14:paraId="0845DD3B" w14:textId="77777777" w:rsidR="00BF392F" w:rsidRDefault="00BF392F">
            <w:pPr>
              <w:rPr>
                <w:rFonts w:ascii="Tahoma" w:hAnsi="Tahoma" w:cs="Tahoma"/>
                <w:b/>
                <w:sz w:val="18"/>
                <w:szCs w:val="18"/>
              </w:rPr>
            </w:pPr>
          </w:p>
          <w:p w14:paraId="7B44E823" w14:textId="77777777" w:rsidR="00BF392F" w:rsidRDefault="00BF392F">
            <w:pPr>
              <w:rPr>
                <w:rFonts w:ascii="Tahoma" w:hAnsi="Tahoma" w:cs="Tahoma"/>
                <w:b/>
                <w:sz w:val="18"/>
                <w:szCs w:val="18"/>
              </w:rPr>
            </w:pPr>
          </w:p>
          <w:p w14:paraId="1D8A8067" w14:textId="77777777" w:rsidR="00BF392F" w:rsidRDefault="00BF392F">
            <w:pPr>
              <w:rPr>
                <w:rFonts w:ascii="Tahoma" w:hAnsi="Tahoma" w:cs="Tahoma"/>
                <w:b/>
                <w:sz w:val="18"/>
                <w:szCs w:val="18"/>
              </w:rPr>
            </w:pPr>
          </w:p>
          <w:p w14:paraId="656CA24B" w14:textId="77777777" w:rsidR="00BF392F" w:rsidRDefault="00BF392F">
            <w:pPr>
              <w:rPr>
                <w:rFonts w:ascii="Tahoma" w:hAnsi="Tahoma" w:cs="Tahoma"/>
                <w:b/>
                <w:sz w:val="18"/>
                <w:szCs w:val="18"/>
              </w:rPr>
            </w:pPr>
          </w:p>
          <w:p w14:paraId="139AFDE7" w14:textId="77777777" w:rsidR="00BF392F" w:rsidRDefault="00BF392F">
            <w:pPr>
              <w:rPr>
                <w:rFonts w:ascii="Tahoma" w:hAnsi="Tahoma" w:cs="Tahoma"/>
                <w:b/>
                <w:sz w:val="18"/>
                <w:szCs w:val="18"/>
              </w:rPr>
            </w:pPr>
          </w:p>
          <w:p w14:paraId="3C0B348D" w14:textId="77777777" w:rsidR="00BF392F" w:rsidRDefault="00BF392F">
            <w:pPr>
              <w:rPr>
                <w:rFonts w:ascii="Tahoma" w:hAnsi="Tahoma" w:cs="Tahoma"/>
                <w:b/>
                <w:sz w:val="18"/>
                <w:szCs w:val="18"/>
              </w:rPr>
            </w:pPr>
          </w:p>
          <w:p w14:paraId="14EBD074" w14:textId="77777777" w:rsidR="00BF392F" w:rsidRDefault="00BF392F">
            <w:pPr>
              <w:rPr>
                <w:rFonts w:ascii="Tahoma" w:hAnsi="Tahoma" w:cs="Tahoma"/>
                <w:b/>
                <w:sz w:val="18"/>
                <w:szCs w:val="18"/>
              </w:rPr>
            </w:pPr>
          </w:p>
          <w:p w14:paraId="35A8B3B4" w14:textId="77777777" w:rsidR="00BF392F" w:rsidRDefault="00BF392F">
            <w:pPr>
              <w:rPr>
                <w:rFonts w:ascii="Tahoma" w:hAnsi="Tahoma" w:cs="Tahoma"/>
                <w:b/>
                <w:sz w:val="18"/>
                <w:szCs w:val="18"/>
              </w:rPr>
            </w:pPr>
          </w:p>
          <w:p w14:paraId="2402D7C2" w14:textId="77777777" w:rsidR="00BF392F" w:rsidRDefault="00BF392F">
            <w:pPr>
              <w:rPr>
                <w:rFonts w:ascii="Tahoma" w:hAnsi="Tahoma" w:cs="Tahoma"/>
                <w:b/>
                <w:sz w:val="18"/>
                <w:szCs w:val="18"/>
              </w:rPr>
            </w:pPr>
          </w:p>
          <w:p w14:paraId="1C1BFF60" w14:textId="77777777" w:rsidR="00BF392F" w:rsidRDefault="00BF392F">
            <w:pPr>
              <w:rPr>
                <w:rFonts w:ascii="Tahoma" w:hAnsi="Tahoma" w:cs="Tahoma"/>
                <w:b/>
                <w:sz w:val="18"/>
                <w:szCs w:val="18"/>
              </w:rPr>
            </w:pPr>
          </w:p>
          <w:p w14:paraId="7920CDCE" w14:textId="77777777" w:rsidR="00BF392F" w:rsidRDefault="00BF392F">
            <w:pPr>
              <w:rPr>
                <w:rFonts w:ascii="Tahoma" w:hAnsi="Tahoma" w:cs="Tahoma"/>
                <w:b/>
                <w:sz w:val="18"/>
                <w:szCs w:val="18"/>
              </w:rPr>
            </w:pPr>
          </w:p>
          <w:p w14:paraId="7A84400F" w14:textId="77777777" w:rsidR="00BF392F" w:rsidRDefault="00BF392F">
            <w:pPr>
              <w:rPr>
                <w:rFonts w:ascii="Tahoma" w:hAnsi="Tahoma" w:cs="Tahoma"/>
                <w:b/>
                <w:sz w:val="18"/>
                <w:szCs w:val="18"/>
              </w:rPr>
            </w:pPr>
          </w:p>
          <w:p w14:paraId="3E9A72C4" w14:textId="77777777" w:rsidR="00BF392F" w:rsidRDefault="00BF392F">
            <w:pPr>
              <w:rPr>
                <w:rFonts w:ascii="Tahoma" w:hAnsi="Tahoma" w:cs="Tahoma"/>
                <w:b/>
                <w:sz w:val="18"/>
                <w:szCs w:val="18"/>
              </w:rPr>
            </w:pPr>
          </w:p>
          <w:p w14:paraId="463191A9" w14:textId="77777777" w:rsidR="00BF392F" w:rsidRDefault="00BF392F">
            <w:pPr>
              <w:rPr>
                <w:rFonts w:ascii="Tahoma" w:hAnsi="Tahoma" w:cs="Tahoma"/>
                <w:b/>
                <w:sz w:val="18"/>
                <w:szCs w:val="18"/>
              </w:rPr>
            </w:pPr>
          </w:p>
          <w:p w14:paraId="76ADCCAB" w14:textId="77777777" w:rsidR="00BF392F" w:rsidRDefault="00BF392F">
            <w:pPr>
              <w:rPr>
                <w:rFonts w:ascii="Tahoma" w:hAnsi="Tahoma" w:cs="Tahoma"/>
                <w:b/>
                <w:sz w:val="18"/>
                <w:szCs w:val="18"/>
              </w:rPr>
            </w:pPr>
          </w:p>
          <w:p w14:paraId="0491B8E1" w14:textId="77777777" w:rsidR="00BF392F" w:rsidRDefault="00BF392F">
            <w:pPr>
              <w:rPr>
                <w:rFonts w:ascii="Tahoma" w:hAnsi="Tahoma" w:cs="Tahoma"/>
                <w:b/>
                <w:sz w:val="18"/>
                <w:szCs w:val="18"/>
              </w:rPr>
            </w:pPr>
          </w:p>
          <w:p w14:paraId="656E53D9" w14:textId="77777777" w:rsidR="00BF392F" w:rsidRDefault="00BF392F">
            <w:pPr>
              <w:rPr>
                <w:rFonts w:ascii="Tahoma" w:hAnsi="Tahoma" w:cs="Tahoma"/>
                <w:b/>
                <w:sz w:val="18"/>
                <w:szCs w:val="18"/>
              </w:rPr>
            </w:pPr>
          </w:p>
          <w:p w14:paraId="549389F1" w14:textId="77777777" w:rsidR="00BF392F" w:rsidRDefault="00BF392F">
            <w:pPr>
              <w:rPr>
                <w:rFonts w:ascii="Tahoma" w:hAnsi="Tahoma" w:cs="Tahoma"/>
                <w:b/>
                <w:sz w:val="18"/>
                <w:szCs w:val="18"/>
              </w:rPr>
            </w:pPr>
          </w:p>
          <w:p w14:paraId="3B1FC1C9" w14:textId="77777777" w:rsidR="00BF392F" w:rsidRDefault="00482918" w:rsidP="001C4224">
            <w:pPr>
              <w:jc w:val="right"/>
              <w:rPr>
                <w:rFonts w:ascii="Tahoma" w:hAnsi="Tahoma" w:cs="Tahoma"/>
                <w:b/>
                <w:sz w:val="18"/>
                <w:szCs w:val="18"/>
              </w:rPr>
            </w:pPr>
            <w:r>
              <w:rPr>
                <w:rFonts w:ascii="Tahoma" w:hAnsi="Tahoma" w:cs="Tahoma"/>
                <w:b/>
                <w:sz w:val="18"/>
                <w:szCs w:val="18"/>
              </w:rPr>
              <w:t>PT &amp; MH</w:t>
            </w:r>
          </w:p>
          <w:p w14:paraId="4C5A10B0" w14:textId="77777777" w:rsidR="00BF392F" w:rsidRDefault="00BF392F">
            <w:pPr>
              <w:rPr>
                <w:rFonts w:ascii="Tahoma" w:hAnsi="Tahoma" w:cs="Tahoma"/>
                <w:b/>
                <w:sz w:val="18"/>
                <w:szCs w:val="18"/>
              </w:rPr>
            </w:pPr>
          </w:p>
          <w:p w14:paraId="363F1385" w14:textId="77777777" w:rsidR="00BF392F" w:rsidRDefault="00BF392F">
            <w:pPr>
              <w:rPr>
                <w:rFonts w:ascii="Tahoma" w:hAnsi="Tahoma" w:cs="Tahoma"/>
                <w:b/>
                <w:sz w:val="18"/>
                <w:szCs w:val="18"/>
              </w:rPr>
            </w:pPr>
          </w:p>
          <w:p w14:paraId="2CDC9827" w14:textId="77777777" w:rsidR="00BF392F" w:rsidRDefault="00BF392F">
            <w:pPr>
              <w:rPr>
                <w:rFonts w:ascii="Tahoma" w:hAnsi="Tahoma" w:cs="Tahoma"/>
                <w:b/>
                <w:sz w:val="18"/>
                <w:szCs w:val="18"/>
              </w:rPr>
            </w:pPr>
          </w:p>
          <w:p w14:paraId="25C5EAE8" w14:textId="77777777" w:rsidR="00BF392F" w:rsidRDefault="00BF392F">
            <w:pPr>
              <w:rPr>
                <w:rFonts w:ascii="Tahoma" w:hAnsi="Tahoma" w:cs="Tahoma"/>
                <w:b/>
                <w:sz w:val="18"/>
                <w:szCs w:val="18"/>
              </w:rPr>
            </w:pPr>
          </w:p>
          <w:p w14:paraId="34D19ED9" w14:textId="77777777" w:rsidR="00BF392F" w:rsidRDefault="00BF392F">
            <w:pPr>
              <w:rPr>
                <w:rFonts w:ascii="Tahoma" w:hAnsi="Tahoma" w:cs="Tahoma"/>
                <w:b/>
                <w:sz w:val="18"/>
                <w:szCs w:val="18"/>
              </w:rPr>
            </w:pPr>
          </w:p>
          <w:p w14:paraId="68C7B921" w14:textId="77777777" w:rsidR="00BF392F" w:rsidRDefault="00BF392F">
            <w:pPr>
              <w:rPr>
                <w:rFonts w:ascii="Tahoma" w:hAnsi="Tahoma" w:cs="Tahoma"/>
                <w:b/>
                <w:sz w:val="18"/>
                <w:szCs w:val="18"/>
              </w:rPr>
            </w:pPr>
          </w:p>
          <w:p w14:paraId="51162012" w14:textId="77777777" w:rsidR="00BF392F" w:rsidRDefault="00BF392F">
            <w:pPr>
              <w:rPr>
                <w:rFonts w:ascii="Tahoma" w:hAnsi="Tahoma" w:cs="Tahoma"/>
                <w:b/>
                <w:sz w:val="18"/>
                <w:szCs w:val="18"/>
              </w:rPr>
            </w:pPr>
          </w:p>
          <w:p w14:paraId="58D940C2" w14:textId="77777777" w:rsidR="00BF392F" w:rsidRDefault="00BF392F">
            <w:pPr>
              <w:rPr>
                <w:rFonts w:ascii="Tahoma" w:hAnsi="Tahoma" w:cs="Tahoma"/>
                <w:b/>
                <w:sz w:val="18"/>
                <w:szCs w:val="18"/>
              </w:rPr>
            </w:pPr>
          </w:p>
          <w:p w14:paraId="219633BC" w14:textId="77777777" w:rsidR="00BF392F" w:rsidRDefault="00BF392F">
            <w:pPr>
              <w:rPr>
                <w:rFonts w:ascii="Tahoma" w:hAnsi="Tahoma" w:cs="Tahoma"/>
                <w:b/>
                <w:sz w:val="18"/>
                <w:szCs w:val="18"/>
              </w:rPr>
            </w:pPr>
          </w:p>
          <w:p w14:paraId="1A4B844C" w14:textId="77777777" w:rsidR="00BF392F" w:rsidRDefault="00BF392F">
            <w:pPr>
              <w:rPr>
                <w:rFonts w:ascii="Tahoma" w:hAnsi="Tahoma" w:cs="Tahoma"/>
                <w:b/>
                <w:sz w:val="18"/>
                <w:szCs w:val="18"/>
              </w:rPr>
            </w:pPr>
          </w:p>
          <w:p w14:paraId="5E1F18A5" w14:textId="77777777" w:rsidR="00BF392F" w:rsidRDefault="00482918">
            <w:pPr>
              <w:jc w:val="right"/>
              <w:rPr>
                <w:rFonts w:ascii="Tahoma" w:hAnsi="Tahoma" w:cs="Tahoma"/>
                <w:b/>
                <w:sz w:val="18"/>
                <w:szCs w:val="18"/>
              </w:rPr>
            </w:pPr>
            <w:r>
              <w:rPr>
                <w:rFonts w:ascii="Tahoma" w:hAnsi="Tahoma" w:cs="Tahoma"/>
                <w:b/>
                <w:sz w:val="18"/>
                <w:szCs w:val="18"/>
              </w:rPr>
              <w:t xml:space="preserve"> </w:t>
            </w:r>
          </w:p>
          <w:p w14:paraId="52965D5B" w14:textId="7414C922" w:rsidR="00BF392F" w:rsidRDefault="00BF392F">
            <w:pPr>
              <w:rPr>
                <w:rFonts w:ascii="Tahoma" w:hAnsi="Tahoma" w:cs="Tahoma"/>
                <w:b/>
                <w:sz w:val="18"/>
                <w:szCs w:val="18"/>
              </w:rPr>
            </w:pPr>
          </w:p>
          <w:p w14:paraId="5C751E74" w14:textId="77777777" w:rsidR="00C8489B" w:rsidRDefault="00C8489B">
            <w:pPr>
              <w:rPr>
                <w:rFonts w:ascii="Tahoma" w:hAnsi="Tahoma" w:cs="Tahoma"/>
                <w:b/>
                <w:sz w:val="18"/>
                <w:szCs w:val="18"/>
              </w:rPr>
            </w:pPr>
          </w:p>
          <w:p w14:paraId="6D8857BA" w14:textId="77777777" w:rsidR="00BF392F" w:rsidRDefault="00BF392F">
            <w:pPr>
              <w:rPr>
                <w:rFonts w:ascii="Tahoma" w:hAnsi="Tahoma" w:cs="Tahoma"/>
                <w:b/>
                <w:sz w:val="18"/>
                <w:szCs w:val="18"/>
              </w:rPr>
            </w:pPr>
          </w:p>
          <w:p w14:paraId="229A7B73" w14:textId="77777777" w:rsidR="00BF392F" w:rsidRDefault="00BF392F">
            <w:pPr>
              <w:rPr>
                <w:rFonts w:ascii="Tahoma" w:hAnsi="Tahoma" w:cs="Tahoma"/>
                <w:b/>
                <w:sz w:val="18"/>
                <w:szCs w:val="18"/>
              </w:rPr>
            </w:pPr>
          </w:p>
          <w:p w14:paraId="1B7EAE71" w14:textId="77777777" w:rsidR="00BF392F" w:rsidRDefault="00BF392F">
            <w:pPr>
              <w:rPr>
                <w:rFonts w:ascii="Tahoma" w:hAnsi="Tahoma" w:cs="Tahoma"/>
                <w:b/>
                <w:sz w:val="18"/>
                <w:szCs w:val="18"/>
              </w:rPr>
            </w:pPr>
          </w:p>
          <w:p w14:paraId="65F6D959" w14:textId="77777777" w:rsidR="00BF392F" w:rsidRDefault="00BF392F">
            <w:pPr>
              <w:rPr>
                <w:rFonts w:ascii="Tahoma" w:hAnsi="Tahoma" w:cs="Tahoma"/>
                <w:b/>
                <w:sz w:val="18"/>
                <w:szCs w:val="18"/>
              </w:rPr>
            </w:pPr>
          </w:p>
          <w:p w14:paraId="49FD234B" w14:textId="77777777" w:rsidR="00BF392F" w:rsidRDefault="00BF392F">
            <w:pPr>
              <w:rPr>
                <w:rFonts w:ascii="Tahoma" w:hAnsi="Tahoma" w:cs="Tahoma"/>
                <w:b/>
                <w:sz w:val="18"/>
                <w:szCs w:val="18"/>
              </w:rPr>
            </w:pPr>
          </w:p>
          <w:p w14:paraId="0F3FC6AC" w14:textId="77777777" w:rsidR="00BF392F" w:rsidRDefault="00BF392F">
            <w:pPr>
              <w:rPr>
                <w:rFonts w:ascii="Tahoma" w:hAnsi="Tahoma" w:cs="Tahoma"/>
                <w:b/>
                <w:sz w:val="18"/>
                <w:szCs w:val="18"/>
              </w:rPr>
            </w:pPr>
          </w:p>
          <w:p w14:paraId="1CB56078" w14:textId="77777777" w:rsidR="00BF392F" w:rsidRDefault="00BF392F">
            <w:pPr>
              <w:jc w:val="right"/>
              <w:rPr>
                <w:rFonts w:ascii="Tahoma" w:hAnsi="Tahoma" w:cs="Tahoma"/>
                <w:b/>
                <w:sz w:val="18"/>
                <w:szCs w:val="18"/>
              </w:rPr>
            </w:pPr>
          </w:p>
          <w:p w14:paraId="7542A6F8" w14:textId="77777777" w:rsidR="00BF392F" w:rsidRDefault="00BF392F">
            <w:pPr>
              <w:jc w:val="right"/>
              <w:rPr>
                <w:rFonts w:ascii="Tahoma" w:hAnsi="Tahoma" w:cs="Tahoma"/>
                <w:b/>
                <w:sz w:val="18"/>
                <w:szCs w:val="18"/>
              </w:rPr>
            </w:pPr>
          </w:p>
          <w:p w14:paraId="190C6DF5" w14:textId="77777777" w:rsidR="00BF392F" w:rsidRDefault="00BF392F">
            <w:pPr>
              <w:jc w:val="right"/>
              <w:rPr>
                <w:rFonts w:ascii="Tahoma" w:hAnsi="Tahoma" w:cs="Tahoma"/>
                <w:b/>
                <w:sz w:val="18"/>
                <w:szCs w:val="18"/>
              </w:rPr>
            </w:pPr>
          </w:p>
          <w:p w14:paraId="0CE31F35" w14:textId="77777777" w:rsidR="00BF392F" w:rsidRDefault="00BF392F">
            <w:pPr>
              <w:jc w:val="right"/>
              <w:rPr>
                <w:rFonts w:ascii="Tahoma" w:hAnsi="Tahoma" w:cs="Tahoma"/>
                <w:b/>
                <w:sz w:val="18"/>
                <w:szCs w:val="18"/>
              </w:rPr>
            </w:pPr>
          </w:p>
          <w:p w14:paraId="0030E782" w14:textId="77777777" w:rsidR="00BF392F" w:rsidRDefault="00BF392F">
            <w:pPr>
              <w:jc w:val="right"/>
              <w:rPr>
                <w:rFonts w:ascii="Tahoma" w:hAnsi="Tahoma" w:cs="Tahoma"/>
                <w:b/>
                <w:sz w:val="18"/>
                <w:szCs w:val="18"/>
              </w:rPr>
            </w:pPr>
          </w:p>
          <w:p w14:paraId="6F2E22FE" w14:textId="77777777" w:rsidR="00BF392F" w:rsidRDefault="00BF392F">
            <w:pPr>
              <w:jc w:val="right"/>
              <w:rPr>
                <w:rFonts w:ascii="Tahoma" w:hAnsi="Tahoma" w:cs="Tahoma"/>
                <w:b/>
                <w:sz w:val="18"/>
                <w:szCs w:val="18"/>
              </w:rPr>
            </w:pPr>
          </w:p>
          <w:p w14:paraId="58015007" w14:textId="77777777" w:rsidR="00BF392F" w:rsidRDefault="00BF392F">
            <w:pPr>
              <w:jc w:val="right"/>
              <w:rPr>
                <w:rFonts w:ascii="Tahoma" w:hAnsi="Tahoma" w:cs="Tahoma"/>
                <w:b/>
                <w:sz w:val="18"/>
                <w:szCs w:val="18"/>
              </w:rPr>
            </w:pPr>
          </w:p>
          <w:p w14:paraId="4567F808" w14:textId="77777777" w:rsidR="00BF392F" w:rsidRDefault="00BF392F">
            <w:pPr>
              <w:jc w:val="right"/>
              <w:rPr>
                <w:rFonts w:ascii="Tahoma" w:hAnsi="Tahoma" w:cs="Tahoma"/>
                <w:b/>
                <w:sz w:val="18"/>
                <w:szCs w:val="18"/>
              </w:rPr>
            </w:pPr>
          </w:p>
          <w:p w14:paraId="40A31C6E" w14:textId="77777777" w:rsidR="00BF392F" w:rsidRDefault="00BF392F">
            <w:pPr>
              <w:jc w:val="right"/>
              <w:rPr>
                <w:rFonts w:ascii="Tahoma" w:hAnsi="Tahoma" w:cs="Tahoma"/>
                <w:b/>
                <w:sz w:val="18"/>
                <w:szCs w:val="18"/>
              </w:rPr>
            </w:pPr>
          </w:p>
          <w:p w14:paraId="4C86736A" w14:textId="77777777" w:rsidR="00BF392F" w:rsidRDefault="00BF392F">
            <w:pPr>
              <w:jc w:val="right"/>
              <w:rPr>
                <w:rFonts w:ascii="Tahoma" w:hAnsi="Tahoma" w:cs="Tahoma"/>
                <w:b/>
                <w:sz w:val="18"/>
                <w:szCs w:val="18"/>
              </w:rPr>
            </w:pPr>
          </w:p>
          <w:p w14:paraId="5D067FF9" w14:textId="77777777" w:rsidR="00BF392F" w:rsidRDefault="00BF392F">
            <w:pPr>
              <w:jc w:val="right"/>
              <w:rPr>
                <w:rFonts w:ascii="Tahoma" w:hAnsi="Tahoma" w:cs="Tahoma"/>
                <w:b/>
                <w:sz w:val="18"/>
                <w:szCs w:val="18"/>
              </w:rPr>
            </w:pPr>
          </w:p>
          <w:p w14:paraId="5D6864D2" w14:textId="77777777" w:rsidR="00BF392F" w:rsidRDefault="00BF392F">
            <w:pPr>
              <w:jc w:val="right"/>
              <w:rPr>
                <w:rFonts w:ascii="Tahoma" w:hAnsi="Tahoma" w:cs="Tahoma"/>
                <w:b/>
                <w:sz w:val="18"/>
                <w:szCs w:val="18"/>
              </w:rPr>
            </w:pPr>
          </w:p>
          <w:p w14:paraId="39C2E50A" w14:textId="36E0927D" w:rsidR="00BF392F" w:rsidRPr="00E47B9C" w:rsidRDefault="00482918" w:rsidP="00E47B9C">
            <w:pPr>
              <w:jc w:val="right"/>
              <w:rPr>
                <w:rFonts w:ascii="Tahoma" w:hAnsi="Tahoma" w:cs="Tahoma"/>
                <w:b/>
                <w:sz w:val="18"/>
                <w:szCs w:val="18"/>
              </w:rPr>
            </w:pPr>
            <w:r w:rsidRPr="00E47B9C">
              <w:rPr>
                <w:rFonts w:ascii="Tahoma" w:hAnsi="Tahoma" w:cs="Tahoma"/>
                <w:b/>
                <w:sz w:val="18"/>
                <w:szCs w:val="18"/>
              </w:rPr>
              <w:t>TC &amp; LF</w:t>
            </w:r>
          </w:p>
          <w:p w14:paraId="04D97C64" w14:textId="77777777" w:rsidR="00BF392F" w:rsidRDefault="00BF392F">
            <w:pPr>
              <w:jc w:val="right"/>
              <w:rPr>
                <w:rFonts w:ascii="Tahoma" w:hAnsi="Tahoma" w:cs="Tahoma"/>
                <w:b/>
                <w:sz w:val="18"/>
                <w:szCs w:val="18"/>
              </w:rPr>
            </w:pPr>
          </w:p>
          <w:p w14:paraId="2685ADF2" w14:textId="77777777" w:rsidR="00BF392F" w:rsidRDefault="00BF392F">
            <w:pPr>
              <w:jc w:val="right"/>
              <w:rPr>
                <w:rFonts w:ascii="Tahoma" w:hAnsi="Tahoma" w:cs="Tahoma"/>
                <w:b/>
                <w:sz w:val="18"/>
                <w:szCs w:val="18"/>
              </w:rPr>
            </w:pPr>
          </w:p>
          <w:p w14:paraId="716ED76E" w14:textId="77777777" w:rsidR="00BF392F" w:rsidRDefault="00BF392F">
            <w:pPr>
              <w:jc w:val="right"/>
              <w:rPr>
                <w:rFonts w:ascii="Tahoma" w:hAnsi="Tahoma" w:cs="Tahoma"/>
                <w:b/>
                <w:sz w:val="18"/>
                <w:szCs w:val="18"/>
              </w:rPr>
            </w:pPr>
          </w:p>
          <w:p w14:paraId="444B91D8" w14:textId="77777777" w:rsidR="00BF392F" w:rsidRDefault="00BF392F">
            <w:pPr>
              <w:jc w:val="right"/>
              <w:rPr>
                <w:rFonts w:ascii="Tahoma" w:hAnsi="Tahoma" w:cs="Tahoma"/>
                <w:b/>
                <w:sz w:val="18"/>
                <w:szCs w:val="18"/>
              </w:rPr>
            </w:pPr>
          </w:p>
          <w:p w14:paraId="2226E11D" w14:textId="77777777" w:rsidR="00BF392F" w:rsidRDefault="00BF392F">
            <w:pPr>
              <w:jc w:val="right"/>
              <w:rPr>
                <w:rFonts w:ascii="Tahoma" w:hAnsi="Tahoma" w:cs="Tahoma"/>
                <w:b/>
                <w:sz w:val="18"/>
                <w:szCs w:val="18"/>
              </w:rPr>
            </w:pPr>
          </w:p>
          <w:p w14:paraId="4896E09D" w14:textId="77777777" w:rsidR="00BF392F" w:rsidRDefault="00BF392F">
            <w:pPr>
              <w:jc w:val="right"/>
              <w:rPr>
                <w:rFonts w:ascii="Tahoma" w:hAnsi="Tahoma" w:cs="Tahoma"/>
                <w:b/>
                <w:sz w:val="18"/>
                <w:szCs w:val="18"/>
              </w:rPr>
            </w:pPr>
          </w:p>
          <w:p w14:paraId="5F33C106" w14:textId="77777777" w:rsidR="00BF392F" w:rsidRDefault="00BF392F">
            <w:pPr>
              <w:jc w:val="right"/>
              <w:rPr>
                <w:rFonts w:ascii="Tahoma" w:hAnsi="Tahoma" w:cs="Tahoma"/>
                <w:b/>
                <w:sz w:val="18"/>
                <w:szCs w:val="18"/>
              </w:rPr>
            </w:pPr>
          </w:p>
          <w:p w14:paraId="5F80E2C9" w14:textId="77777777" w:rsidR="00BF392F" w:rsidRDefault="00BF392F">
            <w:pPr>
              <w:jc w:val="right"/>
              <w:rPr>
                <w:rFonts w:ascii="Tahoma" w:hAnsi="Tahoma" w:cs="Tahoma"/>
                <w:b/>
                <w:sz w:val="18"/>
                <w:szCs w:val="18"/>
              </w:rPr>
            </w:pPr>
          </w:p>
          <w:p w14:paraId="6E893087" w14:textId="77777777" w:rsidR="00BF392F" w:rsidRDefault="00BF392F">
            <w:pPr>
              <w:jc w:val="right"/>
              <w:rPr>
                <w:rFonts w:ascii="Tahoma" w:hAnsi="Tahoma" w:cs="Tahoma"/>
                <w:b/>
                <w:sz w:val="18"/>
                <w:szCs w:val="18"/>
              </w:rPr>
            </w:pPr>
          </w:p>
          <w:p w14:paraId="2017A062" w14:textId="77777777" w:rsidR="00BF392F" w:rsidRDefault="00BF392F">
            <w:pPr>
              <w:jc w:val="right"/>
              <w:rPr>
                <w:rFonts w:ascii="Tahoma" w:hAnsi="Tahoma" w:cs="Tahoma"/>
                <w:b/>
                <w:sz w:val="18"/>
                <w:szCs w:val="18"/>
              </w:rPr>
            </w:pPr>
          </w:p>
          <w:p w14:paraId="45709476" w14:textId="77777777" w:rsidR="00BF392F" w:rsidRDefault="00BF392F">
            <w:pPr>
              <w:jc w:val="right"/>
              <w:rPr>
                <w:rFonts w:ascii="Tahoma" w:hAnsi="Tahoma" w:cs="Tahoma"/>
                <w:b/>
                <w:sz w:val="18"/>
                <w:szCs w:val="18"/>
              </w:rPr>
            </w:pPr>
          </w:p>
          <w:p w14:paraId="0AFC49F0" w14:textId="77777777" w:rsidR="00BF392F" w:rsidRDefault="00BF392F">
            <w:pPr>
              <w:jc w:val="right"/>
              <w:rPr>
                <w:rFonts w:ascii="Tahoma" w:hAnsi="Tahoma" w:cs="Tahoma"/>
                <w:b/>
                <w:sz w:val="18"/>
                <w:szCs w:val="18"/>
              </w:rPr>
            </w:pPr>
          </w:p>
          <w:p w14:paraId="0BAD3237" w14:textId="77777777" w:rsidR="00BF392F" w:rsidRDefault="00BF392F">
            <w:pPr>
              <w:jc w:val="right"/>
              <w:rPr>
                <w:rFonts w:ascii="Tahoma" w:hAnsi="Tahoma" w:cs="Tahoma"/>
                <w:b/>
                <w:sz w:val="18"/>
                <w:szCs w:val="18"/>
              </w:rPr>
            </w:pPr>
          </w:p>
          <w:p w14:paraId="0E6C1A09" w14:textId="77777777" w:rsidR="00BF392F" w:rsidRDefault="00BF392F">
            <w:pPr>
              <w:ind w:right="360"/>
              <w:jc w:val="right"/>
              <w:rPr>
                <w:rFonts w:ascii="Tahoma" w:hAnsi="Tahoma" w:cs="Tahoma"/>
                <w:b/>
                <w:sz w:val="18"/>
                <w:szCs w:val="18"/>
              </w:rPr>
            </w:pPr>
          </w:p>
          <w:p w14:paraId="642F8BA2" w14:textId="77777777" w:rsidR="00BF392F" w:rsidRDefault="00BF392F">
            <w:pPr>
              <w:jc w:val="right"/>
              <w:rPr>
                <w:rFonts w:ascii="Tahoma" w:hAnsi="Tahoma" w:cs="Tahoma"/>
                <w:b/>
                <w:sz w:val="18"/>
                <w:szCs w:val="18"/>
              </w:rPr>
            </w:pPr>
          </w:p>
          <w:p w14:paraId="0F0CA0D1" w14:textId="77777777" w:rsidR="00BF392F" w:rsidRDefault="00BF392F">
            <w:pPr>
              <w:jc w:val="right"/>
              <w:rPr>
                <w:rFonts w:ascii="Tahoma" w:hAnsi="Tahoma" w:cs="Tahoma"/>
                <w:b/>
                <w:sz w:val="18"/>
                <w:szCs w:val="18"/>
              </w:rPr>
            </w:pPr>
          </w:p>
          <w:p w14:paraId="72823908" w14:textId="77777777" w:rsidR="00BF392F" w:rsidRDefault="00BF392F">
            <w:pPr>
              <w:jc w:val="right"/>
              <w:rPr>
                <w:rFonts w:ascii="Tahoma" w:hAnsi="Tahoma" w:cs="Tahoma"/>
                <w:b/>
                <w:sz w:val="18"/>
                <w:szCs w:val="18"/>
              </w:rPr>
            </w:pPr>
          </w:p>
          <w:p w14:paraId="08D2D036" w14:textId="77777777" w:rsidR="00BF392F" w:rsidRDefault="00BF392F">
            <w:pPr>
              <w:jc w:val="right"/>
              <w:rPr>
                <w:rFonts w:ascii="Tahoma" w:hAnsi="Tahoma" w:cs="Tahoma"/>
                <w:b/>
                <w:sz w:val="18"/>
                <w:szCs w:val="18"/>
              </w:rPr>
            </w:pPr>
          </w:p>
          <w:p w14:paraId="1A8A551A" w14:textId="77777777" w:rsidR="00BF392F" w:rsidRDefault="00BF392F">
            <w:pPr>
              <w:jc w:val="right"/>
              <w:rPr>
                <w:rFonts w:ascii="Tahoma" w:hAnsi="Tahoma" w:cs="Tahoma"/>
                <w:b/>
                <w:sz w:val="18"/>
                <w:szCs w:val="18"/>
              </w:rPr>
            </w:pPr>
          </w:p>
          <w:p w14:paraId="47EF83BD" w14:textId="77777777" w:rsidR="00BF392F" w:rsidRDefault="00BF392F">
            <w:pPr>
              <w:jc w:val="right"/>
              <w:rPr>
                <w:rFonts w:ascii="Tahoma" w:hAnsi="Tahoma" w:cs="Tahoma"/>
                <w:b/>
                <w:sz w:val="18"/>
                <w:szCs w:val="18"/>
              </w:rPr>
            </w:pPr>
          </w:p>
          <w:p w14:paraId="4A9DB377" w14:textId="77777777" w:rsidR="00BF392F" w:rsidRDefault="00BF392F">
            <w:pPr>
              <w:jc w:val="right"/>
              <w:rPr>
                <w:rFonts w:ascii="Tahoma" w:hAnsi="Tahoma" w:cs="Tahoma"/>
                <w:b/>
                <w:sz w:val="18"/>
                <w:szCs w:val="18"/>
              </w:rPr>
            </w:pPr>
          </w:p>
          <w:p w14:paraId="1EFAB2DA" w14:textId="77777777" w:rsidR="00BF392F" w:rsidRDefault="00BF392F">
            <w:pPr>
              <w:jc w:val="right"/>
              <w:rPr>
                <w:rFonts w:ascii="Tahoma" w:hAnsi="Tahoma" w:cs="Tahoma"/>
                <w:b/>
                <w:sz w:val="18"/>
                <w:szCs w:val="18"/>
              </w:rPr>
            </w:pPr>
          </w:p>
          <w:p w14:paraId="12AC07C6" w14:textId="77777777" w:rsidR="00BF392F" w:rsidRDefault="00BF392F">
            <w:pPr>
              <w:jc w:val="right"/>
              <w:rPr>
                <w:rFonts w:ascii="Tahoma" w:hAnsi="Tahoma" w:cs="Tahoma"/>
                <w:b/>
                <w:sz w:val="18"/>
                <w:szCs w:val="18"/>
              </w:rPr>
            </w:pPr>
          </w:p>
          <w:p w14:paraId="6CB301B5" w14:textId="77777777" w:rsidR="00BF392F" w:rsidRDefault="00BF392F">
            <w:pPr>
              <w:jc w:val="right"/>
              <w:rPr>
                <w:rFonts w:ascii="Tahoma" w:hAnsi="Tahoma" w:cs="Tahoma"/>
                <w:b/>
                <w:sz w:val="18"/>
                <w:szCs w:val="18"/>
              </w:rPr>
            </w:pPr>
          </w:p>
          <w:p w14:paraId="2A55613C" w14:textId="77777777" w:rsidR="00BF392F" w:rsidRDefault="00BF392F">
            <w:pPr>
              <w:jc w:val="right"/>
              <w:rPr>
                <w:rFonts w:ascii="Tahoma" w:hAnsi="Tahoma" w:cs="Tahoma"/>
                <w:b/>
                <w:sz w:val="18"/>
                <w:szCs w:val="18"/>
              </w:rPr>
            </w:pPr>
          </w:p>
          <w:p w14:paraId="2880049A" w14:textId="77777777" w:rsidR="00BF392F" w:rsidRDefault="00BF392F">
            <w:pPr>
              <w:jc w:val="right"/>
              <w:rPr>
                <w:rFonts w:ascii="Tahoma" w:hAnsi="Tahoma" w:cs="Tahoma"/>
                <w:b/>
                <w:sz w:val="18"/>
                <w:szCs w:val="18"/>
              </w:rPr>
            </w:pPr>
          </w:p>
          <w:p w14:paraId="523D5E90" w14:textId="77777777" w:rsidR="00BF392F" w:rsidRDefault="00BF392F">
            <w:pPr>
              <w:jc w:val="right"/>
              <w:rPr>
                <w:rFonts w:ascii="Tahoma" w:hAnsi="Tahoma" w:cs="Tahoma"/>
                <w:b/>
                <w:sz w:val="18"/>
                <w:szCs w:val="18"/>
              </w:rPr>
            </w:pPr>
          </w:p>
          <w:p w14:paraId="17619341" w14:textId="77777777" w:rsidR="00BF392F" w:rsidRDefault="00BF392F">
            <w:pPr>
              <w:jc w:val="right"/>
              <w:rPr>
                <w:rFonts w:ascii="Tahoma" w:hAnsi="Tahoma" w:cs="Tahoma"/>
                <w:b/>
                <w:sz w:val="18"/>
                <w:szCs w:val="18"/>
              </w:rPr>
            </w:pPr>
          </w:p>
          <w:p w14:paraId="155AEF65" w14:textId="77777777" w:rsidR="00BF392F" w:rsidRDefault="00BF392F">
            <w:pPr>
              <w:jc w:val="right"/>
              <w:rPr>
                <w:rFonts w:ascii="Tahoma" w:hAnsi="Tahoma" w:cs="Tahoma"/>
                <w:b/>
                <w:sz w:val="18"/>
                <w:szCs w:val="18"/>
              </w:rPr>
            </w:pPr>
          </w:p>
          <w:p w14:paraId="5C9EB3CE" w14:textId="77777777" w:rsidR="00BF392F" w:rsidRDefault="00BF392F">
            <w:pPr>
              <w:jc w:val="right"/>
              <w:rPr>
                <w:rFonts w:ascii="Tahoma" w:hAnsi="Tahoma" w:cs="Tahoma"/>
                <w:b/>
                <w:sz w:val="18"/>
                <w:szCs w:val="18"/>
              </w:rPr>
            </w:pPr>
          </w:p>
          <w:p w14:paraId="4F64D5EE" w14:textId="77777777" w:rsidR="00BF392F" w:rsidRDefault="00BF392F">
            <w:pPr>
              <w:jc w:val="right"/>
              <w:rPr>
                <w:rFonts w:ascii="Tahoma" w:hAnsi="Tahoma" w:cs="Tahoma"/>
                <w:b/>
                <w:sz w:val="18"/>
                <w:szCs w:val="18"/>
              </w:rPr>
            </w:pPr>
          </w:p>
          <w:p w14:paraId="6A6FDB1C" w14:textId="77777777" w:rsidR="00BF392F" w:rsidRDefault="00BF392F">
            <w:pPr>
              <w:jc w:val="right"/>
              <w:rPr>
                <w:rFonts w:ascii="Tahoma" w:hAnsi="Tahoma" w:cs="Tahoma"/>
                <w:b/>
                <w:sz w:val="18"/>
                <w:szCs w:val="18"/>
              </w:rPr>
            </w:pPr>
          </w:p>
          <w:p w14:paraId="60359E3B" w14:textId="77777777" w:rsidR="00BF392F" w:rsidRDefault="00BF392F">
            <w:pPr>
              <w:jc w:val="right"/>
              <w:rPr>
                <w:rFonts w:ascii="Tahoma" w:hAnsi="Tahoma" w:cs="Tahoma"/>
                <w:b/>
                <w:sz w:val="18"/>
                <w:szCs w:val="18"/>
              </w:rPr>
            </w:pPr>
          </w:p>
          <w:p w14:paraId="04042E34" w14:textId="77777777" w:rsidR="00BF392F" w:rsidRDefault="00BF392F">
            <w:pPr>
              <w:jc w:val="right"/>
              <w:rPr>
                <w:rFonts w:ascii="Tahoma" w:hAnsi="Tahoma" w:cs="Tahoma"/>
                <w:b/>
                <w:sz w:val="18"/>
                <w:szCs w:val="18"/>
              </w:rPr>
            </w:pPr>
          </w:p>
          <w:p w14:paraId="2F6D4287" w14:textId="77777777" w:rsidR="00BF392F" w:rsidRDefault="00BF392F">
            <w:pPr>
              <w:jc w:val="right"/>
              <w:rPr>
                <w:rFonts w:ascii="Tahoma" w:hAnsi="Tahoma" w:cs="Tahoma"/>
                <w:b/>
                <w:sz w:val="18"/>
                <w:szCs w:val="18"/>
              </w:rPr>
            </w:pPr>
          </w:p>
          <w:p w14:paraId="4B863E27" w14:textId="77777777" w:rsidR="001C4224" w:rsidRDefault="001C4224">
            <w:pPr>
              <w:jc w:val="right"/>
              <w:rPr>
                <w:rFonts w:ascii="Tahoma" w:hAnsi="Tahoma" w:cs="Tahoma"/>
                <w:b/>
                <w:sz w:val="18"/>
                <w:szCs w:val="18"/>
              </w:rPr>
            </w:pPr>
          </w:p>
          <w:p w14:paraId="3D71EBB3" w14:textId="77777777" w:rsidR="00C8489B" w:rsidRDefault="00C8489B" w:rsidP="00C8489B">
            <w:pPr>
              <w:ind w:right="720"/>
              <w:rPr>
                <w:rFonts w:ascii="Tahoma" w:hAnsi="Tahoma" w:cs="Tahoma"/>
                <w:b/>
                <w:sz w:val="18"/>
                <w:szCs w:val="18"/>
              </w:rPr>
            </w:pPr>
          </w:p>
          <w:p w14:paraId="0D9E1362" w14:textId="62DC6DEC" w:rsidR="00BF392F" w:rsidRDefault="00482918" w:rsidP="00C8489B">
            <w:pPr>
              <w:ind w:right="720"/>
              <w:jc w:val="right"/>
              <w:rPr>
                <w:rFonts w:ascii="Tahoma" w:hAnsi="Tahoma" w:cs="Tahoma"/>
                <w:b/>
                <w:sz w:val="18"/>
                <w:szCs w:val="18"/>
              </w:rPr>
            </w:pPr>
            <w:bookmarkStart w:id="0" w:name="_GoBack"/>
            <w:bookmarkEnd w:id="0"/>
            <w:r>
              <w:rPr>
                <w:rFonts w:ascii="Tahoma" w:hAnsi="Tahoma" w:cs="Tahoma"/>
                <w:b/>
                <w:sz w:val="18"/>
                <w:szCs w:val="18"/>
              </w:rPr>
              <w:t>MH</w:t>
            </w:r>
          </w:p>
          <w:p w14:paraId="045A3E05" w14:textId="77777777" w:rsidR="00BF392F" w:rsidRDefault="00BF392F">
            <w:pPr>
              <w:jc w:val="right"/>
              <w:rPr>
                <w:rFonts w:ascii="Tahoma" w:hAnsi="Tahoma" w:cs="Tahoma"/>
                <w:b/>
                <w:sz w:val="18"/>
                <w:szCs w:val="18"/>
              </w:rPr>
            </w:pPr>
          </w:p>
          <w:p w14:paraId="1509E7C3" w14:textId="77777777" w:rsidR="00BF392F" w:rsidRDefault="00BF392F">
            <w:pPr>
              <w:ind w:right="360"/>
              <w:rPr>
                <w:rFonts w:ascii="Tahoma" w:hAnsi="Tahoma" w:cs="Tahoma"/>
                <w:b/>
                <w:sz w:val="18"/>
                <w:szCs w:val="18"/>
              </w:rPr>
            </w:pPr>
          </w:p>
          <w:p w14:paraId="380CE22E" w14:textId="77777777" w:rsidR="00BF392F" w:rsidRDefault="00BF392F">
            <w:pPr>
              <w:jc w:val="right"/>
              <w:rPr>
                <w:rFonts w:ascii="Tahoma" w:hAnsi="Tahoma" w:cs="Tahoma"/>
                <w:b/>
                <w:sz w:val="18"/>
                <w:szCs w:val="18"/>
              </w:rPr>
            </w:pPr>
          </w:p>
          <w:p w14:paraId="614DDD58" w14:textId="77777777" w:rsidR="00BF392F" w:rsidRDefault="00BF392F">
            <w:pPr>
              <w:jc w:val="right"/>
              <w:rPr>
                <w:rFonts w:ascii="Tahoma" w:hAnsi="Tahoma" w:cs="Tahoma"/>
                <w:b/>
                <w:sz w:val="18"/>
                <w:szCs w:val="18"/>
              </w:rPr>
            </w:pPr>
          </w:p>
          <w:p w14:paraId="0331629F" w14:textId="77777777" w:rsidR="00BF392F" w:rsidRDefault="00BF392F">
            <w:pPr>
              <w:jc w:val="right"/>
              <w:rPr>
                <w:rFonts w:ascii="Tahoma" w:hAnsi="Tahoma" w:cs="Tahoma"/>
                <w:b/>
                <w:sz w:val="18"/>
                <w:szCs w:val="18"/>
              </w:rPr>
            </w:pPr>
          </w:p>
          <w:p w14:paraId="18A12596" w14:textId="77777777" w:rsidR="00BF392F" w:rsidRDefault="00BF392F">
            <w:pPr>
              <w:jc w:val="right"/>
              <w:rPr>
                <w:rFonts w:ascii="Tahoma" w:hAnsi="Tahoma" w:cs="Tahoma"/>
                <w:b/>
                <w:sz w:val="18"/>
                <w:szCs w:val="18"/>
              </w:rPr>
            </w:pPr>
          </w:p>
          <w:p w14:paraId="792BAB55" w14:textId="77777777" w:rsidR="00BF392F" w:rsidRDefault="00BF392F">
            <w:pPr>
              <w:jc w:val="right"/>
              <w:rPr>
                <w:rFonts w:ascii="Tahoma" w:hAnsi="Tahoma" w:cs="Tahoma"/>
                <w:b/>
                <w:sz w:val="18"/>
                <w:szCs w:val="18"/>
              </w:rPr>
            </w:pPr>
          </w:p>
          <w:p w14:paraId="1B58C36F" w14:textId="77777777" w:rsidR="00BF392F" w:rsidRDefault="00BF392F">
            <w:pPr>
              <w:jc w:val="right"/>
              <w:rPr>
                <w:rFonts w:ascii="Tahoma" w:hAnsi="Tahoma" w:cs="Tahoma"/>
                <w:b/>
                <w:sz w:val="18"/>
                <w:szCs w:val="18"/>
              </w:rPr>
            </w:pPr>
          </w:p>
          <w:p w14:paraId="374E2E00" w14:textId="77777777" w:rsidR="00BF392F" w:rsidRDefault="00BF392F">
            <w:pPr>
              <w:jc w:val="right"/>
              <w:rPr>
                <w:rFonts w:ascii="Tahoma" w:hAnsi="Tahoma" w:cs="Tahoma"/>
                <w:b/>
                <w:sz w:val="18"/>
                <w:szCs w:val="18"/>
              </w:rPr>
            </w:pPr>
          </w:p>
          <w:p w14:paraId="4D478413" w14:textId="77777777" w:rsidR="00BF392F" w:rsidRDefault="00BF392F">
            <w:pPr>
              <w:jc w:val="right"/>
              <w:rPr>
                <w:rFonts w:ascii="Tahoma" w:hAnsi="Tahoma" w:cs="Tahoma"/>
                <w:b/>
                <w:sz w:val="18"/>
                <w:szCs w:val="18"/>
              </w:rPr>
            </w:pPr>
          </w:p>
          <w:p w14:paraId="4BA2B115" w14:textId="77777777" w:rsidR="00BF392F" w:rsidRDefault="00BF392F">
            <w:pPr>
              <w:jc w:val="right"/>
              <w:rPr>
                <w:rFonts w:ascii="Tahoma" w:hAnsi="Tahoma" w:cs="Tahoma"/>
                <w:b/>
                <w:sz w:val="18"/>
                <w:szCs w:val="18"/>
              </w:rPr>
            </w:pPr>
          </w:p>
          <w:p w14:paraId="3B7046D9" w14:textId="77777777" w:rsidR="00BF392F" w:rsidRDefault="00BF392F">
            <w:pPr>
              <w:jc w:val="right"/>
              <w:rPr>
                <w:rFonts w:ascii="Tahoma" w:hAnsi="Tahoma" w:cs="Tahoma"/>
                <w:b/>
                <w:sz w:val="18"/>
                <w:szCs w:val="18"/>
              </w:rPr>
            </w:pPr>
          </w:p>
          <w:p w14:paraId="5D5AD2F7" w14:textId="77777777" w:rsidR="00BF392F" w:rsidRDefault="00BF392F">
            <w:pPr>
              <w:jc w:val="right"/>
              <w:rPr>
                <w:rFonts w:ascii="Tahoma" w:hAnsi="Tahoma" w:cs="Tahoma"/>
                <w:b/>
                <w:sz w:val="18"/>
                <w:szCs w:val="18"/>
              </w:rPr>
            </w:pPr>
          </w:p>
          <w:p w14:paraId="005C294C" w14:textId="77777777" w:rsidR="00BF392F" w:rsidRDefault="00BF392F">
            <w:pPr>
              <w:jc w:val="right"/>
              <w:rPr>
                <w:rFonts w:ascii="Tahoma" w:hAnsi="Tahoma" w:cs="Tahoma"/>
                <w:b/>
                <w:sz w:val="18"/>
                <w:szCs w:val="18"/>
              </w:rPr>
            </w:pPr>
          </w:p>
          <w:p w14:paraId="6AA8FABC" w14:textId="77777777" w:rsidR="00BF392F" w:rsidRDefault="00BF392F">
            <w:pPr>
              <w:jc w:val="right"/>
              <w:rPr>
                <w:rFonts w:ascii="Tahoma" w:hAnsi="Tahoma" w:cs="Tahoma"/>
                <w:b/>
                <w:sz w:val="18"/>
                <w:szCs w:val="18"/>
              </w:rPr>
            </w:pPr>
          </w:p>
          <w:p w14:paraId="6FA7EBFE" w14:textId="77777777" w:rsidR="00BF392F" w:rsidRDefault="00BF392F">
            <w:pPr>
              <w:jc w:val="right"/>
              <w:rPr>
                <w:rFonts w:ascii="Tahoma" w:hAnsi="Tahoma" w:cs="Tahoma"/>
                <w:b/>
                <w:sz w:val="18"/>
                <w:szCs w:val="18"/>
              </w:rPr>
            </w:pPr>
          </w:p>
          <w:p w14:paraId="05579BA1" w14:textId="01D9AEB5" w:rsidR="00BF392F" w:rsidRPr="001C4224" w:rsidRDefault="00482918" w:rsidP="001C4224">
            <w:pPr>
              <w:jc w:val="right"/>
              <w:rPr>
                <w:rFonts w:ascii="Tahoma" w:hAnsi="Tahoma" w:cs="Tahoma"/>
                <w:b/>
                <w:sz w:val="18"/>
                <w:szCs w:val="18"/>
              </w:rPr>
            </w:pPr>
            <w:r w:rsidRPr="001C4224">
              <w:rPr>
                <w:rFonts w:ascii="Tahoma" w:hAnsi="Tahoma" w:cs="Tahoma"/>
                <w:b/>
                <w:sz w:val="18"/>
                <w:szCs w:val="18"/>
              </w:rPr>
              <w:t>TC &amp; MH</w:t>
            </w:r>
          </w:p>
          <w:p w14:paraId="0CFA1CE6" w14:textId="77777777" w:rsidR="00BF392F" w:rsidRDefault="00BF392F">
            <w:pPr>
              <w:jc w:val="right"/>
              <w:rPr>
                <w:rFonts w:ascii="Tahoma" w:hAnsi="Tahoma" w:cs="Tahoma"/>
                <w:b/>
                <w:sz w:val="18"/>
                <w:szCs w:val="18"/>
              </w:rPr>
            </w:pPr>
          </w:p>
          <w:p w14:paraId="723359E0" w14:textId="77777777" w:rsidR="00BF392F" w:rsidRDefault="00BF392F">
            <w:pPr>
              <w:jc w:val="right"/>
              <w:rPr>
                <w:rFonts w:ascii="Tahoma" w:hAnsi="Tahoma" w:cs="Tahoma"/>
                <w:b/>
                <w:sz w:val="18"/>
                <w:szCs w:val="18"/>
              </w:rPr>
            </w:pPr>
          </w:p>
          <w:p w14:paraId="370BDAAA" w14:textId="77777777" w:rsidR="00BF392F" w:rsidRDefault="00BF392F">
            <w:pPr>
              <w:jc w:val="right"/>
              <w:rPr>
                <w:rFonts w:ascii="Tahoma" w:hAnsi="Tahoma" w:cs="Tahoma"/>
                <w:b/>
                <w:sz w:val="18"/>
                <w:szCs w:val="18"/>
              </w:rPr>
            </w:pPr>
          </w:p>
          <w:p w14:paraId="5CD08200" w14:textId="77777777" w:rsidR="00BF392F" w:rsidRDefault="00BF392F">
            <w:pPr>
              <w:jc w:val="right"/>
              <w:rPr>
                <w:rFonts w:ascii="Tahoma" w:hAnsi="Tahoma" w:cs="Tahoma"/>
                <w:b/>
                <w:sz w:val="18"/>
                <w:szCs w:val="18"/>
              </w:rPr>
            </w:pPr>
          </w:p>
          <w:p w14:paraId="46181676" w14:textId="77777777" w:rsidR="00BF392F" w:rsidRDefault="00BF392F">
            <w:pPr>
              <w:jc w:val="right"/>
              <w:rPr>
                <w:rFonts w:ascii="Tahoma" w:hAnsi="Tahoma" w:cs="Tahoma"/>
                <w:b/>
                <w:sz w:val="18"/>
                <w:szCs w:val="18"/>
              </w:rPr>
            </w:pPr>
          </w:p>
          <w:p w14:paraId="25228C41" w14:textId="77777777" w:rsidR="00BF392F" w:rsidRDefault="00BF392F">
            <w:pPr>
              <w:jc w:val="right"/>
              <w:rPr>
                <w:rFonts w:ascii="Tahoma" w:hAnsi="Tahoma" w:cs="Tahoma"/>
                <w:b/>
                <w:sz w:val="18"/>
                <w:szCs w:val="18"/>
              </w:rPr>
            </w:pPr>
          </w:p>
          <w:p w14:paraId="396B55DB" w14:textId="77777777" w:rsidR="00BF392F" w:rsidRDefault="00BF392F">
            <w:pPr>
              <w:jc w:val="right"/>
              <w:rPr>
                <w:rFonts w:ascii="Tahoma" w:hAnsi="Tahoma" w:cs="Tahoma"/>
                <w:b/>
                <w:sz w:val="18"/>
                <w:szCs w:val="18"/>
              </w:rPr>
            </w:pPr>
          </w:p>
          <w:p w14:paraId="65C98DE5" w14:textId="77777777" w:rsidR="00BF392F" w:rsidRDefault="00BF392F">
            <w:pPr>
              <w:jc w:val="right"/>
              <w:rPr>
                <w:rFonts w:ascii="Tahoma" w:hAnsi="Tahoma" w:cs="Tahoma"/>
                <w:b/>
                <w:sz w:val="18"/>
                <w:szCs w:val="18"/>
              </w:rPr>
            </w:pPr>
          </w:p>
          <w:p w14:paraId="00557425" w14:textId="77777777" w:rsidR="00BF392F" w:rsidRDefault="00BF392F">
            <w:pPr>
              <w:jc w:val="right"/>
              <w:rPr>
                <w:rFonts w:ascii="Tahoma" w:hAnsi="Tahoma" w:cs="Tahoma"/>
                <w:b/>
                <w:sz w:val="18"/>
                <w:szCs w:val="18"/>
              </w:rPr>
            </w:pPr>
          </w:p>
          <w:p w14:paraId="69555CC5" w14:textId="77777777" w:rsidR="00BF392F" w:rsidRDefault="00BF392F">
            <w:pPr>
              <w:jc w:val="right"/>
              <w:rPr>
                <w:rFonts w:ascii="Tahoma" w:hAnsi="Tahoma" w:cs="Tahoma"/>
                <w:b/>
                <w:sz w:val="18"/>
                <w:szCs w:val="18"/>
              </w:rPr>
            </w:pPr>
          </w:p>
          <w:p w14:paraId="0AD4EDA7" w14:textId="77777777" w:rsidR="00BF392F" w:rsidRDefault="00BF392F">
            <w:pPr>
              <w:jc w:val="right"/>
              <w:rPr>
                <w:rFonts w:ascii="Tahoma" w:hAnsi="Tahoma" w:cs="Tahoma"/>
                <w:b/>
                <w:sz w:val="18"/>
                <w:szCs w:val="18"/>
              </w:rPr>
            </w:pPr>
          </w:p>
          <w:p w14:paraId="25ADD9BD" w14:textId="77777777" w:rsidR="00BF392F" w:rsidRDefault="00BF392F">
            <w:pPr>
              <w:jc w:val="right"/>
              <w:rPr>
                <w:rFonts w:ascii="Tahoma" w:hAnsi="Tahoma" w:cs="Tahoma"/>
                <w:b/>
                <w:sz w:val="18"/>
                <w:szCs w:val="18"/>
              </w:rPr>
            </w:pPr>
          </w:p>
          <w:p w14:paraId="1986F8BC" w14:textId="77777777" w:rsidR="00BF392F" w:rsidRDefault="00BF392F">
            <w:pPr>
              <w:jc w:val="right"/>
              <w:rPr>
                <w:rFonts w:ascii="Tahoma" w:hAnsi="Tahoma" w:cs="Tahoma"/>
                <w:b/>
                <w:sz w:val="18"/>
                <w:szCs w:val="18"/>
              </w:rPr>
            </w:pPr>
          </w:p>
          <w:p w14:paraId="6A010C4D" w14:textId="77777777" w:rsidR="00BF392F" w:rsidRDefault="00BF392F">
            <w:pPr>
              <w:jc w:val="right"/>
              <w:rPr>
                <w:rFonts w:ascii="Tahoma" w:hAnsi="Tahoma" w:cs="Tahoma"/>
                <w:b/>
                <w:sz w:val="18"/>
                <w:szCs w:val="18"/>
              </w:rPr>
            </w:pPr>
          </w:p>
          <w:p w14:paraId="4541D52B" w14:textId="77777777" w:rsidR="00BF392F" w:rsidRDefault="00BF392F">
            <w:pPr>
              <w:jc w:val="right"/>
              <w:rPr>
                <w:rFonts w:ascii="Tahoma" w:hAnsi="Tahoma" w:cs="Tahoma"/>
                <w:b/>
                <w:sz w:val="18"/>
                <w:szCs w:val="18"/>
              </w:rPr>
            </w:pPr>
          </w:p>
          <w:p w14:paraId="099B9B61" w14:textId="77777777" w:rsidR="00BF392F" w:rsidRDefault="00BF392F">
            <w:pPr>
              <w:jc w:val="right"/>
              <w:rPr>
                <w:rFonts w:ascii="Tahoma" w:hAnsi="Tahoma" w:cs="Tahoma"/>
                <w:b/>
                <w:sz w:val="18"/>
                <w:szCs w:val="18"/>
              </w:rPr>
            </w:pPr>
          </w:p>
          <w:p w14:paraId="31A49A07" w14:textId="77777777" w:rsidR="00BF392F" w:rsidRDefault="00BF392F">
            <w:pPr>
              <w:jc w:val="right"/>
              <w:rPr>
                <w:rFonts w:ascii="Tahoma" w:hAnsi="Tahoma" w:cs="Tahoma"/>
                <w:b/>
                <w:sz w:val="18"/>
                <w:szCs w:val="18"/>
              </w:rPr>
            </w:pPr>
          </w:p>
          <w:p w14:paraId="12B5C474" w14:textId="77777777" w:rsidR="00BF392F" w:rsidRDefault="00BF392F">
            <w:pPr>
              <w:jc w:val="right"/>
              <w:rPr>
                <w:rFonts w:ascii="Tahoma" w:hAnsi="Tahoma" w:cs="Tahoma"/>
                <w:b/>
                <w:sz w:val="18"/>
                <w:szCs w:val="18"/>
              </w:rPr>
            </w:pPr>
          </w:p>
          <w:p w14:paraId="623E5BAC" w14:textId="77777777" w:rsidR="00BF392F" w:rsidRDefault="00BF392F">
            <w:pPr>
              <w:jc w:val="right"/>
              <w:rPr>
                <w:rFonts w:ascii="Tahoma" w:hAnsi="Tahoma" w:cs="Tahoma"/>
                <w:b/>
                <w:sz w:val="18"/>
                <w:szCs w:val="18"/>
              </w:rPr>
            </w:pPr>
          </w:p>
          <w:p w14:paraId="0D4FC4E8" w14:textId="77777777" w:rsidR="00BF392F" w:rsidRDefault="00BF392F">
            <w:pPr>
              <w:jc w:val="right"/>
              <w:rPr>
                <w:rFonts w:ascii="Tahoma" w:hAnsi="Tahoma" w:cs="Tahoma"/>
                <w:b/>
                <w:sz w:val="18"/>
                <w:szCs w:val="18"/>
              </w:rPr>
            </w:pPr>
          </w:p>
          <w:p w14:paraId="4841AF94" w14:textId="77777777" w:rsidR="00BF392F" w:rsidRDefault="00BF392F">
            <w:pPr>
              <w:jc w:val="right"/>
              <w:rPr>
                <w:rFonts w:ascii="Tahoma" w:hAnsi="Tahoma" w:cs="Tahoma"/>
                <w:b/>
                <w:sz w:val="18"/>
                <w:szCs w:val="18"/>
              </w:rPr>
            </w:pPr>
          </w:p>
          <w:p w14:paraId="1AF99C8E" w14:textId="77777777" w:rsidR="00BF392F" w:rsidRDefault="00BF392F">
            <w:pPr>
              <w:jc w:val="right"/>
              <w:rPr>
                <w:rFonts w:ascii="Tahoma" w:hAnsi="Tahoma" w:cs="Tahoma"/>
                <w:b/>
                <w:sz w:val="18"/>
                <w:szCs w:val="18"/>
              </w:rPr>
            </w:pPr>
          </w:p>
          <w:p w14:paraId="74F7BA9D" w14:textId="77777777" w:rsidR="00BF392F" w:rsidRDefault="00BF392F">
            <w:pPr>
              <w:jc w:val="right"/>
              <w:rPr>
                <w:rFonts w:ascii="Tahoma" w:hAnsi="Tahoma" w:cs="Tahoma"/>
                <w:b/>
                <w:sz w:val="18"/>
                <w:szCs w:val="18"/>
              </w:rPr>
            </w:pPr>
          </w:p>
          <w:p w14:paraId="5EBF20BB" w14:textId="77777777" w:rsidR="00BF392F" w:rsidRDefault="00BF392F">
            <w:pPr>
              <w:jc w:val="right"/>
              <w:rPr>
                <w:rFonts w:ascii="Tahoma" w:hAnsi="Tahoma" w:cs="Tahoma"/>
                <w:b/>
                <w:sz w:val="18"/>
                <w:szCs w:val="18"/>
              </w:rPr>
            </w:pPr>
          </w:p>
          <w:p w14:paraId="65577DF9" w14:textId="77777777" w:rsidR="00BF392F" w:rsidRDefault="00BF392F">
            <w:pPr>
              <w:jc w:val="right"/>
              <w:rPr>
                <w:rFonts w:ascii="Tahoma" w:hAnsi="Tahoma" w:cs="Tahoma"/>
                <w:b/>
                <w:sz w:val="18"/>
                <w:szCs w:val="18"/>
              </w:rPr>
            </w:pPr>
          </w:p>
          <w:p w14:paraId="6888A3B4" w14:textId="77777777" w:rsidR="00BF392F" w:rsidRDefault="00BF392F">
            <w:pPr>
              <w:jc w:val="right"/>
              <w:rPr>
                <w:rFonts w:ascii="Tahoma" w:hAnsi="Tahoma" w:cs="Tahoma"/>
                <w:b/>
                <w:sz w:val="18"/>
                <w:szCs w:val="18"/>
              </w:rPr>
            </w:pPr>
          </w:p>
          <w:p w14:paraId="5CFD1FF5" w14:textId="77777777" w:rsidR="00BF392F" w:rsidRDefault="00BF392F">
            <w:pPr>
              <w:jc w:val="right"/>
              <w:rPr>
                <w:rFonts w:ascii="Tahoma" w:hAnsi="Tahoma" w:cs="Tahoma"/>
                <w:b/>
                <w:sz w:val="18"/>
                <w:szCs w:val="18"/>
              </w:rPr>
            </w:pPr>
          </w:p>
          <w:p w14:paraId="75BFE599" w14:textId="77777777" w:rsidR="00BF392F" w:rsidRDefault="00BF392F">
            <w:pPr>
              <w:ind w:right="360"/>
              <w:rPr>
                <w:rFonts w:ascii="Tahoma" w:hAnsi="Tahoma" w:cs="Tahoma"/>
                <w:b/>
                <w:sz w:val="18"/>
                <w:szCs w:val="18"/>
              </w:rPr>
            </w:pPr>
          </w:p>
          <w:p w14:paraId="5DD8187D" w14:textId="77777777" w:rsidR="00BF392F" w:rsidRDefault="00482918">
            <w:pPr>
              <w:ind w:right="360"/>
              <w:jc w:val="right"/>
              <w:rPr>
                <w:rFonts w:ascii="Tahoma" w:hAnsi="Tahoma" w:cs="Tahoma"/>
                <w:b/>
                <w:sz w:val="18"/>
                <w:szCs w:val="18"/>
              </w:rPr>
            </w:pPr>
            <w:r>
              <w:rPr>
                <w:rFonts w:ascii="Tahoma" w:hAnsi="Tahoma" w:cs="Tahoma"/>
                <w:b/>
                <w:sz w:val="18"/>
                <w:szCs w:val="18"/>
              </w:rPr>
              <w:t>PT</w:t>
            </w:r>
          </w:p>
          <w:p w14:paraId="463061A1" w14:textId="77777777" w:rsidR="00BF392F" w:rsidRDefault="00BF392F">
            <w:pPr>
              <w:jc w:val="right"/>
              <w:rPr>
                <w:rFonts w:ascii="Tahoma" w:hAnsi="Tahoma" w:cs="Tahoma"/>
                <w:b/>
                <w:sz w:val="18"/>
                <w:szCs w:val="18"/>
              </w:rPr>
            </w:pPr>
          </w:p>
          <w:p w14:paraId="491E3EBF" w14:textId="77777777" w:rsidR="00BF392F" w:rsidRDefault="00BF392F">
            <w:pPr>
              <w:jc w:val="right"/>
              <w:rPr>
                <w:rFonts w:ascii="Tahoma" w:hAnsi="Tahoma" w:cs="Tahoma"/>
                <w:b/>
                <w:sz w:val="18"/>
                <w:szCs w:val="18"/>
              </w:rPr>
            </w:pPr>
          </w:p>
          <w:p w14:paraId="2859F663" w14:textId="77777777" w:rsidR="00BF392F" w:rsidRDefault="00BF392F">
            <w:pPr>
              <w:jc w:val="right"/>
              <w:rPr>
                <w:rFonts w:ascii="Tahoma" w:hAnsi="Tahoma" w:cs="Tahoma"/>
                <w:b/>
                <w:sz w:val="18"/>
                <w:szCs w:val="18"/>
              </w:rPr>
            </w:pPr>
          </w:p>
          <w:p w14:paraId="1E4DF501" w14:textId="77777777" w:rsidR="00BF392F" w:rsidRDefault="00BF392F">
            <w:pPr>
              <w:jc w:val="right"/>
              <w:rPr>
                <w:rFonts w:ascii="Tahoma" w:hAnsi="Tahoma" w:cs="Tahoma"/>
                <w:b/>
                <w:sz w:val="18"/>
                <w:szCs w:val="18"/>
              </w:rPr>
            </w:pPr>
          </w:p>
          <w:p w14:paraId="2FBCF451" w14:textId="77777777" w:rsidR="00BF392F" w:rsidRDefault="00BF392F">
            <w:pPr>
              <w:jc w:val="right"/>
              <w:rPr>
                <w:rFonts w:ascii="Tahoma" w:hAnsi="Tahoma" w:cs="Tahoma"/>
                <w:b/>
                <w:sz w:val="18"/>
                <w:szCs w:val="18"/>
              </w:rPr>
            </w:pPr>
          </w:p>
          <w:p w14:paraId="7EF58FCE" w14:textId="77777777" w:rsidR="00BF392F" w:rsidRDefault="00BF392F">
            <w:pPr>
              <w:jc w:val="right"/>
              <w:rPr>
                <w:rFonts w:ascii="Tahoma" w:hAnsi="Tahoma" w:cs="Tahoma"/>
                <w:b/>
                <w:sz w:val="18"/>
                <w:szCs w:val="18"/>
              </w:rPr>
            </w:pPr>
          </w:p>
          <w:p w14:paraId="2D9ABD82" w14:textId="77777777" w:rsidR="00BF392F" w:rsidRDefault="00BF392F">
            <w:pPr>
              <w:jc w:val="right"/>
              <w:rPr>
                <w:rFonts w:ascii="Tahoma" w:hAnsi="Tahoma" w:cs="Tahoma"/>
                <w:b/>
                <w:sz w:val="18"/>
                <w:szCs w:val="18"/>
              </w:rPr>
            </w:pPr>
          </w:p>
          <w:p w14:paraId="2464FED1" w14:textId="77777777" w:rsidR="00BF392F" w:rsidRDefault="00BF392F">
            <w:pPr>
              <w:jc w:val="right"/>
              <w:rPr>
                <w:rFonts w:ascii="Tahoma" w:hAnsi="Tahoma" w:cs="Tahoma"/>
                <w:b/>
                <w:sz w:val="18"/>
                <w:szCs w:val="18"/>
              </w:rPr>
            </w:pPr>
          </w:p>
          <w:p w14:paraId="5190628E" w14:textId="77777777" w:rsidR="00BF392F" w:rsidRDefault="00BF392F">
            <w:pPr>
              <w:rPr>
                <w:rFonts w:ascii="Tahoma" w:hAnsi="Tahoma" w:cs="Tahoma"/>
                <w:b/>
                <w:sz w:val="18"/>
                <w:szCs w:val="18"/>
              </w:rPr>
            </w:pPr>
          </w:p>
          <w:p w14:paraId="2B21B821" w14:textId="77777777" w:rsidR="00BF392F" w:rsidRDefault="00BF392F">
            <w:pPr>
              <w:rPr>
                <w:rFonts w:ascii="Tahoma" w:hAnsi="Tahoma" w:cs="Tahoma"/>
                <w:b/>
                <w:sz w:val="18"/>
                <w:szCs w:val="18"/>
              </w:rPr>
            </w:pPr>
          </w:p>
          <w:p w14:paraId="47A19BF6" w14:textId="77777777" w:rsidR="00BF392F" w:rsidRDefault="00BF392F">
            <w:pPr>
              <w:rPr>
                <w:rFonts w:ascii="Tahoma" w:hAnsi="Tahoma" w:cs="Tahoma"/>
                <w:b/>
                <w:sz w:val="18"/>
                <w:szCs w:val="18"/>
              </w:rPr>
            </w:pPr>
          </w:p>
          <w:p w14:paraId="2393937A" w14:textId="77777777" w:rsidR="001C4224" w:rsidRDefault="001C4224" w:rsidP="001C4224">
            <w:pPr>
              <w:ind w:right="360"/>
              <w:rPr>
                <w:rFonts w:ascii="Tahoma" w:hAnsi="Tahoma" w:cs="Tahoma"/>
                <w:b/>
                <w:sz w:val="18"/>
                <w:szCs w:val="18"/>
              </w:rPr>
            </w:pPr>
          </w:p>
          <w:p w14:paraId="21C22974" w14:textId="1F13D246" w:rsidR="00BF392F" w:rsidRDefault="001C4224" w:rsidP="001C4224">
            <w:pPr>
              <w:ind w:right="360"/>
              <w:jc w:val="right"/>
              <w:rPr>
                <w:rFonts w:ascii="Tahoma" w:hAnsi="Tahoma" w:cs="Tahoma"/>
                <w:b/>
                <w:sz w:val="18"/>
                <w:szCs w:val="18"/>
              </w:rPr>
            </w:pPr>
            <w:r>
              <w:rPr>
                <w:rFonts w:ascii="Tahoma" w:hAnsi="Tahoma" w:cs="Tahoma"/>
                <w:b/>
                <w:sz w:val="18"/>
                <w:szCs w:val="18"/>
              </w:rPr>
              <w:t xml:space="preserve">  </w:t>
            </w:r>
            <w:r w:rsidR="00482918">
              <w:rPr>
                <w:rFonts w:ascii="Tahoma" w:hAnsi="Tahoma" w:cs="Tahoma"/>
                <w:b/>
                <w:sz w:val="18"/>
                <w:szCs w:val="18"/>
              </w:rPr>
              <w:t>MH</w:t>
            </w:r>
          </w:p>
          <w:p w14:paraId="30BD0508" w14:textId="77777777" w:rsidR="00BF392F" w:rsidRDefault="00BF392F">
            <w:pPr>
              <w:jc w:val="right"/>
              <w:rPr>
                <w:rFonts w:ascii="Tahoma" w:hAnsi="Tahoma" w:cs="Tahoma"/>
                <w:b/>
                <w:sz w:val="18"/>
                <w:szCs w:val="18"/>
              </w:rPr>
            </w:pPr>
          </w:p>
          <w:p w14:paraId="5E76DF18" w14:textId="77777777" w:rsidR="00BF392F" w:rsidRDefault="00BF392F">
            <w:pPr>
              <w:rPr>
                <w:rFonts w:ascii="Tahoma" w:hAnsi="Tahoma" w:cs="Tahoma"/>
                <w:b/>
                <w:sz w:val="18"/>
                <w:szCs w:val="18"/>
              </w:rPr>
            </w:pPr>
          </w:p>
          <w:p w14:paraId="115977BC" w14:textId="77777777" w:rsidR="00BF392F" w:rsidRDefault="00BF392F">
            <w:pPr>
              <w:rPr>
                <w:rFonts w:ascii="Tahoma" w:hAnsi="Tahoma" w:cs="Tahoma"/>
                <w:b/>
                <w:sz w:val="18"/>
                <w:szCs w:val="18"/>
              </w:rPr>
            </w:pPr>
          </w:p>
          <w:p w14:paraId="30531CDF" w14:textId="77777777" w:rsidR="00BF392F" w:rsidRDefault="00BF392F">
            <w:pPr>
              <w:rPr>
                <w:rFonts w:ascii="Tahoma" w:hAnsi="Tahoma" w:cs="Tahoma"/>
                <w:b/>
                <w:sz w:val="18"/>
                <w:szCs w:val="18"/>
              </w:rPr>
            </w:pPr>
          </w:p>
          <w:p w14:paraId="7F876BFA" w14:textId="77777777" w:rsidR="00BF392F" w:rsidRDefault="00BF392F">
            <w:pPr>
              <w:rPr>
                <w:rFonts w:ascii="Tahoma" w:hAnsi="Tahoma" w:cs="Tahoma"/>
                <w:b/>
                <w:sz w:val="18"/>
                <w:szCs w:val="18"/>
              </w:rPr>
            </w:pPr>
          </w:p>
          <w:p w14:paraId="09465547" w14:textId="77777777" w:rsidR="00BF392F" w:rsidRDefault="00BF392F">
            <w:pPr>
              <w:jc w:val="right"/>
              <w:rPr>
                <w:rFonts w:ascii="Tahoma" w:hAnsi="Tahoma" w:cs="Tahoma"/>
                <w:b/>
                <w:sz w:val="18"/>
                <w:szCs w:val="18"/>
              </w:rPr>
            </w:pPr>
          </w:p>
          <w:p w14:paraId="6A423738" w14:textId="77777777" w:rsidR="00BF392F" w:rsidRDefault="00BF392F">
            <w:pPr>
              <w:jc w:val="right"/>
              <w:rPr>
                <w:rFonts w:ascii="Tahoma" w:hAnsi="Tahoma" w:cs="Tahoma"/>
                <w:b/>
                <w:sz w:val="18"/>
                <w:szCs w:val="18"/>
              </w:rPr>
            </w:pPr>
          </w:p>
          <w:p w14:paraId="094D428D" w14:textId="77777777" w:rsidR="00BF392F" w:rsidRDefault="00BF392F">
            <w:pPr>
              <w:jc w:val="right"/>
              <w:rPr>
                <w:rFonts w:ascii="Tahoma" w:hAnsi="Tahoma" w:cs="Tahoma"/>
                <w:b/>
                <w:sz w:val="18"/>
                <w:szCs w:val="18"/>
              </w:rPr>
            </w:pPr>
          </w:p>
          <w:p w14:paraId="73FEE194" w14:textId="77777777" w:rsidR="00BF392F" w:rsidRDefault="00BF392F">
            <w:pPr>
              <w:rPr>
                <w:rFonts w:ascii="Tahoma" w:hAnsi="Tahoma" w:cs="Tahoma"/>
                <w:b/>
                <w:sz w:val="18"/>
                <w:szCs w:val="18"/>
              </w:rPr>
            </w:pPr>
          </w:p>
          <w:p w14:paraId="1420DA1D" w14:textId="77777777" w:rsidR="00BF392F" w:rsidRDefault="00BF392F">
            <w:pPr>
              <w:rPr>
                <w:rFonts w:ascii="Tahoma" w:hAnsi="Tahoma" w:cs="Tahoma"/>
                <w:b/>
                <w:sz w:val="18"/>
                <w:szCs w:val="18"/>
              </w:rPr>
            </w:pPr>
          </w:p>
          <w:p w14:paraId="4B5C3B03" w14:textId="77777777" w:rsidR="00BF392F" w:rsidRDefault="00BF392F">
            <w:pPr>
              <w:rPr>
                <w:rFonts w:ascii="Tahoma" w:hAnsi="Tahoma" w:cs="Tahoma"/>
                <w:b/>
                <w:sz w:val="18"/>
                <w:szCs w:val="18"/>
              </w:rPr>
            </w:pPr>
          </w:p>
          <w:p w14:paraId="2C50CFF0" w14:textId="77777777" w:rsidR="00BF392F" w:rsidRDefault="00BF392F">
            <w:pPr>
              <w:rPr>
                <w:rFonts w:ascii="Tahoma" w:hAnsi="Tahoma" w:cs="Tahoma"/>
                <w:b/>
                <w:sz w:val="18"/>
                <w:szCs w:val="18"/>
              </w:rPr>
            </w:pPr>
          </w:p>
          <w:p w14:paraId="3345E89B" w14:textId="77777777" w:rsidR="00BF392F" w:rsidRDefault="00BF392F">
            <w:pPr>
              <w:rPr>
                <w:rFonts w:ascii="Tahoma" w:hAnsi="Tahoma" w:cs="Tahoma"/>
                <w:b/>
                <w:sz w:val="18"/>
                <w:szCs w:val="18"/>
              </w:rPr>
            </w:pPr>
          </w:p>
          <w:p w14:paraId="1BF9418D" w14:textId="77777777" w:rsidR="00BF392F" w:rsidRDefault="00BF392F">
            <w:pPr>
              <w:rPr>
                <w:rFonts w:ascii="Tahoma" w:hAnsi="Tahoma" w:cs="Tahoma"/>
                <w:b/>
                <w:sz w:val="18"/>
                <w:szCs w:val="18"/>
              </w:rPr>
            </w:pPr>
          </w:p>
          <w:p w14:paraId="44547D63" w14:textId="77777777" w:rsidR="00BF392F" w:rsidRDefault="00BF392F">
            <w:pPr>
              <w:rPr>
                <w:rFonts w:ascii="Tahoma" w:hAnsi="Tahoma" w:cs="Tahoma"/>
                <w:b/>
                <w:sz w:val="18"/>
                <w:szCs w:val="18"/>
              </w:rPr>
            </w:pPr>
          </w:p>
          <w:p w14:paraId="785B1D85" w14:textId="77777777" w:rsidR="00BF392F" w:rsidRDefault="00BF392F">
            <w:pPr>
              <w:rPr>
                <w:rFonts w:ascii="Tahoma" w:hAnsi="Tahoma" w:cs="Tahoma"/>
                <w:b/>
                <w:sz w:val="18"/>
                <w:szCs w:val="18"/>
              </w:rPr>
            </w:pPr>
          </w:p>
          <w:p w14:paraId="5A88805C" w14:textId="77777777" w:rsidR="00BF392F" w:rsidRDefault="00BF392F">
            <w:pPr>
              <w:rPr>
                <w:rFonts w:ascii="Tahoma" w:hAnsi="Tahoma" w:cs="Tahoma"/>
                <w:sz w:val="18"/>
                <w:szCs w:val="18"/>
              </w:rPr>
            </w:pPr>
          </w:p>
          <w:p w14:paraId="41B12BCE" w14:textId="77777777" w:rsidR="00BF392F" w:rsidRDefault="00BF392F">
            <w:pPr>
              <w:rPr>
                <w:rFonts w:ascii="Tahoma" w:hAnsi="Tahoma" w:cs="Tahoma"/>
                <w:sz w:val="18"/>
                <w:szCs w:val="18"/>
              </w:rPr>
            </w:pPr>
          </w:p>
          <w:p w14:paraId="44EA4445" w14:textId="77777777" w:rsidR="00BF392F" w:rsidRDefault="00BF392F">
            <w:pPr>
              <w:rPr>
                <w:rFonts w:ascii="Tahoma" w:hAnsi="Tahoma" w:cs="Tahoma"/>
                <w:sz w:val="18"/>
                <w:szCs w:val="18"/>
              </w:rPr>
            </w:pPr>
          </w:p>
          <w:p w14:paraId="6A49DB03" w14:textId="77777777" w:rsidR="00BF392F" w:rsidRDefault="00BF392F">
            <w:pPr>
              <w:rPr>
                <w:rFonts w:ascii="Tahoma" w:hAnsi="Tahoma" w:cs="Tahoma"/>
                <w:sz w:val="18"/>
                <w:szCs w:val="18"/>
              </w:rPr>
            </w:pPr>
          </w:p>
          <w:p w14:paraId="2E63FB07" w14:textId="77777777" w:rsidR="00BF392F" w:rsidRDefault="00BF392F">
            <w:pPr>
              <w:rPr>
                <w:rFonts w:ascii="Tahoma" w:hAnsi="Tahoma" w:cs="Tahoma"/>
                <w:sz w:val="18"/>
                <w:szCs w:val="18"/>
              </w:rPr>
            </w:pPr>
          </w:p>
          <w:p w14:paraId="4CA1F576" w14:textId="77777777" w:rsidR="00BF392F" w:rsidRDefault="00BF392F">
            <w:pPr>
              <w:rPr>
                <w:rFonts w:ascii="Tahoma" w:hAnsi="Tahoma" w:cs="Tahoma"/>
                <w:sz w:val="18"/>
                <w:szCs w:val="18"/>
              </w:rPr>
            </w:pPr>
          </w:p>
          <w:p w14:paraId="7C52995D" w14:textId="77777777" w:rsidR="00BF392F" w:rsidRDefault="00482918">
            <w:pPr>
              <w:jc w:val="right"/>
              <w:rPr>
                <w:rFonts w:ascii="Tahoma" w:hAnsi="Tahoma" w:cs="Tahoma"/>
                <w:b/>
                <w:sz w:val="18"/>
                <w:szCs w:val="18"/>
              </w:rPr>
            </w:pPr>
            <w:r>
              <w:rPr>
                <w:rFonts w:ascii="Tahoma" w:hAnsi="Tahoma" w:cs="Tahoma"/>
                <w:b/>
                <w:sz w:val="18"/>
                <w:szCs w:val="18"/>
              </w:rPr>
              <w:t>PT</w:t>
            </w:r>
          </w:p>
        </w:tc>
      </w:tr>
    </w:tbl>
    <w:p w14:paraId="30D4C036" w14:textId="2272FFD0" w:rsidR="00BF392F" w:rsidRDefault="00BF392F">
      <w:pPr>
        <w:rPr>
          <w:rFonts w:ascii="Tahoma" w:hAnsi="Tahoma" w:cs="Tahoma"/>
          <w:sz w:val="18"/>
          <w:szCs w:val="18"/>
        </w:rPr>
      </w:pPr>
    </w:p>
    <w:sectPr w:rsidR="00BF39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85C5" w14:textId="77777777" w:rsidR="00E111A1" w:rsidRDefault="00E111A1">
      <w:pPr>
        <w:spacing w:line="240" w:lineRule="auto"/>
      </w:pPr>
      <w:r>
        <w:separator/>
      </w:r>
    </w:p>
  </w:endnote>
  <w:endnote w:type="continuationSeparator" w:id="0">
    <w:p w14:paraId="30F6D1D2" w14:textId="77777777" w:rsidR="00E111A1" w:rsidRDefault="00E11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1028" w14:textId="77777777" w:rsidR="00E111A1" w:rsidRDefault="00E111A1">
      <w:pPr>
        <w:spacing w:line="240" w:lineRule="auto"/>
      </w:pPr>
      <w:r>
        <w:separator/>
      </w:r>
    </w:p>
  </w:footnote>
  <w:footnote w:type="continuationSeparator" w:id="0">
    <w:p w14:paraId="7BB8525B" w14:textId="77777777" w:rsidR="00E111A1" w:rsidRDefault="00E111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794"/>
    <w:multiLevelType w:val="hybridMultilevel"/>
    <w:tmpl w:val="43241F70"/>
    <w:lvl w:ilvl="0" w:tplc="517A2E5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92414ED"/>
    <w:multiLevelType w:val="hybridMultilevel"/>
    <w:tmpl w:val="CFFA5C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58212166"/>
    <w:multiLevelType w:val="multilevel"/>
    <w:tmpl w:val="06703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B312874"/>
    <w:multiLevelType w:val="hybridMultilevel"/>
    <w:tmpl w:val="16980F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8"/>
    <w:rsid w:val="00135732"/>
    <w:rsid w:val="001C4224"/>
    <w:rsid w:val="001D6F55"/>
    <w:rsid w:val="00482918"/>
    <w:rsid w:val="005B4915"/>
    <w:rsid w:val="006B4FA6"/>
    <w:rsid w:val="00B843E7"/>
    <w:rsid w:val="00BF392F"/>
    <w:rsid w:val="00C8489B"/>
    <w:rsid w:val="00E111A1"/>
    <w:rsid w:val="00E47B9C"/>
    <w:rsid w:val="00E5580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02864C"/>
  <w15:chartTrackingRefBased/>
  <w15:docId w15:val="{83D5AEEE-CE6F-43C6-9A1E-35B05FD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4"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pPr>
      <w:keepNext/>
      <w:tabs>
        <w:tab w:val="left" w:pos="2160"/>
        <w:tab w:val="left" w:pos="3420"/>
      </w:tabs>
      <w:jc w:val="center"/>
      <w:outlineLvl w:val="1"/>
    </w:pPr>
    <w:rPr>
      <w:rFonts w:eastAsia="Times New Roman" w:cs="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z w:val="40"/>
      <w:szCs w:val="24"/>
      <w:lang w:val="en-GB"/>
    </w:rPr>
  </w:style>
  <w:style w:type="paragraph" w:customStyle="1" w:styleId="msonormal0">
    <w:name w:val="msonormal"/>
    <w:basedOn w:val="Normal"/>
    <w:pPr>
      <w:spacing w:before="100" w:beforeAutospacing="1" w:after="100" w:afterAutospacing="1" w:line="240" w:lineRule="auto"/>
    </w:pPr>
    <w:rPr>
      <w:rFonts w:eastAsiaTheme="minorEastAsia" w:cs="Times New Roman"/>
      <w:lang w:val="en-IE"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hint="default"/>
      <w:sz w:val="20"/>
      <w:szCs w:val="20"/>
      <w:lang w:val="en-GB"/>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Times New Roman" w:hAnsi="Times New Roman" w:cs="Times New Roman" w:hint="default"/>
      <w:sz w:val="24"/>
      <w:szCs w:val="24"/>
      <w:lang w:val="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locked/>
    <w:rPr>
      <w:rFonts w:ascii="Times New Roman" w:hAnsi="Times New Roman" w:cs="Times New Roman" w:hint="default"/>
      <w:sz w:val="24"/>
      <w:szCs w:val="24"/>
      <w:lang w:val="en-GB"/>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semiHidden/>
    <w:locked/>
    <w:rPr>
      <w:rFonts w:ascii="Times New Roman" w:eastAsia="Times New Roman" w:hAnsi="Times New Roman" w:cs="Times New Roman" w:hint="default"/>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hint="default"/>
      <w:b/>
      <w:bCs/>
      <w:sz w:val="20"/>
      <w:szCs w:val="20"/>
      <w:lang w:val="en-GB"/>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val="en-GB"/>
    </w:rPr>
  </w:style>
  <w:style w:type="paragraph" w:styleId="NoSpacing">
    <w:name w:val="No Spacing"/>
    <w:uiPriority w:val="1"/>
    <w:qFormat/>
    <w:rPr>
      <w:sz w:val="22"/>
      <w:szCs w:val="22"/>
    </w:rPr>
  </w:style>
  <w:style w:type="paragraph" w:styleId="Revision">
    <w:name w:val="Revision"/>
    <w:uiPriority w:val="99"/>
    <w:semiHidden/>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eastAsia="Times New Roman" w:cs="Times New Roman"/>
      <w:lang w:val="en-IE" w:eastAsia="ja-JP"/>
    </w:rPr>
  </w:style>
  <w:style w:type="paragraph" w:customStyle="1" w:styleId="xmsolistparagraph">
    <w:name w:val="x_msolistparagraph"/>
    <w:basedOn w:val="Normal"/>
    <w:pPr>
      <w:spacing w:before="100" w:beforeAutospacing="1" w:after="100" w:afterAutospacing="1" w:line="240" w:lineRule="auto"/>
    </w:pPr>
    <w:rPr>
      <w:rFonts w:eastAsia="Times New Roman" w:cs="Times New Roman"/>
      <w:lang w:val="en-IE" w:eastAsia="en-IE"/>
    </w:rPr>
  </w:style>
  <w:style w:type="paragraph" w:customStyle="1" w:styleId="xmsonormal">
    <w:name w:val="x_msonormal"/>
    <w:basedOn w:val="Normal"/>
    <w:pPr>
      <w:spacing w:line="240" w:lineRule="auto"/>
    </w:pPr>
    <w:rPr>
      <w:rFonts w:eastAsiaTheme="minorEastAsia" w:cs="Times New Roman"/>
      <w:lang w:val="en-IE" w:eastAsia="ja-JP"/>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ildingMaintenance@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EA43-3EF6-4F8D-932D-C876D8C2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1871</Words>
  <Characters>9743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Lynda.Fitzpatrick</cp:lastModifiedBy>
  <cp:revision>3</cp:revision>
  <dcterms:created xsi:type="dcterms:W3CDTF">2021-04-12T14:11:00Z</dcterms:created>
  <dcterms:modified xsi:type="dcterms:W3CDTF">2021-04-15T09:55:00Z</dcterms:modified>
</cp:coreProperties>
</file>