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E2" w:rsidRPr="000946E3" w:rsidRDefault="001E7AA6" w:rsidP="00637F28">
      <w:pPr>
        <w:jc w:val="center"/>
        <w:rPr>
          <w:rFonts w:ascii="Calibri Light" w:hAnsi="Calibri Light"/>
          <w:b/>
          <w:sz w:val="36"/>
        </w:rPr>
      </w:pPr>
      <w:r w:rsidRPr="000946E3">
        <w:rPr>
          <w:rFonts w:ascii="Calibri Light" w:hAnsi="Calibri Light"/>
          <w:b/>
          <w:sz w:val="36"/>
        </w:rPr>
        <w:t>AN SEIMEASTAR GAELTACHTA 20</w:t>
      </w:r>
      <w:r w:rsidR="005A69B9">
        <w:rPr>
          <w:rFonts w:ascii="Calibri Light" w:hAnsi="Calibri Light"/>
          <w:b/>
          <w:sz w:val="36"/>
        </w:rPr>
        <w:t>21</w:t>
      </w:r>
      <w:r w:rsidRPr="000946E3">
        <w:rPr>
          <w:rFonts w:ascii="Calibri Light" w:hAnsi="Calibri Light"/>
          <w:b/>
          <w:sz w:val="36"/>
        </w:rPr>
        <w:t>-202</w:t>
      </w:r>
      <w:r w:rsidR="005A69B9">
        <w:rPr>
          <w:rFonts w:ascii="Calibri Light" w:hAnsi="Calibri Light"/>
          <w:b/>
          <w:sz w:val="36"/>
        </w:rPr>
        <w:t>2</w:t>
      </w:r>
    </w:p>
    <w:p w:rsidR="001407B0" w:rsidRPr="000946E3" w:rsidRDefault="001407B0" w:rsidP="00637F28">
      <w:pPr>
        <w:rPr>
          <w:rFonts w:ascii="Calibri Light" w:hAnsi="Calibri Light"/>
        </w:rPr>
      </w:pPr>
    </w:p>
    <w:tbl>
      <w:tblPr>
        <w:tblW w:w="4692" w:type="pct"/>
        <w:shd w:val="clear" w:color="000000" w:fill="auto"/>
        <w:tblLook w:val="01E0" w:firstRow="1" w:lastRow="1" w:firstColumn="1" w:lastColumn="1" w:noHBand="0" w:noVBand="0"/>
      </w:tblPr>
      <w:tblGrid>
        <w:gridCol w:w="4584"/>
        <w:gridCol w:w="3726"/>
      </w:tblGrid>
      <w:tr w:rsidR="00637F28" w:rsidRPr="000946E3" w:rsidTr="00637F28">
        <w:trPr>
          <w:trHeight w:val="2169"/>
        </w:trPr>
        <w:tc>
          <w:tcPr>
            <w:tcW w:w="2906" w:type="pct"/>
            <w:shd w:val="clear" w:color="000000" w:fill="auto"/>
          </w:tcPr>
          <w:p w:rsidR="00637F28" w:rsidRPr="000946E3" w:rsidRDefault="00637F28" w:rsidP="00637F28">
            <w:pPr>
              <w:rPr>
                <w:rFonts w:ascii="Calibri Light" w:hAnsi="Calibri Light"/>
                <w:sz w:val="18"/>
                <w:szCs w:val="14"/>
              </w:rPr>
            </w:pPr>
            <w:r w:rsidRPr="000946E3">
              <w:rPr>
                <w:rFonts w:ascii="Calibri Light" w:hAnsi="Calibri Light"/>
                <w:noProof/>
                <w:sz w:val="14"/>
                <w:szCs w:val="14"/>
                <w:lang w:val="en-IE" w:eastAsia="en-IE" w:bidi="ar-SA"/>
              </w:rPr>
              <w:drawing>
                <wp:inline distT="0" distB="0" distL="0" distR="0" wp14:anchorId="784ED324" wp14:editId="0306F1E9">
                  <wp:extent cx="1228725" cy="1638300"/>
                  <wp:effectExtent l="57150" t="38100" r="47625" b="38100"/>
                  <wp:docPr id="1" name="Picture 1" descr="Mic Léinn na Cumarsá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c Léinn na Cumarsá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18277">
                            <a:off x="0" y="0"/>
                            <a:ext cx="12287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F28" w:rsidRPr="000946E3" w:rsidRDefault="00637F28" w:rsidP="00637F28">
            <w:pPr>
              <w:rPr>
                <w:rStyle w:val="apple-style-span"/>
                <w:rFonts w:ascii="Calibri Light" w:hAnsi="Calibri Light"/>
                <w:sz w:val="18"/>
                <w:szCs w:val="14"/>
              </w:rPr>
            </w:pPr>
            <w:r w:rsidRPr="000946E3">
              <w:rPr>
                <w:rFonts w:ascii="Calibri Light" w:hAnsi="Calibri Light"/>
                <w:sz w:val="24"/>
                <w:szCs w:val="14"/>
              </w:rPr>
              <w:t>Ionad an Acadaimh, An Cheathrú Rua</w:t>
            </w:r>
          </w:p>
        </w:tc>
        <w:tc>
          <w:tcPr>
            <w:tcW w:w="2094" w:type="pct"/>
            <w:shd w:val="clear" w:color="000000" w:fill="auto"/>
          </w:tcPr>
          <w:p w:rsidR="00637F28" w:rsidRPr="000946E3" w:rsidRDefault="00637F28" w:rsidP="00637F28">
            <w:pPr>
              <w:rPr>
                <w:rFonts w:ascii="Calibri Light" w:hAnsi="Calibri Light"/>
                <w:sz w:val="14"/>
                <w:szCs w:val="14"/>
              </w:rPr>
            </w:pPr>
            <w:r w:rsidRPr="000946E3">
              <w:rPr>
                <w:rFonts w:ascii="Calibri Light" w:hAnsi="Calibri Light"/>
                <w:noProof/>
                <w:sz w:val="14"/>
                <w:szCs w:val="14"/>
                <w:lang w:val="en-IE" w:eastAsia="en-IE" w:bidi="ar-SA"/>
              </w:rPr>
              <w:drawing>
                <wp:inline distT="0" distB="0" distL="0" distR="0" wp14:anchorId="3C7B256D" wp14:editId="5B579FC3">
                  <wp:extent cx="1905000" cy="1285875"/>
                  <wp:effectExtent l="95250" t="133350" r="95250" b="142875"/>
                  <wp:docPr id="7" name="Picture 7" descr="carna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na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95589">
                            <a:off x="0" y="0"/>
                            <a:ext cx="19050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F28" w:rsidRPr="000946E3" w:rsidRDefault="00637F28" w:rsidP="00637F28">
            <w:pPr>
              <w:rPr>
                <w:rStyle w:val="apple-style-span"/>
                <w:rFonts w:ascii="Calibri Light" w:hAnsi="Calibri Light" w:cs="Arial"/>
                <w:sz w:val="14"/>
                <w:szCs w:val="14"/>
              </w:rPr>
            </w:pPr>
            <w:r w:rsidRPr="000946E3">
              <w:rPr>
                <w:rFonts w:ascii="Calibri Light" w:hAnsi="Calibri Light"/>
                <w:sz w:val="24"/>
                <w:szCs w:val="14"/>
              </w:rPr>
              <w:t xml:space="preserve">Ionad an Acadaimh, </w:t>
            </w:r>
            <w:proofErr w:type="spellStart"/>
            <w:r w:rsidRPr="000946E3">
              <w:rPr>
                <w:rFonts w:ascii="Calibri Light" w:hAnsi="Calibri Light"/>
                <w:sz w:val="24"/>
                <w:szCs w:val="14"/>
              </w:rPr>
              <w:t>Carna</w:t>
            </w:r>
            <w:proofErr w:type="spellEnd"/>
          </w:p>
        </w:tc>
      </w:tr>
      <w:tr w:rsidR="00637F28" w:rsidRPr="000946E3" w:rsidTr="00637F28">
        <w:trPr>
          <w:trHeight w:val="1909"/>
        </w:trPr>
        <w:tc>
          <w:tcPr>
            <w:tcW w:w="2906" w:type="pct"/>
            <w:shd w:val="clear" w:color="000000" w:fill="auto"/>
          </w:tcPr>
          <w:p w:rsidR="00637F28" w:rsidRPr="000946E3" w:rsidRDefault="00637F28" w:rsidP="00637F28">
            <w:pPr>
              <w:rPr>
                <w:rFonts w:ascii="Calibri Light" w:hAnsi="Calibri Light"/>
                <w:sz w:val="14"/>
                <w:szCs w:val="14"/>
              </w:rPr>
            </w:pPr>
          </w:p>
          <w:p w:rsidR="00637F28" w:rsidRPr="000946E3" w:rsidRDefault="00637F28" w:rsidP="00637F28">
            <w:pPr>
              <w:rPr>
                <w:rStyle w:val="apple-style-span"/>
                <w:rFonts w:ascii="Calibri Light" w:hAnsi="Calibri Light" w:cs="Arial"/>
                <w:sz w:val="14"/>
                <w:szCs w:val="14"/>
              </w:rPr>
            </w:pPr>
          </w:p>
        </w:tc>
        <w:tc>
          <w:tcPr>
            <w:tcW w:w="2094" w:type="pct"/>
            <w:shd w:val="clear" w:color="000000" w:fill="auto"/>
          </w:tcPr>
          <w:p w:rsidR="00637F28" w:rsidRPr="000946E3" w:rsidRDefault="00637F28" w:rsidP="00637F28">
            <w:pPr>
              <w:rPr>
                <w:rFonts w:ascii="Calibri Light" w:hAnsi="Calibri Light"/>
                <w:sz w:val="14"/>
                <w:szCs w:val="14"/>
              </w:rPr>
            </w:pPr>
            <w:r w:rsidRPr="000946E3">
              <w:rPr>
                <w:rFonts w:ascii="Calibri Light" w:hAnsi="Calibri Light"/>
                <w:noProof/>
                <w:sz w:val="14"/>
                <w:szCs w:val="14"/>
                <w:lang w:val="en-IE" w:eastAsia="en-IE" w:bidi="ar-SA"/>
              </w:rPr>
              <w:drawing>
                <wp:inline distT="0" distB="0" distL="0" distR="0" wp14:anchorId="314D0866" wp14:editId="7347F610">
                  <wp:extent cx="1957754" cy="1416796"/>
                  <wp:effectExtent l="133350" t="190500" r="137795" b="183515"/>
                  <wp:docPr id="9" name="Picture 9" descr="gaoth-dobhair-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oth-dobhair-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89750">
                            <a:off x="0" y="0"/>
                            <a:ext cx="1959544" cy="1418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F28" w:rsidRPr="000946E3" w:rsidRDefault="00637F28" w:rsidP="00637F28">
            <w:pPr>
              <w:rPr>
                <w:rStyle w:val="apple-style-span"/>
                <w:rFonts w:ascii="Calibri Light" w:hAnsi="Calibri Light" w:cs="Arial"/>
                <w:sz w:val="14"/>
                <w:szCs w:val="14"/>
              </w:rPr>
            </w:pPr>
            <w:r w:rsidRPr="000946E3">
              <w:rPr>
                <w:rFonts w:ascii="Calibri Light" w:hAnsi="Calibri Light"/>
                <w:sz w:val="24"/>
                <w:szCs w:val="14"/>
              </w:rPr>
              <w:t xml:space="preserve">Ionad an Acadaimh, </w:t>
            </w:r>
            <w:proofErr w:type="spellStart"/>
            <w:r w:rsidRPr="000946E3">
              <w:rPr>
                <w:rFonts w:ascii="Calibri Light" w:hAnsi="Calibri Light"/>
                <w:sz w:val="24"/>
                <w:szCs w:val="14"/>
              </w:rPr>
              <w:t>Gaoth</w:t>
            </w:r>
            <w:proofErr w:type="spellEnd"/>
            <w:r w:rsidRPr="000946E3">
              <w:rPr>
                <w:rFonts w:ascii="Calibri Light" w:hAnsi="Calibri Light"/>
                <w:sz w:val="24"/>
                <w:szCs w:val="14"/>
              </w:rPr>
              <w:t xml:space="preserve"> </w:t>
            </w:r>
            <w:proofErr w:type="spellStart"/>
            <w:r w:rsidRPr="000946E3">
              <w:rPr>
                <w:rFonts w:ascii="Calibri Light" w:hAnsi="Calibri Light"/>
                <w:sz w:val="24"/>
                <w:szCs w:val="14"/>
              </w:rPr>
              <w:t>Dobhair</w:t>
            </w:r>
            <w:proofErr w:type="spellEnd"/>
          </w:p>
        </w:tc>
      </w:tr>
    </w:tbl>
    <w:p w:rsidR="001407B0" w:rsidRPr="00047BD3" w:rsidRDefault="000A73D6" w:rsidP="00637F28">
      <w:pPr>
        <w:jc w:val="center"/>
        <w:rPr>
          <w:rFonts w:ascii="Calibri Light" w:hAnsi="Calibri Light"/>
          <w:b/>
          <w:sz w:val="32"/>
        </w:rPr>
      </w:pPr>
      <w:proofErr w:type="spellStart"/>
      <w:r w:rsidRPr="00047BD3">
        <w:rPr>
          <w:rFonts w:ascii="Calibri Light" w:hAnsi="Calibri Light"/>
          <w:b/>
          <w:sz w:val="32"/>
        </w:rPr>
        <w:t>Treoirleabhar</w:t>
      </w:r>
      <w:proofErr w:type="spellEnd"/>
      <w:r w:rsidRPr="00047BD3">
        <w:rPr>
          <w:rFonts w:ascii="Calibri Light" w:hAnsi="Calibri Light"/>
          <w:b/>
          <w:sz w:val="32"/>
        </w:rPr>
        <w:t xml:space="preserve"> </w:t>
      </w:r>
      <w:proofErr w:type="spellStart"/>
      <w:r w:rsidR="00555AE5" w:rsidRPr="00047BD3">
        <w:rPr>
          <w:rFonts w:ascii="Calibri Light" w:hAnsi="Calibri Light"/>
          <w:b/>
          <w:sz w:val="32"/>
        </w:rPr>
        <w:t>Eolais</w:t>
      </w:r>
      <w:proofErr w:type="spellEnd"/>
      <w:r w:rsidR="00FA1A4B" w:rsidRPr="00047BD3">
        <w:rPr>
          <w:rFonts w:ascii="Calibri Light" w:hAnsi="Calibri Light"/>
          <w:b/>
          <w:sz w:val="32"/>
        </w:rPr>
        <w:t xml:space="preserve"> </w:t>
      </w:r>
      <w:proofErr w:type="spellStart"/>
      <w:r w:rsidR="00637F28" w:rsidRPr="00047BD3">
        <w:rPr>
          <w:rFonts w:ascii="Calibri Light" w:hAnsi="Calibri Light"/>
          <w:b/>
          <w:sz w:val="32"/>
        </w:rPr>
        <w:t>na</w:t>
      </w:r>
      <w:proofErr w:type="spellEnd"/>
      <w:r w:rsidR="00637F28" w:rsidRPr="00047BD3">
        <w:rPr>
          <w:rFonts w:ascii="Calibri Light" w:hAnsi="Calibri Light"/>
          <w:b/>
          <w:sz w:val="32"/>
        </w:rPr>
        <w:t xml:space="preserve"> Mac </w:t>
      </w:r>
      <w:proofErr w:type="spellStart"/>
      <w:r w:rsidR="00637F28" w:rsidRPr="00047BD3">
        <w:rPr>
          <w:rFonts w:ascii="Calibri Light" w:hAnsi="Calibri Light"/>
          <w:b/>
          <w:sz w:val="32"/>
        </w:rPr>
        <w:t>Léinn</w:t>
      </w:r>
      <w:proofErr w:type="spellEnd"/>
    </w:p>
    <w:p w:rsidR="001407B0" w:rsidRPr="000946E3" w:rsidRDefault="0003534B" w:rsidP="00637F28">
      <w:pPr>
        <w:jc w:val="center"/>
        <w:rPr>
          <w:rFonts w:ascii="Calibri Light" w:hAnsi="Calibri Light"/>
          <w:sz w:val="32"/>
          <w:szCs w:val="32"/>
        </w:rPr>
      </w:pPr>
      <w:proofErr w:type="spellStart"/>
      <w:r w:rsidRPr="000946E3">
        <w:rPr>
          <w:rFonts w:ascii="Calibri Light" w:hAnsi="Calibri Light"/>
          <w:sz w:val="32"/>
          <w:szCs w:val="32"/>
        </w:rPr>
        <w:t>Acadamh</w:t>
      </w:r>
      <w:proofErr w:type="spellEnd"/>
      <w:r w:rsidRPr="000946E3">
        <w:rPr>
          <w:rFonts w:ascii="Calibri Light" w:hAnsi="Calibri Light"/>
          <w:sz w:val="32"/>
          <w:szCs w:val="32"/>
        </w:rPr>
        <w:t xml:space="preserve"> </w:t>
      </w:r>
      <w:proofErr w:type="spellStart"/>
      <w:r w:rsidRPr="000946E3">
        <w:rPr>
          <w:rFonts w:ascii="Calibri Light" w:hAnsi="Calibri Light"/>
          <w:sz w:val="32"/>
          <w:szCs w:val="32"/>
        </w:rPr>
        <w:t>na</w:t>
      </w:r>
      <w:proofErr w:type="spellEnd"/>
      <w:r w:rsidRPr="000946E3">
        <w:rPr>
          <w:rFonts w:ascii="Calibri Light" w:hAnsi="Calibri Light"/>
          <w:sz w:val="32"/>
          <w:szCs w:val="32"/>
        </w:rPr>
        <w:t xml:space="preserve"> </w:t>
      </w:r>
      <w:proofErr w:type="spellStart"/>
      <w:r w:rsidRPr="000946E3">
        <w:rPr>
          <w:rFonts w:ascii="Calibri Light" w:hAnsi="Calibri Light"/>
          <w:sz w:val="32"/>
          <w:szCs w:val="32"/>
        </w:rPr>
        <w:t>hOllscolaíochta</w:t>
      </w:r>
      <w:proofErr w:type="spellEnd"/>
      <w:r w:rsidRPr="000946E3">
        <w:rPr>
          <w:rFonts w:ascii="Calibri Light" w:hAnsi="Calibri Light"/>
          <w:sz w:val="32"/>
          <w:szCs w:val="32"/>
        </w:rPr>
        <w:t xml:space="preserve"> Gaeilge</w:t>
      </w:r>
    </w:p>
    <w:p w:rsidR="003D4713" w:rsidRPr="000946E3" w:rsidRDefault="0056171D" w:rsidP="00637F28">
      <w:pPr>
        <w:jc w:val="center"/>
        <w:rPr>
          <w:rFonts w:ascii="Calibri Light" w:hAnsi="Calibri Light"/>
        </w:rPr>
      </w:pPr>
      <w:r w:rsidRPr="000946E3">
        <w:rPr>
          <w:rFonts w:ascii="Calibri Light" w:hAnsi="Calibri Light"/>
          <w:noProof/>
          <w:lang w:val="en-IE" w:eastAsia="en-IE" w:bidi="ar-SA"/>
        </w:rPr>
        <w:drawing>
          <wp:inline distT="0" distB="0" distL="0" distR="0" wp14:anchorId="1FF13D97" wp14:editId="04D47A7D">
            <wp:extent cx="2152650" cy="676275"/>
            <wp:effectExtent l="19050" t="0" r="0" b="0"/>
            <wp:docPr id="2" name="Picture 2" descr="NUI_Galway_BrandMark_A_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I_Galway_BrandMark_A_2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B0" w:rsidRPr="000946E3" w:rsidRDefault="001407B0" w:rsidP="00637F28">
      <w:pPr>
        <w:jc w:val="center"/>
        <w:rPr>
          <w:rFonts w:ascii="Calibri Light" w:hAnsi="Calibri Light"/>
        </w:rPr>
      </w:pPr>
    </w:p>
    <w:p w:rsidR="003E3845" w:rsidRPr="000946E3" w:rsidRDefault="003E3845" w:rsidP="00637F28">
      <w:pPr>
        <w:jc w:val="center"/>
        <w:rPr>
          <w:rFonts w:ascii="Calibri Light" w:hAnsi="Calibri Light"/>
        </w:rPr>
      </w:pPr>
      <w:proofErr w:type="spellStart"/>
      <w:r w:rsidRPr="000946E3">
        <w:rPr>
          <w:rFonts w:ascii="Calibri Light" w:hAnsi="Calibri Light"/>
        </w:rPr>
        <w:t>Cé</w:t>
      </w:r>
      <w:proofErr w:type="spellEnd"/>
      <w:r w:rsidRPr="000946E3">
        <w:rPr>
          <w:rFonts w:ascii="Calibri Light" w:hAnsi="Calibri Light"/>
        </w:rPr>
        <w:t xml:space="preserve"> go </w:t>
      </w:r>
      <w:proofErr w:type="spellStart"/>
      <w:r w:rsidRPr="000946E3">
        <w:rPr>
          <w:rFonts w:ascii="Calibri Light" w:hAnsi="Calibri Light"/>
        </w:rPr>
        <w:t>bhfuil</w:t>
      </w:r>
      <w:proofErr w:type="spellEnd"/>
      <w:r w:rsidRPr="000946E3">
        <w:rPr>
          <w:rFonts w:ascii="Calibri Light" w:hAnsi="Calibri Light"/>
        </w:rPr>
        <w:t xml:space="preserve"> </w:t>
      </w:r>
      <w:proofErr w:type="spellStart"/>
      <w:r w:rsidRPr="000946E3">
        <w:rPr>
          <w:rFonts w:ascii="Calibri Light" w:hAnsi="Calibri Light"/>
        </w:rPr>
        <w:t>gach</w:t>
      </w:r>
      <w:proofErr w:type="spellEnd"/>
      <w:r w:rsidRPr="000946E3">
        <w:rPr>
          <w:rFonts w:ascii="Calibri Light" w:hAnsi="Calibri Light"/>
        </w:rPr>
        <w:t xml:space="preserve"> </w:t>
      </w:r>
      <w:proofErr w:type="spellStart"/>
      <w:r w:rsidRPr="000946E3">
        <w:rPr>
          <w:rFonts w:ascii="Calibri Light" w:hAnsi="Calibri Light"/>
        </w:rPr>
        <w:t>iarracht</w:t>
      </w:r>
      <w:proofErr w:type="spellEnd"/>
      <w:r w:rsidRPr="000946E3">
        <w:rPr>
          <w:rFonts w:ascii="Calibri Light" w:hAnsi="Calibri Light"/>
        </w:rPr>
        <w:t xml:space="preserve"> </w:t>
      </w:r>
      <w:proofErr w:type="spellStart"/>
      <w:r w:rsidRPr="000946E3">
        <w:rPr>
          <w:rFonts w:ascii="Calibri Light" w:hAnsi="Calibri Light"/>
        </w:rPr>
        <w:t>déanta</w:t>
      </w:r>
      <w:proofErr w:type="spellEnd"/>
      <w:r w:rsidRPr="000946E3">
        <w:rPr>
          <w:rFonts w:ascii="Calibri Light" w:hAnsi="Calibri Light"/>
        </w:rPr>
        <w:t xml:space="preserve"> a </w:t>
      </w:r>
      <w:proofErr w:type="spellStart"/>
      <w:r w:rsidRPr="000946E3">
        <w:rPr>
          <w:rFonts w:ascii="Calibri Light" w:hAnsi="Calibri Light"/>
        </w:rPr>
        <w:t>chinntiú</w:t>
      </w:r>
      <w:proofErr w:type="spellEnd"/>
      <w:r w:rsidRPr="000946E3">
        <w:rPr>
          <w:rFonts w:ascii="Calibri Light" w:hAnsi="Calibri Light"/>
        </w:rPr>
        <w:t xml:space="preserve"> go </w:t>
      </w:r>
      <w:proofErr w:type="spellStart"/>
      <w:r w:rsidRPr="000946E3">
        <w:rPr>
          <w:rFonts w:ascii="Calibri Light" w:hAnsi="Calibri Light"/>
        </w:rPr>
        <w:t>bhfuil</w:t>
      </w:r>
      <w:proofErr w:type="spellEnd"/>
      <w:r w:rsidRPr="000946E3">
        <w:rPr>
          <w:rFonts w:ascii="Calibri Light" w:hAnsi="Calibri Light"/>
        </w:rPr>
        <w:t xml:space="preserve"> an t-</w:t>
      </w:r>
      <w:proofErr w:type="spellStart"/>
      <w:r w:rsidRPr="000946E3">
        <w:rPr>
          <w:rFonts w:ascii="Calibri Light" w:hAnsi="Calibri Light"/>
        </w:rPr>
        <w:t>eolas</w:t>
      </w:r>
      <w:proofErr w:type="spellEnd"/>
      <w:r w:rsidRPr="000946E3">
        <w:rPr>
          <w:rFonts w:ascii="Calibri Light" w:hAnsi="Calibri Light"/>
        </w:rPr>
        <w:t xml:space="preserve"> sa </w:t>
      </w:r>
      <w:proofErr w:type="spellStart"/>
      <w:r w:rsidRPr="000946E3">
        <w:rPr>
          <w:rFonts w:ascii="Calibri Light" w:hAnsi="Calibri Light"/>
        </w:rPr>
        <w:t>lámhleabhar</w:t>
      </w:r>
      <w:proofErr w:type="spellEnd"/>
      <w:r w:rsidRPr="000946E3">
        <w:rPr>
          <w:rFonts w:ascii="Calibri Light" w:hAnsi="Calibri Light"/>
        </w:rPr>
        <w:t xml:space="preserve"> </w:t>
      </w:r>
      <w:proofErr w:type="spellStart"/>
      <w:r w:rsidRPr="000946E3">
        <w:rPr>
          <w:rFonts w:ascii="Calibri Light" w:hAnsi="Calibri Light"/>
        </w:rPr>
        <w:t>seo</w:t>
      </w:r>
      <w:proofErr w:type="spellEnd"/>
      <w:r w:rsidRPr="000946E3">
        <w:rPr>
          <w:rFonts w:ascii="Calibri Light" w:hAnsi="Calibri Light"/>
        </w:rPr>
        <w:t xml:space="preserve"> </w:t>
      </w:r>
      <w:proofErr w:type="spellStart"/>
      <w:r w:rsidRPr="000946E3">
        <w:rPr>
          <w:rFonts w:ascii="Calibri Light" w:hAnsi="Calibri Light"/>
        </w:rPr>
        <w:t>cruinn</w:t>
      </w:r>
      <w:proofErr w:type="spellEnd"/>
      <w:r w:rsidRPr="000946E3">
        <w:rPr>
          <w:rFonts w:ascii="Calibri Light" w:hAnsi="Calibri Light"/>
        </w:rPr>
        <w:t xml:space="preserve">, </w:t>
      </w:r>
      <w:proofErr w:type="spellStart"/>
      <w:r w:rsidRPr="000946E3">
        <w:rPr>
          <w:rFonts w:ascii="Calibri Light" w:hAnsi="Calibri Light"/>
        </w:rPr>
        <w:t>tá</w:t>
      </w:r>
      <w:proofErr w:type="spellEnd"/>
      <w:r w:rsidRPr="000946E3">
        <w:rPr>
          <w:rFonts w:ascii="Calibri Light" w:hAnsi="Calibri Light"/>
        </w:rPr>
        <w:t xml:space="preserve"> an </w:t>
      </w:r>
      <w:proofErr w:type="spellStart"/>
      <w:r w:rsidRPr="000946E3">
        <w:rPr>
          <w:rFonts w:ascii="Calibri Light" w:hAnsi="Calibri Light"/>
        </w:rPr>
        <w:t>baol</w:t>
      </w:r>
      <w:proofErr w:type="spellEnd"/>
      <w:r w:rsidRPr="000946E3">
        <w:rPr>
          <w:rFonts w:ascii="Calibri Light" w:hAnsi="Calibri Light"/>
        </w:rPr>
        <w:t xml:space="preserve"> </w:t>
      </w:r>
      <w:proofErr w:type="spellStart"/>
      <w:r w:rsidRPr="000946E3">
        <w:rPr>
          <w:rFonts w:ascii="Calibri Light" w:hAnsi="Calibri Light"/>
        </w:rPr>
        <w:t>ann</w:t>
      </w:r>
      <w:proofErr w:type="spellEnd"/>
      <w:r w:rsidRPr="000946E3">
        <w:rPr>
          <w:rFonts w:ascii="Calibri Light" w:hAnsi="Calibri Light"/>
        </w:rPr>
        <w:t xml:space="preserve"> go n-</w:t>
      </w:r>
      <w:proofErr w:type="spellStart"/>
      <w:r w:rsidRPr="000946E3">
        <w:rPr>
          <w:rFonts w:ascii="Calibri Light" w:hAnsi="Calibri Light"/>
        </w:rPr>
        <w:t>athródh</w:t>
      </w:r>
      <w:proofErr w:type="spellEnd"/>
      <w:r w:rsidRPr="000946E3">
        <w:rPr>
          <w:rFonts w:ascii="Calibri Light" w:hAnsi="Calibri Light"/>
        </w:rPr>
        <w:t xml:space="preserve"> </w:t>
      </w:r>
      <w:proofErr w:type="spellStart"/>
      <w:r w:rsidRPr="000946E3">
        <w:rPr>
          <w:rFonts w:ascii="Calibri Light" w:hAnsi="Calibri Light"/>
        </w:rPr>
        <w:t>rudaí</w:t>
      </w:r>
      <w:proofErr w:type="spellEnd"/>
      <w:r w:rsidRPr="000946E3">
        <w:rPr>
          <w:rFonts w:ascii="Calibri Light" w:hAnsi="Calibri Light"/>
        </w:rPr>
        <w:t xml:space="preserve"> – </w:t>
      </w:r>
      <w:proofErr w:type="spellStart"/>
      <w:r w:rsidRPr="000946E3">
        <w:rPr>
          <w:rFonts w:ascii="Calibri Light" w:hAnsi="Calibri Light"/>
        </w:rPr>
        <w:t>tá</w:t>
      </w:r>
      <w:proofErr w:type="spellEnd"/>
      <w:r w:rsidRPr="000946E3">
        <w:rPr>
          <w:rFonts w:ascii="Calibri Light" w:hAnsi="Calibri Light"/>
        </w:rPr>
        <w:t xml:space="preserve"> an t-</w:t>
      </w:r>
      <w:proofErr w:type="spellStart"/>
      <w:r w:rsidRPr="000946E3">
        <w:rPr>
          <w:rFonts w:ascii="Calibri Light" w:hAnsi="Calibri Light"/>
        </w:rPr>
        <w:t>eolas</w:t>
      </w:r>
      <w:proofErr w:type="spellEnd"/>
      <w:r w:rsidRPr="000946E3">
        <w:rPr>
          <w:rFonts w:ascii="Calibri Light" w:hAnsi="Calibri Light"/>
        </w:rPr>
        <w:t xml:space="preserve"> is </w:t>
      </w:r>
      <w:proofErr w:type="spellStart"/>
      <w:r w:rsidRPr="000946E3">
        <w:rPr>
          <w:rFonts w:ascii="Calibri Light" w:hAnsi="Calibri Light"/>
        </w:rPr>
        <w:t>cruinne</w:t>
      </w:r>
      <w:proofErr w:type="spellEnd"/>
      <w:r w:rsidRPr="000946E3">
        <w:rPr>
          <w:rFonts w:ascii="Calibri Light" w:hAnsi="Calibri Light"/>
        </w:rPr>
        <w:t xml:space="preserve"> ag </w:t>
      </w:r>
      <w:proofErr w:type="spellStart"/>
      <w:r w:rsidRPr="000946E3">
        <w:rPr>
          <w:rFonts w:ascii="Calibri Light" w:hAnsi="Calibri Light"/>
        </w:rPr>
        <w:t>foireann</w:t>
      </w:r>
      <w:proofErr w:type="spellEnd"/>
      <w:r w:rsidRPr="000946E3">
        <w:rPr>
          <w:rFonts w:ascii="Calibri Light" w:hAnsi="Calibri Light"/>
        </w:rPr>
        <w:t xml:space="preserve"> </w:t>
      </w:r>
      <w:proofErr w:type="spellStart"/>
      <w:r w:rsidRPr="000946E3">
        <w:rPr>
          <w:rFonts w:ascii="Calibri Light" w:hAnsi="Calibri Light"/>
        </w:rPr>
        <w:t>riaracháin</w:t>
      </w:r>
      <w:proofErr w:type="spellEnd"/>
      <w:r w:rsidRPr="000946E3">
        <w:rPr>
          <w:rFonts w:ascii="Calibri Light" w:hAnsi="Calibri Light"/>
        </w:rPr>
        <w:t xml:space="preserve"> </w:t>
      </w:r>
      <w:proofErr w:type="spellStart"/>
      <w:r w:rsidRPr="000946E3">
        <w:rPr>
          <w:rFonts w:ascii="Calibri Light" w:hAnsi="Calibri Light"/>
        </w:rPr>
        <w:t>agus</w:t>
      </w:r>
      <w:proofErr w:type="spellEnd"/>
      <w:r w:rsidRPr="000946E3">
        <w:rPr>
          <w:rFonts w:ascii="Calibri Light" w:hAnsi="Calibri Light"/>
        </w:rPr>
        <w:t xml:space="preserve"> </w:t>
      </w:r>
      <w:proofErr w:type="spellStart"/>
      <w:r w:rsidRPr="000946E3">
        <w:rPr>
          <w:rFonts w:ascii="Calibri Light" w:hAnsi="Calibri Light"/>
        </w:rPr>
        <w:t>teagaisc</w:t>
      </w:r>
      <w:proofErr w:type="spellEnd"/>
      <w:r w:rsidRPr="000946E3">
        <w:rPr>
          <w:rFonts w:ascii="Calibri Light" w:hAnsi="Calibri Light"/>
        </w:rPr>
        <w:t xml:space="preserve"> an </w:t>
      </w:r>
      <w:proofErr w:type="spellStart"/>
      <w:r w:rsidRPr="000946E3">
        <w:rPr>
          <w:rFonts w:ascii="Calibri Light" w:hAnsi="Calibri Light"/>
        </w:rPr>
        <w:t>Ionaid</w:t>
      </w:r>
      <w:proofErr w:type="spellEnd"/>
      <w:r w:rsidRPr="000946E3">
        <w:rPr>
          <w:rFonts w:ascii="Calibri Light" w:hAnsi="Calibri Light"/>
        </w:rPr>
        <w:t>.</w:t>
      </w:r>
    </w:p>
    <w:p w:rsidR="002C0357" w:rsidRPr="000946E3" w:rsidRDefault="002C0357" w:rsidP="00637F28">
      <w:pPr>
        <w:rPr>
          <w:rFonts w:ascii="Calibri Light" w:hAnsi="Calibri Light"/>
          <w:b/>
          <w:sz w:val="22"/>
        </w:rPr>
      </w:pPr>
      <w:bookmarkStart w:id="0" w:name="_Toc397415778"/>
      <w:proofErr w:type="spellStart"/>
      <w:r w:rsidRPr="000946E3">
        <w:rPr>
          <w:rFonts w:ascii="Calibri Light" w:hAnsi="Calibri Light"/>
          <w:b/>
          <w:sz w:val="22"/>
        </w:rPr>
        <w:lastRenderedPageBreak/>
        <w:t>Foireann</w:t>
      </w:r>
      <w:proofErr w:type="spellEnd"/>
      <w:r w:rsidRPr="000946E3">
        <w:rPr>
          <w:rFonts w:ascii="Calibri Light" w:hAnsi="Calibri Light"/>
          <w:b/>
          <w:sz w:val="22"/>
        </w:rPr>
        <w:t xml:space="preserve"> </w:t>
      </w:r>
      <w:proofErr w:type="spellStart"/>
      <w:r w:rsidRPr="000946E3">
        <w:rPr>
          <w:rFonts w:ascii="Calibri Light" w:hAnsi="Calibri Light"/>
          <w:b/>
          <w:sz w:val="22"/>
        </w:rPr>
        <w:t>Teagaisc</w:t>
      </w:r>
      <w:proofErr w:type="spellEnd"/>
      <w:r w:rsidRPr="000946E3">
        <w:rPr>
          <w:rFonts w:ascii="Calibri Light" w:hAnsi="Calibri Light"/>
          <w:b/>
          <w:sz w:val="22"/>
        </w:rPr>
        <w:t xml:space="preserve"> </w:t>
      </w:r>
      <w:proofErr w:type="spellStart"/>
      <w:r w:rsidR="008E78FE" w:rsidRPr="000946E3">
        <w:rPr>
          <w:rFonts w:ascii="Calibri Light" w:hAnsi="Calibri Light"/>
          <w:b/>
          <w:sz w:val="22"/>
        </w:rPr>
        <w:t>agus</w:t>
      </w:r>
      <w:proofErr w:type="spellEnd"/>
      <w:r w:rsidRPr="000946E3">
        <w:rPr>
          <w:rFonts w:ascii="Calibri Light" w:hAnsi="Calibri Light"/>
          <w:b/>
          <w:sz w:val="22"/>
        </w:rPr>
        <w:t xml:space="preserve"> </w:t>
      </w:r>
      <w:proofErr w:type="spellStart"/>
      <w:r w:rsidRPr="000946E3">
        <w:rPr>
          <w:rFonts w:ascii="Calibri Light" w:hAnsi="Calibri Light"/>
          <w:b/>
          <w:sz w:val="22"/>
        </w:rPr>
        <w:t>Tacaíochta</w:t>
      </w:r>
      <w:bookmarkEnd w:id="0"/>
      <w:proofErr w:type="spellEnd"/>
    </w:p>
    <w:p w:rsidR="001407B0" w:rsidRPr="000946E3" w:rsidRDefault="00996BA3" w:rsidP="00637F28">
      <w:pPr>
        <w:rPr>
          <w:rFonts w:ascii="Calibri Light" w:hAnsi="Calibri Light"/>
          <w:sz w:val="22"/>
        </w:rPr>
      </w:pPr>
      <w:proofErr w:type="spellStart"/>
      <w:r w:rsidRPr="000946E3">
        <w:rPr>
          <w:rFonts w:ascii="Calibri Light" w:hAnsi="Calibri Light"/>
          <w:sz w:val="22"/>
        </w:rPr>
        <w:t>Thíos</w:t>
      </w:r>
      <w:proofErr w:type="spellEnd"/>
      <w:r w:rsidRPr="000946E3">
        <w:rPr>
          <w:rFonts w:ascii="Calibri Light" w:hAnsi="Calibri Light"/>
          <w:sz w:val="22"/>
        </w:rPr>
        <w:t xml:space="preserve"> </w:t>
      </w:r>
      <w:proofErr w:type="spellStart"/>
      <w:r w:rsidRPr="000946E3">
        <w:rPr>
          <w:rFonts w:ascii="Calibri Light" w:hAnsi="Calibri Light"/>
          <w:sz w:val="22"/>
        </w:rPr>
        <w:t>gheobhaidh</w:t>
      </w:r>
      <w:proofErr w:type="spellEnd"/>
      <w:r w:rsidRPr="000946E3">
        <w:rPr>
          <w:rFonts w:ascii="Calibri Light" w:hAnsi="Calibri Light"/>
          <w:sz w:val="22"/>
        </w:rPr>
        <w:t xml:space="preserve"> </w:t>
      </w:r>
      <w:proofErr w:type="spellStart"/>
      <w:r w:rsidRPr="000946E3">
        <w:rPr>
          <w:rFonts w:ascii="Calibri Light" w:hAnsi="Calibri Light"/>
          <w:sz w:val="22"/>
        </w:rPr>
        <w:t>sibh</w:t>
      </w:r>
      <w:proofErr w:type="spellEnd"/>
      <w:r w:rsidRPr="000946E3">
        <w:rPr>
          <w:rFonts w:ascii="Calibri Light" w:hAnsi="Calibri Light"/>
          <w:sz w:val="22"/>
        </w:rPr>
        <w:t xml:space="preserve"> </w:t>
      </w:r>
      <w:proofErr w:type="spellStart"/>
      <w:r w:rsidRPr="000946E3">
        <w:rPr>
          <w:rFonts w:ascii="Calibri Light" w:hAnsi="Calibri Light"/>
          <w:sz w:val="22"/>
        </w:rPr>
        <w:t>ainmneacha</w:t>
      </w:r>
      <w:proofErr w:type="spellEnd"/>
      <w:r w:rsidRPr="000946E3">
        <w:rPr>
          <w:rFonts w:ascii="Calibri Light" w:hAnsi="Calibri Light"/>
          <w:sz w:val="22"/>
        </w:rPr>
        <w:t xml:space="preserve"> </w:t>
      </w:r>
      <w:proofErr w:type="spellStart"/>
      <w:r w:rsidRPr="000946E3">
        <w:rPr>
          <w:rFonts w:ascii="Calibri Light" w:hAnsi="Calibri Light"/>
          <w:sz w:val="22"/>
        </w:rPr>
        <w:t>agus</w:t>
      </w:r>
      <w:proofErr w:type="spellEnd"/>
      <w:r w:rsidRPr="000946E3">
        <w:rPr>
          <w:rFonts w:ascii="Calibri Light" w:hAnsi="Calibri Light"/>
          <w:sz w:val="22"/>
        </w:rPr>
        <w:t xml:space="preserve"> </w:t>
      </w:r>
      <w:proofErr w:type="spellStart"/>
      <w:r w:rsidRPr="000946E3">
        <w:rPr>
          <w:rFonts w:ascii="Calibri Light" w:hAnsi="Calibri Light"/>
          <w:sz w:val="22"/>
        </w:rPr>
        <w:t>uimhreacha</w:t>
      </w:r>
      <w:proofErr w:type="spellEnd"/>
      <w:r w:rsidRPr="000946E3">
        <w:rPr>
          <w:rFonts w:ascii="Calibri Light" w:hAnsi="Calibri Light"/>
          <w:sz w:val="22"/>
        </w:rPr>
        <w:t xml:space="preserve"> </w:t>
      </w:r>
      <w:proofErr w:type="spellStart"/>
      <w:r w:rsidRPr="000946E3">
        <w:rPr>
          <w:rFonts w:ascii="Calibri Light" w:hAnsi="Calibri Light"/>
          <w:sz w:val="22"/>
        </w:rPr>
        <w:t>gutháin</w:t>
      </w:r>
      <w:proofErr w:type="spellEnd"/>
      <w:r w:rsidRPr="000946E3">
        <w:rPr>
          <w:rFonts w:ascii="Calibri Light" w:hAnsi="Calibri Light"/>
          <w:sz w:val="22"/>
        </w:rPr>
        <w:t xml:space="preserve"> an </w:t>
      </w:r>
      <w:proofErr w:type="spellStart"/>
      <w:r w:rsidRPr="000946E3">
        <w:rPr>
          <w:rFonts w:ascii="Calibri Light" w:hAnsi="Calibri Light"/>
          <w:sz w:val="22"/>
        </w:rPr>
        <w:t>fhoireann</w:t>
      </w:r>
      <w:proofErr w:type="spellEnd"/>
      <w:r w:rsidRPr="000946E3">
        <w:rPr>
          <w:rFonts w:ascii="Calibri Light" w:hAnsi="Calibri Light"/>
          <w:sz w:val="22"/>
        </w:rPr>
        <w:t xml:space="preserve"> </w:t>
      </w:r>
      <w:proofErr w:type="spellStart"/>
      <w:r w:rsidRPr="000946E3">
        <w:rPr>
          <w:rFonts w:ascii="Calibri Light" w:hAnsi="Calibri Light"/>
          <w:sz w:val="22"/>
        </w:rPr>
        <w:t>teagaisc</w:t>
      </w:r>
      <w:proofErr w:type="spellEnd"/>
      <w:r w:rsidRPr="000946E3">
        <w:rPr>
          <w:rFonts w:ascii="Calibri Light" w:hAnsi="Calibri Light"/>
          <w:sz w:val="22"/>
        </w:rPr>
        <w:t xml:space="preserve">.  </w:t>
      </w:r>
      <w:proofErr w:type="spellStart"/>
      <w:r w:rsidRPr="000946E3">
        <w:rPr>
          <w:rFonts w:ascii="Calibri Light" w:hAnsi="Calibri Light"/>
          <w:sz w:val="22"/>
        </w:rPr>
        <w:t>Beidh</w:t>
      </w:r>
      <w:proofErr w:type="spellEnd"/>
      <w:r w:rsidRPr="000946E3">
        <w:rPr>
          <w:rFonts w:ascii="Calibri Light" w:hAnsi="Calibri Light"/>
          <w:sz w:val="22"/>
        </w:rPr>
        <w:t xml:space="preserve"> </w:t>
      </w:r>
      <w:proofErr w:type="spellStart"/>
      <w:r w:rsidRPr="000946E3">
        <w:rPr>
          <w:rFonts w:ascii="Calibri Light" w:hAnsi="Calibri Light"/>
          <w:sz w:val="22"/>
        </w:rPr>
        <w:t>tú</w:t>
      </w:r>
      <w:proofErr w:type="spellEnd"/>
      <w:r w:rsidRPr="000946E3">
        <w:rPr>
          <w:rFonts w:ascii="Calibri Light" w:hAnsi="Calibri Light"/>
          <w:sz w:val="22"/>
        </w:rPr>
        <w:t xml:space="preserve"> in </w:t>
      </w:r>
      <w:proofErr w:type="spellStart"/>
      <w:r w:rsidRPr="000946E3">
        <w:rPr>
          <w:rFonts w:ascii="Calibri Light" w:hAnsi="Calibri Light"/>
          <w:sz w:val="22"/>
        </w:rPr>
        <w:t>ann</w:t>
      </w:r>
      <w:proofErr w:type="spellEnd"/>
      <w:r w:rsidRPr="000946E3">
        <w:rPr>
          <w:rFonts w:ascii="Calibri Light" w:hAnsi="Calibri Light"/>
          <w:sz w:val="22"/>
        </w:rPr>
        <w:t xml:space="preserve"> </w:t>
      </w:r>
      <w:proofErr w:type="spellStart"/>
      <w:r w:rsidRPr="000946E3">
        <w:rPr>
          <w:rFonts w:ascii="Calibri Light" w:hAnsi="Calibri Light"/>
          <w:sz w:val="22"/>
        </w:rPr>
        <w:t>teacht</w:t>
      </w:r>
      <w:proofErr w:type="spellEnd"/>
      <w:r w:rsidRPr="000946E3">
        <w:rPr>
          <w:rFonts w:ascii="Calibri Light" w:hAnsi="Calibri Light"/>
          <w:sz w:val="22"/>
        </w:rPr>
        <w:t xml:space="preserve"> </w:t>
      </w:r>
      <w:proofErr w:type="spellStart"/>
      <w:r w:rsidRPr="000946E3">
        <w:rPr>
          <w:rFonts w:ascii="Calibri Light" w:hAnsi="Calibri Light"/>
          <w:sz w:val="22"/>
        </w:rPr>
        <w:t>orthu</w:t>
      </w:r>
      <w:proofErr w:type="spellEnd"/>
      <w:r w:rsidRPr="000946E3">
        <w:rPr>
          <w:rFonts w:ascii="Calibri Light" w:hAnsi="Calibri Light"/>
          <w:sz w:val="22"/>
        </w:rPr>
        <w:t xml:space="preserve"> </w:t>
      </w:r>
      <w:proofErr w:type="spellStart"/>
      <w:r w:rsidRPr="000946E3">
        <w:rPr>
          <w:rFonts w:ascii="Calibri Light" w:hAnsi="Calibri Light"/>
          <w:sz w:val="22"/>
        </w:rPr>
        <w:t>freisin</w:t>
      </w:r>
      <w:proofErr w:type="spellEnd"/>
      <w:r w:rsidRPr="000946E3">
        <w:rPr>
          <w:rFonts w:ascii="Calibri Light" w:hAnsi="Calibri Light"/>
          <w:sz w:val="22"/>
        </w:rPr>
        <w:t xml:space="preserve"> </w:t>
      </w:r>
      <w:proofErr w:type="spellStart"/>
      <w:r w:rsidRPr="000946E3">
        <w:rPr>
          <w:rFonts w:ascii="Calibri Light" w:hAnsi="Calibri Light"/>
          <w:sz w:val="22"/>
        </w:rPr>
        <w:t>ar</w:t>
      </w:r>
      <w:proofErr w:type="spellEnd"/>
      <w:r w:rsidRPr="000946E3">
        <w:rPr>
          <w:rFonts w:ascii="Calibri Light" w:hAnsi="Calibri Light"/>
          <w:sz w:val="22"/>
        </w:rPr>
        <w:t xml:space="preserve"> </w:t>
      </w:r>
      <w:proofErr w:type="spellStart"/>
      <w:r w:rsidRPr="000946E3">
        <w:rPr>
          <w:rFonts w:ascii="Calibri Light" w:hAnsi="Calibri Light"/>
          <w:sz w:val="22"/>
        </w:rPr>
        <w:t>ríomhphost</w:t>
      </w:r>
      <w:proofErr w:type="spellEnd"/>
      <w:r w:rsidRPr="000946E3">
        <w:rPr>
          <w:rFonts w:ascii="Calibri Light" w:hAnsi="Calibri Light"/>
          <w:sz w:val="22"/>
        </w:rPr>
        <w:t xml:space="preserve"> ag </w:t>
      </w:r>
      <w:proofErr w:type="spellStart"/>
      <w:r w:rsidRPr="000946E3">
        <w:rPr>
          <w:rFonts w:ascii="Calibri Light" w:hAnsi="Calibri Light"/>
          <w:sz w:val="22"/>
        </w:rPr>
        <w:t>úsáid</w:t>
      </w:r>
      <w:proofErr w:type="spellEnd"/>
      <w:r w:rsidRPr="000946E3">
        <w:rPr>
          <w:rFonts w:ascii="Calibri Light" w:hAnsi="Calibri Light"/>
          <w:sz w:val="22"/>
        </w:rPr>
        <w:t xml:space="preserve"> an </w:t>
      </w:r>
      <w:proofErr w:type="spellStart"/>
      <w:r w:rsidRPr="000946E3">
        <w:rPr>
          <w:rFonts w:ascii="Calibri Light" w:hAnsi="Calibri Light"/>
          <w:sz w:val="22"/>
        </w:rPr>
        <w:t>mhúnla</w:t>
      </w:r>
      <w:proofErr w:type="spellEnd"/>
      <w:r w:rsidRPr="000946E3">
        <w:rPr>
          <w:rFonts w:ascii="Calibri Light" w:hAnsi="Calibri Light"/>
          <w:sz w:val="22"/>
        </w:rPr>
        <w:t xml:space="preserve"> a </w:t>
      </w:r>
      <w:proofErr w:type="spellStart"/>
      <w:r w:rsidRPr="000946E3">
        <w:rPr>
          <w:rFonts w:ascii="Calibri Light" w:hAnsi="Calibri Light"/>
          <w:sz w:val="22"/>
        </w:rPr>
        <w:t>leanas</w:t>
      </w:r>
      <w:proofErr w:type="spellEnd"/>
      <w:r w:rsidRPr="000946E3">
        <w:rPr>
          <w:rFonts w:ascii="Calibri Light" w:hAnsi="Calibri Light"/>
          <w:sz w:val="22"/>
        </w:rPr>
        <w:t xml:space="preserve">: </w:t>
      </w:r>
      <w:hyperlink r:id="rId12" w:history="1">
        <w:r w:rsidR="00637F28" w:rsidRPr="000946E3">
          <w:rPr>
            <w:rStyle w:val="Hyperlink"/>
            <w:rFonts w:ascii="Calibri Light" w:hAnsi="Calibri Light"/>
            <w:sz w:val="22"/>
          </w:rPr>
          <w:t>céadainm.sloinne@oegaillimh.ie</w:t>
        </w:r>
      </w:hyperlink>
      <w:r w:rsidR="00637F28" w:rsidRPr="000946E3">
        <w:rPr>
          <w:rFonts w:ascii="Calibri Light" w:hAnsi="Calibri Light"/>
          <w:sz w:val="22"/>
        </w:rPr>
        <w:t xml:space="preserve">. </w:t>
      </w:r>
    </w:p>
    <w:p w:rsidR="001407B0" w:rsidRPr="000946E3" w:rsidRDefault="001407B0" w:rsidP="000946E3">
      <w:pPr>
        <w:spacing w:before="0" w:after="0" w:line="240" w:lineRule="auto"/>
        <w:rPr>
          <w:rFonts w:ascii="Calibri Light" w:hAnsi="Calibri Light"/>
          <w:b/>
        </w:rPr>
      </w:pPr>
      <w:proofErr w:type="spellStart"/>
      <w:r w:rsidRPr="000946E3">
        <w:rPr>
          <w:rFonts w:ascii="Calibri Light" w:hAnsi="Calibri Light"/>
          <w:b/>
        </w:rPr>
        <w:t>Áras</w:t>
      </w:r>
      <w:proofErr w:type="spellEnd"/>
      <w:r w:rsidRPr="000946E3">
        <w:rPr>
          <w:rFonts w:ascii="Calibri Light" w:hAnsi="Calibri Light"/>
          <w:b/>
        </w:rPr>
        <w:t xml:space="preserve"> </w:t>
      </w:r>
      <w:proofErr w:type="spellStart"/>
      <w:r w:rsidRPr="000946E3">
        <w:rPr>
          <w:rFonts w:ascii="Calibri Light" w:hAnsi="Calibri Light"/>
          <w:b/>
        </w:rPr>
        <w:t>na</w:t>
      </w:r>
      <w:proofErr w:type="spellEnd"/>
      <w:r w:rsidRPr="000946E3">
        <w:rPr>
          <w:rFonts w:ascii="Calibri Light" w:hAnsi="Calibri Light"/>
          <w:b/>
        </w:rPr>
        <w:t xml:space="preserve"> Gaeilge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1985"/>
        <w:gridCol w:w="980"/>
        <w:gridCol w:w="12"/>
        <w:gridCol w:w="6379"/>
      </w:tblGrid>
      <w:tr w:rsidR="00266BA2" w:rsidRPr="000946E3" w:rsidTr="00637F28">
        <w:trPr>
          <w:trHeight w:val="49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66BA2" w:rsidRPr="000946E3" w:rsidRDefault="00266BA2" w:rsidP="000946E3">
            <w:pPr>
              <w:spacing w:before="0" w:after="0" w:line="240" w:lineRule="auto"/>
              <w:rPr>
                <w:rFonts w:ascii="Calibri Light" w:hAnsi="Calibri Light"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color w:val="000000"/>
                <w:lang w:val="en-IE" w:eastAsia="en-IE" w:bidi="ar-SA"/>
              </w:rPr>
              <w:t>091-493493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66BA2" w:rsidRPr="000946E3" w:rsidRDefault="00266BA2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3493</w:t>
            </w:r>
          </w:p>
        </w:tc>
        <w:tc>
          <w:tcPr>
            <w:tcW w:w="6391" w:type="dxa"/>
            <w:gridSpan w:val="2"/>
            <w:shd w:val="clear" w:color="auto" w:fill="auto"/>
            <w:noWrap/>
            <w:vAlign w:val="center"/>
            <w:hideMark/>
          </w:tcPr>
          <w:p w:rsidR="00266BA2" w:rsidRPr="000946E3" w:rsidRDefault="00266BA2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Dorothy Ní Uigín,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Comhordaitheoir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 an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tSeimeastair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Ghaeltachta</w:t>
            </w:r>
            <w:proofErr w:type="spellEnd"/>
          </w:p>
        </w:tc>
      </w:tr>
      <w:tr w:rsidR="00266BA2" w:rsidRPr="000946E3" w:rsidTr="00637F28">
        <w:trPr>
          <w:trHeight w:val="49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66BA2" w:rsidRPr="000946E3" w:rsidRDefault="00266BA2" w:rsidP="000946E3">
            <w:pPr>
              <w:spacing w:before="0" w:after="0" w:line="240" w:lineRule="auto"/>
              <w:rPr>
                <w:rFonts w:ascii="Calibri Light" w:hAnsi="Calibri Light"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color w:val="000000"/>
                <w:lang w:val="en-IE" w:eastAsia="en-IE" w:bidi="ar-SA"/>
              </w:rPr>
              <w:t>091-493369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66BA2" w:rsidRPr="000946E3" w:rsidRDefault="00266BA2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3369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266BA2" w:rsidRPr="000946E3" w:rsidRDefault="00266BA2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Hugh Rowland,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Feidhmeannach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 Teanga</w:t>
            </w:r>
          </w:p>
        </w:tc>
      </w:tr>
      <w:tr w:rsidR="00266BA2" w:rsidRPr="000946E3" w:rsidTr="00637F28">
        <w:trPr>
          <w:trHeight w:val="498"/>
        </w:trPr>
        <w:tc>
          <w:tcPr>
            <w:tcW w:w="1985" w:type="dxa"/>
            <w:shd w:val="clear" w:color="auto" w:fill="auto"/>
            <w:noWrap/>
            <w:vAlign w:val="center"/>
          </w:tcPr>
          <w:p w:rsidR="00266BA2" w:rsidRPr="000946E3" w:rsidRDefault="00266BA2" w:rsidP="000946E3">
            <w:pPr>
              <w:spacing w:before="0" w:after="0" w:line="240" w:lineRule="auto"/>
              <w:rPr>
                <w:rFonts w:ascii="Calibri Light" w:hAnsi="Calibri Light"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color w:val="000000"/>
                <w:lang w:val="en-IE" w:eastAsia="en-IE" w:bidi="ar-SA"/>
              </w:rPr>
              <w:t>091-49</w:t>
            </w: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4375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266BA2" w:rsidRPr="000946E3" w:rsidRDefault="00266BA2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4375</w:t>
            </w:r>
          </w:p>
        </w:tc>
        <w:tc>
          <w:tcPr>
            <w:tcW w:w="6391" w:type="dxa"/>
            <w:gridSpan w:val="2"/>
            <w:shd w:val="clear" w:color="auto" w:fill="auto"/>
            <w:noWrap/>
            <w:vAlign w:val="center"/>
          </w:tcPr>
          <w:p w:rsidR="00266BA2" w:rsidRPr="000946E3" w:rsidRDefault="00266BA2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Labhaoise Ní Dhonnchadha,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Feidhmeannach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Aistriúcháin</w:t>
            </w:r>
            <w:proofErr w:type="spellEnd"/>
          </w:p>
        </w:tc>
      </w:tr>
      <w:tr w:rsidR="00266BA2" w:rsidRPr="000946E3" w:rsidTr="00637F28">
        <w:trPr>
          <w:trHeight w:val="49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66BA2" w:rsidRPr="000946E3" w:rsidRDefault="00266BA2" w:rsidP="000946E3">
            <w:pPr>
              <w:spacing w:before="0" w:after="0" w:line="240" w:lineRule="auto"/>
              <w:rPr>
                <w:rFonts w:ascii="Calibri Light" w:hAnsi="Calibri Light"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color w:val="000000"/>
                <w:lang w:val="en-IE" w:eastAsia="en-IE" w:bidi="ar-SA"/>
              </w:rPr>
              <w:t>091-495449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66BA2" w:rsidRPr="000946E3" w:rsidRDefault="00266BA2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5449</w:t>
            </w:r>
          </w:p>
        </w:tc>
        <w:tc>
          <w:tcPr>
            <w:tcW w:w="6391" w:type="dxa"/>
            <w:gridSpan w:val="2"/>
            <w:shd w:val="clear" w:color="auto" w:fill="auto"/>
            <w:noWrap/>
            <w:vAlign w:val="center"/>
            <w:hideMark/>
          </w:tcPr>
          <w:p w:rsidR="00266BA2" w:rsidRPr="000946E3" w:rsidRDefault="00266BA2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Odí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 Ní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Chéilleachair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,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Feidhmeannach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 Teanga</w:t>
            </w:r>
          </w:p>
        </w:tc>
      </w:tr>
    </w:tbl>
    <w:p w:rsidR="00996BA3" w:rsidRPr="000946E3" w:rsidRDefault="00996BA3" w:rsidP="000946E3">
      <w:pPr>
        <w:spacing w:before="0" w:after="0" w:line="240" w:lineRule="auto"/>
        <w:rPr>
          <w:rFonts w:ascii="Calibri Light" w:hAnsi="Calibri Light"/>
          <w:b/>
        </w:rPr>
      </w:pPr>
      <w:proofErr w:type="gramStart"/>
      <w:r w:rsidRPr="000946E3">
        <w:rPr>
          <w:rFonts w:ascii="Calibri Light" w:hAnsi="Calibri Light"/>
          <w:b/>
        </w:rPr>
        <w:t>An</w:t>
      </w:r>
      <w:proofErr w:type="gramEnd"/>
      <w:r w:rsidRPr="000946E3">
        <w:rPr>
          <w:rFonts w:ascii="Calibri Light" w:hAnsi="Calibri Light"/>
          <w:b/>
        </w:rPr>
        <w:t xml:space="preserve"> Cheathrú Rua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1951"/>
        <w:gridCol w:w="992"/>
        <w:gridCol w:w="6379"/>
        <w:gridCol w:w="236"/>
      </w:tblGrid>
      <w:tr w:rsidR="00637F28" w:rsidRPr="000946E3" w:rsidTr="000946E3">
        <w:trPr>
          <w:gridAfter w:val="1"/>
          <w:wAfter w:w="236" w:type="dxa"/>
          <w:trHeight w:val="271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637F28" w:rsidRPr="000946E3" w:rsidRDefault="00637F28" w:rsidP="000946E3">
            <w:pPr>
              <w:spacing w:before="0" w:after="0" w:line="240" w:lineRule="auto"/>
              <w:rPr>
                <w:rFonts w:ascii="Calibri Light" w:hAnsi="Calibri Light"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color w:val="000000"/>
                <w:lang w:val="en-IE" w:eastAsia="en-IE" w:bidi="ar-SA"/>
              </w:rPr>
              <w:t>091-494666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7F28" w:rsidRPr="000946E3" w:rsidRDefault="00637F28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4666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37F28" w:rsidRPr="000946E3" w:rsidRDefault="00637F28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Caroline Ní Fhlatharta, An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tOifigeach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Socrúcháin</w:t>
            </w:r>
            <w:proofErr w:type="spellEnd"/>
          </w:p>
        </w:tc>
      </w:tr>
      <w:tr w:rsidR="00637F28" w:rsidRPr="000946E3" w:rsidTr="00637F28">
        <w:trPr>
          <w:trHeight w:val="498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637F28" w:rsidRPr="000946E3" w:rsidRDefault="00637F28" w:rsidP="000946E3">
            <w:pPr>
              <w:spacing w:before="0" w:after="0" w:line="240" w:lineRule="auto"/>
              <w:rPr>
                <w:rFonts w:ascii="Calibri Light" w:hAnsi="Calibri Light"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color w:val="000000"/>
                <w:lang w:val="en-IE" w:eastAsia="en-IE" w:bidi="ar-SA"/>
              </w:rPr>
              <w:t>091-494607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7F28" w:rsidRPr="000946E3" w:rsidRDefault="00637F28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4607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37F28" w:rsidRPr="000946E3" w:rsidRDefault="00637F28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Daithí Ó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Madáin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,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Feidhmeannach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 Teanga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637F28" w:rsidRPr="000946E3" w:rsidRDefault="00637F28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</w:p>
        </w:tc>
      </w:tr>
      <w:tr w:rsidR="00637F28" w:rsidRPr="000946E3" w:rsidTr="00637F28">
        <w:trPr>
          <w:gridAfter w:val="1"/>
          <w:wAfter w:w="236" w:type="dxa"/>
          <w:trHeight w:val="498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637F28" w:rsidRPr="000946E3" w:rsidRDefault="00637F28" w:rsidP="000946E3">
            <w:pPr>
              <w:spacing w:before="0" w:after="0" w:line="240" w:lineRule="auto"/>
              <w:rPr>
                <w:rFonts w:ascii="Calibri Light" w:hAnsi="Calibri Light"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color w:val="000000"/>
                <w:lang w:val="en-IE" w:eastAsia="en-IE" w:bidi="ar-SA"/>
              </w:rPr>
              <w:t>091-494618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7F28" w:rsidRPr="000946E3" w:rsidRDefault="00637F28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4618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37F28" w:rsidRPr="000946E3" w:rsidRDefault="00637F28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Gearóidín Uí Loideáin,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Feidhmeannach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 Teanga &amp;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Comhordaitheoir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Áitiúil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 an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tSeimeastair</w:t>
            </w:r>
            <w:proofErr w:type="spellEnd"/>
          </w:p>
        </w:tc>
      </w:tr>
      <w:tr w:rsidR="00637F28" w:rsidRPr="000946E3" w:rsidTr="000946E3">
        <w:trPr>
          <w:gridAfter w:val="1"/>
          <w:wAfter w:w="236" w:type="dxa"/>
          <w:trHeight w:val="288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637F28" w:rsidRPr="000946E3" w:rsidRDefault="00637F28" w:rsidP="000946E3">
            <w:pPr>
              <w:spacing w:before="0" w:after="0" w:line="240" w:lineRule="auto"/>
              <w:rPr>
                <w:rFonts w:ascii="Calibri Light" w:hAnsi="Calibri Light"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color w:val="000000"/>
                <w:lang w:val="en-IE" w:eastAsia="en-IE" w:bidi="ar-SA"/>
              </w:rPr>
              <w:t>091-494610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7F28" w:rsidRPr="000946E3" w:rsidRDefault="00637F28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4610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37F28" w:rsidRPr="000946E3" w:rsidRDefault="00637F28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Máire Treasa Uí Shúilleabháin,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Feidhmeannach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 Teanga</w:t>
            </w:r>
          </w:p>
        </w:tc>
      </w:tr>
      <w:tr w:rsidR="00637F28" w:rsidRPr="000946E3" w:rsidTr="000946E3">
        <w:trPr>
          <w:gridAfter w:val="1"/>
          <w:wAfter w:w="236" w:type="dxa"/>
          <w:trHeight w:val="279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637F28" w:rsidRPr="000946E3" w:rsidRDefault="00637F28" w:rsidP="000946E3">
            <w:pPr>
              <w:spacing w:before="0" w:after="0" w:line="240" w:lineRule="auto"/>
              <w:rPr>
                <w:rFonts w:ascii="Calibri Light" w:hAnsi="Calibri Light"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color w:val="000000"/>
                <w:lang w:val="en-IE" w:eastAsia="en-IE" w:bidi="ar-SA"/>
              </w:rPr>
              <w:t>091-494603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7F28" w:rsidRPr="000946E3" w:rsidRDefault="00637F28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4603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37F28" w:rsidRPr="000946E3" w:rsidRDefault="00637F28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Michael Bharry Ó Flatharta,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Feidhmeannach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Ríomhaireachta</w:t>
            </w:r>
            <w:proofErr w:type="spellEnd"/>
          </w:p>
        </w:tc>
      </w:tr>
      <w:tr w:rsidR="00637F28" w:rsidRPr="000946E3" w:rsidTr="00637F28">
        <w:trPr>
          <w:gridAfter w:val="1"/>
          <w:wAfter w:w="236" w:type="dxa"/>
          <w:trHeight w:val="498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637F28" w:rsidRPr="000946E3" w:rsidRDefault="00637F28" w:rsidP="000946E3">
            <w:pPr>
              <w:spacing w:before="0" w:after="0" w:line="240" w:lineRule="auto"/>
              <w:rPr>
                <w:rFonts w:ascii="Calibri Light" w:hAnsi="Calibri Light"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color w:val="000000"/>
                <w:lang w:val="en-IE" w:eastAsia="en-IE" w:bidi="ar-SA"/>
              </w:rPr>
              <w:t>091-494602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7F28" w:rsidRPr="000946E3" w:rsidRDefault="00637F28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4602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37F28" w:rsidRPr="000946E3" w:rsidRDefault="00637F28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Treasa Uí Lorcáin,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Riarthóir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Ionaid</w:t>
            </w:r>
            <w:proofErr w:type="spellEnd"/>
          </w:p>
        </w:tc>
      </w:tr>
    </w:tbl>
    <w:p w:rsidR="001407B0" w:rsidRPr="000946E3" w:rsidRDefault="001407B0" w:rsidP="000946E3">
      <w:pPr>
        <w:spacing w:before="0" w:after="0" w:line="240" w:lineRule="auto"/>
        <w:rPr>
          <w:rFonts w:ascii="Calibri Light" w:hAnsi="Calibri Light"/>
          <w:b/>
        </w:rPr>
      </w:pPr>
      <w:proofErr w:type="spellStart"/>
      <w:r w:rsidRPr="000946E3">
        <w:rPr>
          <w:rFonts w:ascii="Calibri Light" w:hAnsi="Calibri Light"/>
          <w:b/>
        </w:rPr>
        <w:t>Carna</w:t>
      </w:r>
      <w:proofErr w:type="spellEnd"/>
    </w:p>
    <w:tbl>
      <w:tblPr>
        <w:tblW w:w="9356" w:type="dxa"/>
        <w:tblLook w:val="04A0" w:firstRow="1" w:lastRow="0" w:firstColumn="1" w:lastColumn="0" w:noHBand="0" w:noVBand="1"/>
      </w:tblPr>
      <w:tblGrid>
        <w:gridCol w:w="1951"/>
        <w:gridCol w:w="992"/>
        <w:gridCol w:w="6413"/>
      </w:tblGrid>
      <w:tr w:rsidR="00637F28" w:rsidRPr="000946E3" w:rsidTr="000946E3">
        <w:trPr>
          <w:trHeight w:val="387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637F28" w:rsidRPr="000946E3" w:rsidRDefault="00637F28" w:rsidP="000946E3">
            <w:pPr>
              <w:spacing w:before="0" w:after="0" w:line="240" w:lineRule="auto"/>
              <w:rPr>
                <w:rFonts w:ascii="Calibri Light" w:hAnsi="Calibri Light"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color w:val="000000"/>
                <w:lang w:val="en-IE" w:eastAsia="en-IE" w:bidi="ar-SA"/>
              </w:rPr>
              <w:t>091-494384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7F28" w:rsidRPr="000946E3" w:rsidRDefault="00637F28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4384</w:t>
            </w:r>
          </w:p>
        </w:tc>
        <w:tc>
          <w:tcPr>
            <w:tcW w:w="6413" w:type="dxa"/>
            <w:shd w:val="clear" w:color="auto" w:fill="auto"/>
            <w:noWrap/>
            <w:vAlign w:val="center"/>
            <w:hideMark/>
          </w:tcPr>
          <w:p w:rsidR="00637F28" w:rsidRPr="000946E3" w:rsidRDefault="00637F28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Cassie Ní Chathasaigh,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Feidhmeannach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Aistriúcháin</w:t>
            </w:r>
            <w:proofErr w:type="spellEnd"/>
          </w:p>
        </w:tc>
      </w:tr>
      <w:tr w:rsidR="00637F28" w:rsidRPr="000946E3" w:rsidTr="000946E3">
        <w:trPr>
          <w:trHeight w:val="292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637F28" w:rsidRPr="000946E3" w:rsidRDefault="00637F28" w:rsidP="000946E3">
            <w:pPr>
              <w:spacing w:before="0" w:after="0" w:line="240" w:lineRule="auto"/>
              <w:rPr>
                <w:rFonts w:ascii="Calibri Light" w:hAnsi="Calibri Light"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color w:val="000000"/>
                <w:lang w:val="en-IE" w:eastAsia="en-IE" w:bidi="ar-SA"/>
              </w:rPr>
              <w:t>091-494629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7F28" w:rsidRPr="000946E3" w:rsidRDefault="00637F28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4629</w:t>
            </w:r>
          </w:p>
        </w:tc>
        <w:tc>
          <w:tcPr>
            <w:tcW w:w="6413" w:type="dxa"/>
            <w:shd w:val="clear" w:color="auto" w:fill="auto"/>
            <w:noWrap/>
            <w:vAlign w:val="center"/>
            <w:hideMark/>
          </w:tcPr>
          <w:p w:rsidR="00637F28" w:rsidRPr="000946E3" w:rsidRDefault="00637F28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Dónal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 Ó Droighneáin,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Feidhmeannach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 Teanga</w:t>
            </w:r>
          </w:p>
        </w:tc>
      </w:tr>
      <w:tr w:rsidR="00637F28" w:rsidRPr="000946E3" w:rsidTr="000946E3">
        <w:trPr>
          <w:trHeight w:val="425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637F28" w:rsidRPr="000946E3" w:rsidRDefault="00637F28" w:rsidP="000946E3">
            <w:pPr>
              <w:spacing w:before="0" w:after="0" w:line="240" w:lineRule="auto"/>
              <w:rPr>
                <w:rFonts w:ascii="Calibri Light" w:hAnsi="Calibri Light"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color w:val="000000"/>
                <w:lang w:val="en-IE" w:eastAsia="en-IE" w:bidi="ar-SA"/>
              </w:rPr>
              <w:t>091-494636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7F28" w:rsidRPr="000946E3" w:rsidRDefault="00637F28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4636</w:t>
            </w:r>
          </w:p>
        </w:tc>
        <w:tc>
          <w:tcPr>
            <w:tcW w:w="6413" w:type="dxa"/>
            <w:shd w:val="clear" w:color="auto" w:fill="auto"/>
            <w:noWrap/>
            <w:vAlign w:val="center"/>
            <w:hideMark/>
          </w:tcPr>
          <w:p w:rsidR="00637F28" w:rsidRPr="000946E3" w:rsidRDefault="00637F28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Niall Mac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Uidhilin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,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Feidhmeannach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Ríomhaireachta</w:t>
            </w:r>
            <w:proofErr w:type="spellEnd"/>
          </w:p>
        </w:tc>
      </w:tr>
      <w:tr w:rsidR="00637F28" w:rsidRPr="000946E3" w:rsidTr="000946E3">
        <w:trPr>
          <w:trHeight w:val="421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637F28" w:rsidRPr="000946E3" w:rsidRDefault="00637F28" w:rsidP="000946E3">
            <w:pPr>
              <w:spacing w:before="0" w:after="0" w:line="240" w:lineRule="auto"/>
              <w:rPr>
                <w:rFonts w:ascii="Calibri Light" w:hAnsi="Calibri Light"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color w:val="000000"/>
                <w:lang w:val="en-IE" w:eastAsia="en-IE" w:bidi="ar-SA"/>
              </w:rPr>
              <w:t>091-494381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7F28" w:rsidRPr="000946E3" w:rsidRDefault="00637F28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4381</w:t>
            </w:r>
          </w:p>
        </w:tc>
        <w:tc>
          <w:tcPr>
            <w:tcW w:w="6413" w:type="dxa"/>
            <w:shd w:val="clear" w:color="auto" w:fill="auto"/>
            <w:noWrap/>
            <w:vAlign w:val="center"/>
            <w:hideMark/>
          </w:tcPr>
          <w:p w:rsidR="00637F28" w:rsidRPr="000946E3" w:rsidRDefault="00637F28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Seathrún Ó Tuairisg, An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Riarthóir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 IT</w:t>
            </w:r>
          </w:p>
        </w:tc>
      </w:tr>
      <w:tr w:rsidR="000946E3" w:rsidRPr="000946E3" w:rsidTr="00637F28">
        <w:trPr>
          <w:trHeight w:val="498"/>
        </w:trPr>
        <w:tc>
          <w:tcPr>
            <w:tcW w:w="1951" w:type="dxa"/>
            <w:shd w:val="clear" w:color="auto" w:fill="auto"/>
            <w:noWrap/>
            <w:vAlign w:val="center"/>
          </w:tcPr>
          <w:p w:rsidR="000946E3" w:rsidRPr="000946E3" w:rsidRDefault="000946E3" w:rsidP="000946E3">
            <w:pPr>
              <w:spacing w:before="0" w:after="0" w:line="240" w:lineRule="auto"/>
              <w:rPr>
                <w:rFonts w:ascii="Calibri Light" w:hAnsi="Calibri Light"/>
                <w:color w:val="000000"/>
                <w:lang w:val="en-IE" w:eastAsia="en-IE" w:bidi="ar-S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46E3" w:rsidRPr="000946E3" w:rsidRDefault="000946E3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</w:p>
        </w:tc>
        <w:tc>
          <w:tcPr>
            <w:tcW w:w="6413" w:type="dxa"/>
            <w:shd w:val="clear" w:color="auto" w:fill="auto"/>
            <w:noWrap/>
            <w:vAlign w:val="center"/>
          </w:tcPr>
          <w:p w:rsidR="000946E3" w:rsidRPr="000946E3" w:rsidRDefault="000946E3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Bríd-Treasa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Wyndam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,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Teagascóír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 &amp;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Comhordaitheoir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Áitiúil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 an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tSeimeastair</w:t>
            </w:r>
            <w:proofErr w:type="spellEnd"/>
          </w:p>
        </w:tc>
      </w:tr>
    </w:tbl>
    <w:p w:rsidR="001407B0" w:rsidRPr="000946E3" w:rsidRDefault="00266BA2" w:rsidP="000946E3">
      <w:pPr>
        <w:spacing w:before="0" w:after="0" w:line="240" w:lineRule="auto"/>
        <w:rPr>
          <w:rFonts w:ascii="Calibri Light" w:hAnsi="Calibri Light"/>
          <w:b/>
        </w:rPr>
      </w:pPr>
      <w:proofErr w:type="spellStart"/>
      <w:r w:rsidRPr="000946E3">
        <w:rPr>
          <w:rFonts w:ascii="Calibri Light" w:hAnsi="Calibri Light"/>
          <w:b/>
        </w:rPr>
        <w:t>Gaoth</w:t>
      </w:r>
      <w:proofErr w:type="spellEnd"/>
      <w:r w:rsidRPr="000946E3">
        <w:rPr>
          <w:rFonts w:ascii="Calibri Light" w:hAnsi="Calibri Light"/>
          <w:b/>
        </w:rPr>
        <w:t xml:space="preserve"> </w:t>
      </w:r>
      <w:proofErr w:type="spellStart"/>
      <w:r w:rsidRPr="000946E3">
        <w:rPr>
          <w:rFonts w:ascii="Calibri Light" w:hAnsi="Calibri Light"/>
          <w:b/>
        </w:rPr>
        <w:t>Dobhair</w:t>
      </w:r>
      <w:proofErr w:type="spellEnd"/>
    </w:p>
    <w:tbl>
      <w:tblPr>
        <w:tblW w:w="9322" w:type="dxa"/>
        <w:tblLook w:val="04A0" w:firstRow="1" w:lastRow="0" w:firstColumn="1" w:lastColumn="0" w:noHBand="0" w:noVBand="1"/>
      </w:tblPr>
      <w:tblGrid>
        <w:gridCol w:w="2001"/>
        <w:gridCol w:w="1017"/>
        <w:gridCol w:w="6304"/>
      </w:tblGrid>
      <w:tr w:rsidR="00266BA2" w:rsidRPr="000946E3" w:rsidTr="005A69B9">
        <w:trPr>
          <w:trHeight w:val="498"/>
        </w:trPr>
        <w:tc>
          <w:tcPr>
            <w:tcW w:w="2001" w:type="dxa"/>
            <w:shd w:val="clear" w:color="auto" w:fill="auto"/>
            <w:noWrap/>
            <w:vAlign w:val="center"/>
          </w:tcPr>
          <w:p w:rsidR="00266BA2" w:rsidRPr="000946E3" w:rsidRDefault="00266BA2" w:rsidP="000946E3">
            <w:pPr>
              <w:spacing w:before="0" w:after="0" w:line="240" w:lineRule="auto"/>
              <w:rPr>
                <w:rFonts w:ascii="Calibri Light" w:hAnsi="Calibri Light"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color w:val="000000"/>
                <w:lang w:val="en-IE" w:eastAsia="en-IE" w:bidi="ar-SA"/>
              </w:rPr>
              <w:t>07495-31919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266BA2" w:rsidRPr="000946E3" w:rsidRDefault="00266BA2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</w:p>
        </w:tc>
        <w:tc>
          <w:tcPr>
            <w:tcW w:w="6304" w:type="dxa"/>
            <w:shd w:val="clear" w:color="auto" w:fill="auto"/>
            <w:noWrap/>
            <w:vAlign w:val="center"/>
          </w:tcPr>
          <w:p w:rsidR="00266BA2" w:rsidRPr="000946E3" w:rsidRDefault="00266BA2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Anna Ní Bhroin, Oifigeach Mac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Léinn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, An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Seimeastar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Gaeltachta</w:t>
            </w:r>
            <w:proofErr w:type="spellEnd"/>
          </w:p>
        </w:tc>
      </w:tr>
      <w:tr w:rsidR="00266BA2" w:rsidRPr="000946E3" w:rsidTr="005A69B9">
        <w:trPr>
          <w:trHeight w:val="498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66BA2" w:rsidRPr="000946E3" w:rsidRDefault="00266BA2" w:rsidP="000946E3">
            <w:pPr>
              <w:spacing w:before="0" w:after="0" w:line="240" w:lineRule="auto"/>
              <w:rPr>
                <w:rFonts w:ascii="Calibri Light" w:hAnsi="Calibri Light"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color w:val="000000"/>
                <w:lang w:val="en-IE" w:eastAsia="en-IE" w:bidi="ar-SA"/>
              </w:rPr>
              <w:t xml:space="preserve">091-494658 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266BA2" w:rsidRPr="000946E3" w:rsidRDefault="00266BA2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4658</w:t>
            </w:r>
          </w:p>
        </w:tc>
        <w:tc>
          <w:tcPr>
            <w:tcW w:w="6304" w:type="dxa"/>
            <w:shd w:val="clear" w:color="auto" w:fill="auto"/>
            <w:noWrap/>
            <w:vAlign w:val="center"/>
            <w:hideMark/>
          </w:tcPr>
          <w:p w:rsidR="00266BA2" w:rsidRPr="000946E3" w:rsidRDefault="00266BA2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Carmel Ní Bhriain,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Feidhmeannach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Cumarsáide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 &amp;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Comhordaitheoir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Áitiúil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 an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tSeimeastair</w:t>
            </w:r>
            <w:proofErr w:type="spellEnd"/>
          </w:p>
        </w:tc>
      </w:tr>
      <w:tr w:rsidR="00266BA2" w:rsidRPr="000946E3" w:rsidTr="005A69B9">
        <w:trPr>
          <w:trHeight w:val="334"/>
        </w:trPr>
        <w:tc>
          <w:tcPr>
            <w:tcW w:w="3018" w:type="dxa"/>
            <w:gridSpan w:val="2"/>
            <w:shd w:val="clear" w:color="auto" w:fill="auto"/>
            <w:noWrap/>
            <w:vAlign w:val="center"/>
            <w:hideMark/>
          </w:tcPr>
          <w:p w:rsidR="00266BA2" w:rsidRPr="000946E3" w:rsidRDefault="00266BA2" w:rsidP="000946E3">
            <w:pPr>
              <w:spacing w:before="0" w:after="0" w:line="240" w:lineRule="auto"/>
              <w:rPr>
                <w:rFonts w:ascii="Calibri Light" w:hAnsi="Calibri Light"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color w:val="000000"/>
                <w:lang w:val="en-IE" w:eastAsia="en-IE" w:bidi="ar-SA"/>
              </w:rPr>
              <w:t xml:space="preserve">07495-31919 </w:t>
            </w:r>
          </w:p>
        </w:tc>
        <w:tc>
          <w:tcPr>
            <w:tcW w:w="6304" w:type="dxa"/>
            <w:shd w:val="clear" w:color="auto" w:fill="auto"/>
            <w:noWrap/>
            <w:vAlign w:val="center"/>
            <w:hideMark/>
          </w:tcPr>
          <w:p w:rsidR="00266BA2" w:rsidRPr="000946E3" w:rsidRDefault="00266BA2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Conchúr Mac Giolla Eáin,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Feidhmeannach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 Teanga</w:t>
            </w:r>
          </w:p>
        </w:tc>
      </w:tr>
      <w:tr w:rsidR="00266BA2" w:rsidRPr="000946E3" w:rsidTr="005A69B9">
        <w:trPr>
          <w:trHeight w:val="498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66BA2" w:rsidRPr="000946E3" w:rsidRDefault="00266BA2" w:rsidP="000946E3">
            <w:pPr>
              <w:spacing w:before="0" w:after="0" w:line="240" w:lineRule="auto"/>
              <w:rPr>
                <w:rFonts w:ascii="Calibri Light" w:hAnsi="Calibri Light"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color w:val="000000"/>
                <w:lang w:val="en-IE" w:eastAsia="en-IE" w:bidi="ar-SA"/>
              </w:rPr>
              <w:t xml:space="preserve">091-494660 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266BA2" w:rsidRPr="000946E3" w:rsidRDefault="00266BA2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4660</w:t>
            </w:r>
          </w:p>
        </w:tc>
        <w:tc>
          <w:tcPr>
            <w:tcW w:w="6304" w:type="dxa"/>
            <w:shd w:val="clear" w:color="auto" w:fill="auto"/>
            <w:noWrap/>
            <w:vAlign w:val="center"/>
            <w:hideMark/>
          </w:tcPr>
          <w:p w:rsidR="00266BA2" w:rsidRPr="000946E3" w:rsidRDefault="00266BA2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Éamonn Mac Niallais,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Riarthóir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Ionaid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,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Gaoth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Dobhair</w:t>
            </w:r>
            <w:proofErr w:type="spellEnd"/>
          </w:p>
        </w:tc>
      </w:tr>
      <w:tr w:rsidR="00266BA2" w:rsidRPr="000946E3" w:rsidTr="005A69B9">
        <w:trPr>
          <w:trHeight w:val="284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66BA2" w:rsidRPr="000946E3" w:rsidRDefault="00266BA2" w:rsidP="000946E3">
            <w:pPr>
              <w:spacing w:before="0" w:after="0" w:line="240" w:lineRule="auto"/>
              <w:rPr>
                <w:rFonts w:ascii="Calibri Light" w:hAnsi="Calibri Light"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color w:val="000000"/>
                <w:lang w:val="en-IE" w:eastAsia="en-IE" w:bidi="ar-SA"/>
              </w:rPr>
              <w:t xml:space="preserve">091-494662 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266BA2" w:rsidRPr="000946E3" w:rsidRDefault="00266BA2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4662</w:t>
            </w:r>
          </w:p>
        </w:tc>
        <w:tc>
          <w:tcPr>
            <w:tcW w:w="6304" w:type="dxa"/>
            <w:shd w:val="clear" w:color="auto" w:fill="auto"/>
            <w:noWrap/>
            <w:vAlign w:val="center"/>
            <w:hideMark/>
          </w:tcPr>
          <w:p w:rsidR="00266BA2" w:rsidRPr="000946E3" w:rsidRDefault="00266BA2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Mícheál Ó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Domhnaill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,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Feidhmeannach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 Teanga</w:t>
            </w:r>
          </w:p>
        </w:tc>
      </w:tr>
      <w:tr w:rsidR="00266BA2" w:rsidRPr="000946E3" w:rsidTr="005A69B9">
        <w:trPr>
          <w:trHeight w:val="498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66BA2" w:rsidRPr="000946E3" w:rsidRDefault="00266BA2" w:rsidP="000946E3">
            <w:pPr>
              <w:spacing w:before="0" w:after="0" w:line="240" w:lineRule="auto"/>
              <w:rPr>
                <w:rFonts w:ascii="Calibri Light" w:hAnsi="Calibri Light"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color w:val="000000"/>
                <w:lang w:val="en-IE" w:eastAsia="en-IE" w:bidi="ar-SA"/>
              </w:rPr>
              <w:t xml:space="preserve">091-494661 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266BA2" w:rsidRPr="000946E3" w:rsidRDefault="00266BA2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4661</w:t>
            </w:r>
          </w:p>
        </w:tc>
        <w:tc>
          <w:tcPr>
            <w:tcW w:w="6304" w:type="dxa"/>
            <w:shd w:val="clear" w:color="auto" w:fill="auto"/>
            <w:noWrap/>
            <w:vAlign w:val="center"/>
            <w:hideMark/>
          </w:tcPr>
          <w:p w:rsidR="00266BA2" w:rsidRPr="000946E3" w:rsidRDefault="00266BA2" w:rsidP="000946E3">
            <w:pPr>
              <w:spacing w:before="0" w:after="0" w:line="240" w:lineRule="auto"/>
              <w:rPr>
                <w:rFonts w:ascii="Calibri Light" w:hAnsi="Calibri Light"/>
                <w:bCs/>
                <w:color w:val="000000"/>
                <w:lang w:val="en-IE" w:eastAsia="en-IE" w:bidi="ar-SA"/>
              </w:rPr>
            </w:pPr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Séamus Ó Briain,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Feidhmeannach</w:t>
            </w:r>
            <w:proofErr w:type="spellEnd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 xml:space="preserve"> </w:t>
            </w:r>
            <w:proofErr w:type="spellStart"/>
            <w:r w:rsidRPr="000946E3">
              <w:rPr>
                <w:rFonts w:ascii="Calibri Light" w:hAnsi="Calibri Light"/>
                <w:bCs/>
                <w:color w:val="000000"/>
                <w:lang w:val="en-IE" w:eastAsia="en-IE" w:bidi="ar-SA"/>
              </w:rPr>
              <w:t>Ríomhaireachta</w:t>
            </w:r>
            <w:proofErr w:type="spellEnd"/>
          </w:p>
        </w:tc>
      </w:tr>
    </w:tbl>
    <w:p w:rsidR="000946E3" w:rsidRDefault="000946E3" w:rsidP="00637F28">
      <w:pPr>
        <w:rPr>
          <w:rFonts w:ascii="Calibri Light" w:hAnsi="Calibri Light"/>
          <w:b/>
        </w:rPr>
      </w:pPr>
      <w:bookmarkStart w:id="1" w:name="_Toc397415779"/>
    </w:p>
    <w:p w:rsidR="000946E3" w:rsidRDefault="000946E3" w:rsidP="00637F28">
      <w:pPr>
        <w:rPr>
          <w:rFonts w:ascii="Calibri Light" w:hAnsi="Calibri Light"/>
          <w:b/>
        </w:rPr>
      </w:pPr>
    </w:p>
    <w:p w:rsidR="002C0357" w:rsidRPr="000946E3" w:rsidRDefault="00D5045B" w:rsidP="00637F28">
      <w:pPr>
        <w:rPr>
          <w:rFonts w:ascii="Calibri Light" w:hAnsi="Calibri Light"/>
          <w:b/>
          <w:sz w:val="22"/>
          <w:szCs w:val="22"/>
        </w:rPr>
      </w:pPr>
      <w:proofErr w:type="spellStart"/>
      <w:r w:rsidRPr="000946E3">
        <w:rPr>
          <w:rFonts w:ascii="Calibri Light" w:hAnsi="Calibri Light"/>
          <w:b/>
          <w:sz w:val="22"/>
          <w:szCs w:val="22"/>
        </w:rPr>
        <w:lastRenderedPageBreak/>
        <w:t>Faoin</w:t>
      </w:r>
      <w:proofErr w:type="spellEnd"/>
      <w:r w:rsidRPr="000946E3">
        <w:rPr>
          <w:rFonts w:ascii="Calibri Light" w:hAnsi="Calibri Light"/>
          <w:b/>
          <w:sz w:val="22"/>
          <w:szCs w:val="22"/>
        </w:rPr>
        <w:t xml:space="preserve"> </w:t>
      </w:r>
      <w:proofErr w:type="spellStart"/>
      <w:r w:rsidR="002C0357" w:rsidRPr="000946E3">
        <w:rPr>
          <w:rFonts w:ascii="Calibri Light" w:hAnsi="Calibri Light"/>
          <w:b/>
          <w:sz w:val="22"/>
          <w:szCs w:val="22"/>
        </w:rPr>
        <w:t>Acadamh</w:t>
      </w:r>
      <w:bookmarkEnd w:id="1"/>
      <w:proofErr w:type="spellEnd"/>
    </w:p>
    <w:p w:rsidR="00D5045B" w:rsidRPr="000946E3" w:rsidRDefault="00D5045B" w:rsidP="000946E3">
      <w:pPr>
        <w:jc w:val="both"/>
        <w:rPr>
          <w:rStyle w:val="apple-style-span"/>
          <w:rFonts w:ascii="Calibri Light" w:hAnsi="Calibri Light" w:cs="Arial"/>
          <w:sz w:val="22"/>
          <w:szCs w:val="22"/>
        </w:rPr>
      </w:pP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Cuireann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Acadamh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na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hOllscolaíochta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Gaeilge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cláir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chéime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&amp;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iarchéime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ar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fáil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do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mhic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léinn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ar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mian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leo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cáilíocht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chéime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>/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iarchéime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a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bhaint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amach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sna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réimsí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seo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a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leanas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;,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Cumarsáid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, Léann an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Aistriúcháin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,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Ateangaireacht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,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Pleanáil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Teanga,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Oideachas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, </w:t>
      </w:r>
      <w:r w:rsidR="00637F28"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An </w:t>
      </w:r>
      <w:proofErr w:type="spellStart"/>
      <w:r w:rsidR="00637F28" w:rsidRPr="000946E3">
        <w:rPr>
          <w:rStyle w:val="apple-style-span"/>
          <w:rFonts w:ascii="Calibri Light" w:hAnsi="Calibri Light" w:cs="Arial"/>
          <w:sz w:val="22"/>
          <w:szCs w:val="22"/>
        </w:rPr>
        <w:t>Cultúr</w:t>
      </w:r>
      <w:proofErr w:type="spellEnd"/>
      <w:r w:rsidR="00637F28"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="00637F28" w:rsidRPr="000946E3">
        <w:rPr>
          <w:rStyle w:val="apple-style-span"/>
          <w:rFonts w:ascii="Calibri Light" w:hAnsi="Calibri Light" w:cs="Arial"/>
          <w:sz w:val="22"/>
          <w:szCs w:val="22"/>
        </w:rPr>
        <w:t>Dúchais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agus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Teicneolaíocht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Faisnéise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>.</w:t>
      </w:r>
    </w:p>
    <w:p w:rsidR="00D146F2" w:rsidRPr="000946E3" w:rsidRDefault="00D5045B" w:rsidP="000946E3">
      <w:pPr>
        <w:jc w:val="both"/>
        <w:rPr>
          <w:rStyle w:val="apple-converted-space"/>
          <w:rFonts w:ascii="Calibri Light" w:hAnsi="Calibri Light" w:cs="Arial"/>
          <w:sz w:val="22"/>
          <w:szCs w:val="22"/>
        </w:rPr>
      </w:pP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Bunaíodh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Acadamh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na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hOllscolaíochta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Gaeilge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faoi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choimirce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Ollscoil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na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hÉireann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,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Gaillimh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in 2004,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chun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tacaíocht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a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thabhairt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d’fhorbairt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inbhuanaithe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na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gcúrsaí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trí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Ghaeilge, do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ghníomhaíocht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taighde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agus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do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sheirbhísí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eile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.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Comhoibríonn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an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tAcadamh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le </w:t>
      </w:r>
      <w:proofErr w:type="spellStart"/>
      <w:r w:rsidR="00637F28" w:rsidRPr="000946E3">
        <w:rPr>
          <w:rStyle w:val="apple-style-span"/>
          <w:rFonts w:ascii="Calibri Light" w:hAnsi="Calibri Light" w:cs="Arial"/>
          <w:sz w:val="22"/>
          <w:szCs w:val="22"/>
        </w:rPr>
        <w:t>Coláistí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, le Ranna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agus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le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hoifigí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eile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na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hOllscoile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,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chun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forbairt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a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dhéanamh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ar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raon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agus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ar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líon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na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gcúrsaí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a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chuirtear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ar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fáil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trí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Ghaeilge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ar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champas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na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hOllscoile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> 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i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nGaillimh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agus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sa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Ghaeltacht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>.</w:t>
      </w:r>
      <w:r w:rsidRPr="000946E3">
        <w:rPr>
          <w:rStyle w:val="apple-converted-space"/>
          <w:rFonts w:ascii="Calibri Light" w:hAnsi="Calibri Light" w:cs="Arial"/>
          <w:sz w:val="22"/>
          <w:szCs w:val="22"/>
        </w:rPr>
        <w:t> </w:t>
      </w:r>
    </w:p>
    <w:p w:rsidR="00637F28" w:rsidRPr="000946E3" w:rsidRDefault="00D5045B" w:rsidP="00637F28">
      <w:pPr>
        <w:rPr>
          <w:rStyle w:val="apple-style-span"/>
          <w:rFonts w:ascii="Calibri Light" w:hAnsi="Calibri Light" w:cs="Arial"/>
          <w:sz w:val="22"/>
          <w:szCs w:val="22"/>
        </w:rPr>
      </w:pP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Cuireann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an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tAcadamh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cúrsaí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ar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fáil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ar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champas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na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hOllscoile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i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nGaillimh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agus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i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dtrí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ionad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sa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Ghaeltacht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: </w:t>
      </w:r>
      <w:proofErr w:type="gramStart"/>
      <w:r w:rsidRPr="000946E3">
        <w:rPr>
          <w:rStyle w:val="apple-style-span"/>
          <w:rFonts w:ascii="Calibri Light" w:hAnsi="Calibri Light" w:cs="Arial"/>
          <w:sz w:val="22"/>
          <w:szCs w:val="22"/>
        </w:rPr>
        <w:t>An</w:t>
      </w:r>
      <w:proofErr w:type="gram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Cheathrú Rua,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Gaoth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Dobhair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agus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Style w:val="apple-style-span"/>
          <w:rFonts w:ascii="Calibri Light" w:hAnsi="Calibri Light" w:cs="Arial"/>
          <w:sz w:val="22"/>
          <w:szCs w:val="22"/>
        </w:rPr>
        <w:t>Carna</w:t>
      </w:r>
      <w:proofErr w:type="spellEnd"/>
      <w:r w:rsidRPr="000946E3">
        <w:rPr>
          <w:rStyle w:val="apple-style-span"/>
          <w:rFonts w:ascii="Calibri Light" w:hAnsi="Calibri Light" w:cs="Arial"/>
          <w:sz w:val="22"/>
          <w:szCs w:val="22"/>
        </w:rPr>
        <w:t xml:space="preserve">. </w:t>
      </w:r>
    </w:p>
    <w:p w:rsidR="00E15739" w:rsidRPr="000946E3" w:rsidRDefault="00E15739" w:rsidP="000946E3">
      <w:pPr>
        <w:jc w:val="both"/>
        <w:rPr>
          <w:rFonts w:ascii="Calibri Light" w:hAnsi="Calibri Light"/>
          <w:b/>
          <w:sz w:val="22"/>
          <w:szCs w:val="22"/>
        </w:rPr>
      </w:pPr>
      <w:bookmarkStart w:id="2" w:name="_Toc397415781"/>
      <w:proofErr w:type="spellStart"/>
      <w:r w:rsidRPr="000946E3">
        <w:rPr>
          <w:rFonts w:ascii="Calibri Light" w:hAnsi="Calibri Light"/>
          <w:b/>
          <w:sz w:val="22"/>
          <w:szCs w:val="22"/>
        </w:rPr>
        <w:t>Seirbhísí</w:t>
      </w:r>
      <w:proofErr w:type="spellEnd"/>
      <w:r w:rsidRPr="000946E3">
        <w:rPr>
          <w:rFonts w:ascii="Calibri Light" w:hAnsi="Calibri Light"/>
          <w:b/>
          <w:sz w:val="22"/>
          <w:szCs w:val="22"/>
        </w:rPr>
        <w:t xml:space="preserve"> </w:t>
      </w:r>
      <w:proofErr w:type="spellStart"/>
      <w:r w:rsidR="00031CC6" w:rsidRPr="000946E3">
        <w:rPr>
          <w:rFonts w:ascii="Calibri Light" w:hAnsi="Calibri Light"/>
          <w:b/>
          <w:sz w:val="22"/>
          <w:szCs w:val="22"/>
        </w:rPr>
        <w:t>agus</w:t>
      </w:r>
      <w:proofErr w:type="spellEnd"/>
      <w:r w:rsidR="00031CC6" w:rsidRPr="000946E3">
        <w:rPr>
          <w:rFonts w:ascii="Calibri Light" w:hAnsi="Calibri Light"/>
          <w:b/>
          <w:sz w:val="22"/>
          <w:szCs w:val="22"/>
        </w:rPr>
        <w:t xml:space="preserve"> </w:t>
      </w:r>
      <w:proofErr w:type="spellStart"/>
      <w:r w:rsidR="00031CC6" w:rsidRPr="000946E3">
        <w:rPr>
          <w:rFonts w:ascii="Calibri Light" w:hAnsi="Calibri Light"/>
          <w:b/>
          <w:sz w:val="22"/>
          <w:szCs w:val="22"/>
        </w:rPr>
        <w:t>Eolas</w:t>
      </w:r>
      <w:proofErr w:type="spellEnd"/>
      <w:r w:rsidR="00031CC6" w:rsidRPr="000946E3">
        <w:rPr>
          <w:rFonts w:ascii="Calibri Light" w:hAnsi="Calibri Light"/>
          <w:b/>
          <w:sz w:val="22"/>
          <w:szCs w:val="22"/>
        </w:rPr>
        <w:t xml:space="preserve"> </w:t>
      </w:r>
      <w:r w:rsidRPr="000946E3">
        <w:rPr>
          <w:rFonts w:ascii="Calibri Light" w:hAnsi="Calibri Light"/>
          <w:b/>
          <w:sz w:val="22"/>
          <w:szCs w:val="22"/>
        </w:rPr>
        <w:t xml:space="preserve">do Mhic </w:t>
      </w:r>
      <w:proofErr w:type="spellStart"/>
      <w:r w:rsidRPr="000946E3">
        <w:rPr>
          <w:rFonts w:ascii="Calibri Light" w:hAnsi="Calibri Light"/>
          <w:b/>
          <w:sz w:val="22"/>
          <w:szCs w:val="22"/>
        </w:rPr>
        <w:t>Léinn</w:t>
      </w:r>
      <w:bookmarkEnd w:id="2"/>
      <w:proofErr w:type="spellEnd"/>
    </w:p>
    <w:p w:rsidR="000A73D6" w:rsidRPr="000946E3" w:rsidRDefault="000A73D6" w:rsidP="000946E3">
      <w:pPr>
        <w:jc w:val="both"/>
        <w:rPr>
          <w:rFonts w:ascii="Calibri Light" w:hAnsi="Calibri Light" w:cs="Arial"/>
          <w:sz w:val="22"/>
          <w:szCs w:val="22"/>
        </w:rPr>
      </w:pPr>
      <w:r w:rsidRPr="000946E3">
        <w:rPr>
          <w:rFonts w:ascii="Calibri Light" w:hAnsi="Calibri Light" w:cs="Arial"/>
          <w:sz w:val="22"/>
          <w:szCs w:val="22"/>
        </w:rPr>
        <w:t xml:space="preserve">Fad a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bheidh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tú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san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Acadamh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, is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féidir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go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mbeadh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ceisteanna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agat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maidir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le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cóiríocht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,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staidéar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,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nithe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pearsanta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nó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nithe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leasa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. </w:t>
      </w:r>
      <w:r w:rsidR="000946E3"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Tá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cúnamh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nó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eolas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le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fáil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maidir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leis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na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nithe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sin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trí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láithreán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gréasáin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Sheirbhísí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do Mhic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Léinn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hyperlink r:id="rId13" w:history="1">
        <w:r w:rsidRPr="000946E3">
          <w:rPr>
            <w:rStyle w:val="Hyperlink"/>
            <w:rFonts w:ascii="Calibri Light" w:hAnsi="Calibri Light" w:cs="Arial"/>
            <w:sz w:val="22"/>
            <w:szCs w:val="22"/>
          </w:rPr>
          <w:t>www.nuigalway.ie/student_services/</w:t>
        </w:r>
      </w:hyperlink>
      <w:r w:rsidRPr="000946E3">
        <w:rPr>
          <w:rFonts w:ascii="Calibri Light" w:hAnsi="Calibri Light" w:cs="Arial"/>
          <w:sz w:val="22"/>
          <w:szCs w:val="22"/>
        </w:rPr>
        <w:t xml:space="preserve">. </w:t>
      </w:r>
      <w:r w:rsidR="000946E3"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Ná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dearmad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go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bhfuil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comhaltaí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acadúla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foirne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agus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riarthóir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do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chúrsa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féin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toilteanach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cabhrú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leat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le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ceisteanna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nó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fadhbanna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ar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bith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a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bhíonn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agat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agus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tá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ar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a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gcumas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comhairle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mhionsonraithe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a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chur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ort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maidir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le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deacrachtaí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nó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ceisteanna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acadúla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,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agus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beifear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in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ann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seirbhísí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cuí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a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chur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ar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do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shúile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duit</w:t>
      </w:r>
      <w:proofErr w:type="spellEnd"/>
      <w:r w:rsidRPr="000946E3">
        <w:rPr>
          <w:rFonts w:ascii="Calibri Light" w:hAnsi="Calibri Light" w:cs="Arial"/>
          <w:sz w:val="22"/>
          <w:szCs w:val="22"/>
        </w:rPr>
        <w:t>.</w:t>
      </w:r>
      <w:r w:rsidR="000946E3" w:rsidRPr="000946E3">
        <w:rPr>
          <w:rFonts w:ascii="Calibri Light" w:hAnsi="Calibri Light" w:cs="Arial"/>
          <w:sz w:val="22"/>
          <w:szCs w:val="22"/>
        </w:rPr>
        <w:t xml:space="preserve">  </w:t>
      </w:r>
      <w:proofErr w:type="spellStart"/>
      <w:r w:rsidR="000946E3" w:rsidRPr="000946E3">
        <w:rPr>
          <w:rFonts w:ascii="Calibri Light" w:hAnsi="Calibri Light" w:cs="Arial"/>
          <w:sz w:val="22"/>
          <w:szCs w:val="22"/>
        </w:rPr>
        <w:t>Tá</w:t>
      </w:r>
      <w:proofErr w:type="spellEnd"/>
      <w:r w:rsidR="000946E3"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="000946E3" w:rsidRPr="000946E3">
        <w:rPr>
          <w:rFonts w:ascii="Calibri Light" w:hAnsi="Calibri Light" w:cs="Arial"/>
          <w:sz w:val="22"/>
          <w:szCs w:val="22"/>
        </w:rPr>
        <w:t>Comhordaitheoir</w:t>
      </w:r>
      <w:proofErr w:type="spellEnd"/>
      <w:r w:rsidR="000946E3"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="000946E3" w:rsidRPr="000946E3">
        <w:rPr>
          <w:rFonts w:ascii="Calibri Light" w:hAnsi="Calibri Light" w:cs="Arial"/>
          <w:sz w:val="22"/>
          <w:szCs w:val="22"/>
        </w:rPr>
        <w:t>Aitiúil</w:t>
      </w:r>
      <w:proofErr w:type="spellEnd"/>
      <w:r w:rsidR="000946E3"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="000946E3" w:rsidRPr="000946E3">
        <w:rPr>
          <w:rFonts w:ascii="Calibri Light" w:hAnsi="Calibri Light" w:cs="Arial"/>
          <w:sz w:val="22"/>
          <w:szCs w:val="22"/>
        </w:rPr>
        <w:t>ainmnithe</w:t>
      </w:r>
      <w:proofErr w:type="spellEnd"/>
      <w:r w:rsidR="000946E3"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="000946E3" w:rsidRPr="000946E3">
        <w:rPr>
          <w:rFonts w:ascii="Calibri Light" w:hAnsi="Calibri Light" w:cs="Arial"/>
          <w:sz w:val="22"/>
          <w:szCs w:val="22"/>
        </w:rPr>
        <w:t>sna</w:t>
      </w:r>
      <w:proofErr w:type="spellEnd"/>
      <w:r w:rsidR="000946E3"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="000946E3" w:rsidRPr="000946E3">
        <w:rPr>
          <w:rFonts w:ascii="Calibri Light" w:hAnsi="Calibri Light" w:cs="Arial"/>
          <w:sz w:val="22"/>
          <w:szCs w:val="22"/>
        </w:rPr>
        <w:t>trí</w:t>
      </w:r>
      <w:proofErr w:type="spellEnd"/>
      <w:r w:rsidR="000946E3"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="000946E3" w:rsidRPr="000946E3">
        <w:rPr>
          <w:rFonts w:ascii="Calibri Light" w:hAnsi="Calibri Light" w:cs="Arial"/>
          <w:sz w:val="22"/>
          <w:szCs w:val="22"/>
        </w:rPr>
        <w:t>ionad</w:t>
      </w:r>
      <w:proofErr w:type="spellEnd"/>
      <w:r w:rsidR="000946E3"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="000946E3" w:rsidRPr="000946E3">
        <w:rPr>
          <w:rFonts w:ascii="Calibri Light" w:hAnsi="Calibri Light" w:cs="Arial"/>
          <w:sz w:val="22"/>
          <w:szCs w:val="22"/>
        </w:rPr>
        <w:t>Gaeltachta</w:t>
      </w:r>
      <w:proofErr w:type="spellEnd"/>
      <w:r w:rsidR="000946E3" w:rsidRPr="000946E3">
        <w:rPr>
          <w:rFonts w:ascii="Calibri Light" w:hAnsi="Calibri Light" w:cs="Arial"/>
          <w:sz w:val="22"/>
          <w:szCs w:val="22"/>
        </w:rPr>
        <w:t xml:space="preserve">, </w:t>
      </w:r>
      <w:proofErr w:type="spellStart"/>
      <w:r w:rsidR="000946E3" w:rsidRPr="000946E3">
        <w:rPr>
          <w:rFonts w:ascii="Calibri Light" w:hAnsi="Calibri Light" w:cs="Arial"/>
          <w:sz w:val="22"/>
          <w:szCs w:val="22"/>
        </w:rPr>
        <w:t>agus</w:t>
      </w:r>
      <w:proofErr w:type="spellEnd"/>
      <w:r w:rsidR="000946E3"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="000946E3" w:rsidRPr="000946E3">
        <w:rPr>
          <w:rFonts w:ascii="Calibri Light" w:hAnsi="Calibri Light" w:cs="Arial"/>
          <w:sz w:val="22"/>
          <w:szCs w:val="22"/>
        </w:rPr>
        <w:t>tá</w:t>
      </w:r>
      <w:proofErr w:type="spellEnd"/>
      <w:r w:rsidR="000946E3" w:rsidRPr="000946E3">
        <w:rPr>
          <w:rFonts w:ascii="Calibri Light" w:hAnsi="Calibri Light" w:cs="Arial"/>
          <w:sz w:val="22"/>
          <w:szCs w:val="22"/>
        </w:rPr>
        <w:t xml:space="preserve"> Anna Ní Bhroin, An </w:t>
      </w:r>
      <w:proofErr w:type="spellStart"/>
      <w:r w:rsidR="000946E3" w:rsidRPr="000946E3">
        <w:rPr>
          <w:rFonts w:ascii="Calibri Light" w:hAnsi="Calibri Light" w:cs="Arial"/>
          <w:sz w:val="22"/>
          <w:szCs w:val="22"/>
        </w:rPr>
        <w:t>tOifigeach</w:t>
      </w:r>
      <w:proofErr w:type="spellEnd"/>
      <w:r w:rsidR="000946E3" w:rsidRPr="000946E3">
        <w:rPr>
          <w:rFonts w:ascii="Calibri Light" w:hAnsi="Calibri Light" w:cs="Arial"/>
          <w:sz w:val="22"/>
          <w:szCs w:val="22"/>
        </w:rPr>
        <w:t xml:space="preserve"> Mac </w:t>
      </w:r>
      <w:proofErr w:type="spellStart"/>
      <w:r w:rsidR="000946E3" w:rsidRPr="000946E3">
        <w:rPr>
          <w:rFonts w:ascii="Calibri Light" w:hAnsi="Calibri Light" w:cs="Arial"/>
          <w:sz w:val="22"/>
          <w:szCs w:val="22"/>
        </w:rPr>
        <w:t>Léinn</w:t>
      </w:r>
      <w:proofErr w:type="spellEnd"/>
      <w:r w:rsidR="000946E3"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="000946E3" w:rsidRPr="000946E3">
        <w:rPr>
          <w:rFonts w:ascii="Calibri Light" w:hAnsi="Calibri Light" w:cs="Arial"/>
          <w:sz w:val="22"/>
          <w:szCs w:val="22"/>
        </w:rPr>
        <w:t>agus</w:t>
      </w:r>
      <w:proofErr w:type="spellEnd"/>
      <w:r w:rsidR="000946E3" w:rsidRPr="000946E3">
        <w:rPr>
          <w:rFonts w:ascii="Calibri Light" w:hAnsi="Calibri Light" w:cs="Arial"/>
          <w:sz w:val="22"/>
          <w:szCs w:val="22"/>
        </w:rPr>
        <w:t xml:space="preserve"> Caroline Ní Fhlatharta, An </w:t>
      </w:r>
      <w:proofErr w:type="spellStart"/>
      <w:r w:rsidR="000946E3" w:rsidRPr="000946E3">
        <w:rPr>
          <w:rFonts w:ascii="Calibri Light" w:hAnsi="Calibri Light" w:cs="Arial"/>
          <w:sz w:val="22"/>
          <w:szCs w:val="22"/>
        </w:rPr>
        <w:t>tOifigeach</w:t>
      </w:r>
      <w:proofErr w:type="spellEnd"/>
      <w:r w:rsidR="000946E3"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="000946E3" w:rsidRPr="000946E3">
        <w:rPr>
          <w:rFonts w:ascii="Calibri Light" w:hAnsi="Calibri Light" w:cs="Arial"/>
          <w:sz w:val="22"/>
          <w:szCs w:val="22"/>
        </w:rPr>
        <w:t>Socrúcháin</w:t>
      </w:r>
      <w:proofErr w:type="spellEnd"/>
      <w:r w:rsidR="000946E3"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="000946E3" w:rsidRPr="000946E3">
        <w:rPr>
          <w:rFonts w:ascii="Calibri Light" w:hAnsi="Calibri Light" w:cs="Arial"/>
          <w:sz w:val="22"/>
          <w:szCs w:val="22"/>
        </w:rPr>
        <w:t>ar</w:t>
      </w:r>
      <w:proofErr w:type="spellEnd"/>
      <w:r w:rsidR="000946E3"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="000946E3" w:rsidRPr="000946E3">
        <w:rPr>
          <w:rFonts w:ascii="Calibri Light" w:hAnsi="Calibri Light" w:cs="Arial"/>
          <w:sz w:val="22"/>
          <w:szCs w:val="22"/>
        </w:rPr>
        <w:t>fáil</w:t>
      </w:r>
      <w:proofErr w:type="spellEnd"/>
      <w:r w:rsidR="000946E3" w:rsidRPr="000946E3">
        <w:rPr>
          <w:rFonts w:ascii="Calibri Light" w:hAnsi="Calibri Light" w:cs="Arial"/>
          <w:sz w:val="22"/>
          <w:szCs w:val="22"/>
        </w:rPr>
        <w:t xml:space="preserve"> le </w:t>
      </w:r>
      <w:proofErr w:type="spellStart"/>
      <w:r w:rsidR="000946E3" w:rsidRPr="000946E3">
        <w:rPr>
          <w:rFonts w:ascii="Calibri Light" w:hAnsi="Calibri Light" w:cs="Arial"/>
          <w:sz w:val="22"/>
          <w:szCs w:val="22"/>
        </w:rPr>
        <w:t>cuidiú</w:t>
      </w:r>
      <w:proofErr w:type="spellEnd"/>
      <w:r w:rsidR="000946E3"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="000946E3" w:rsidRPr="000946E3">
        <w:rPr>
          <w:rFonts w:ascii="Calibri Light" w:hAnsi="Calibri Light" w:cs="Arial"/>
          <w:sz w:val="22"/>
          <w:szCs w:val="22"/>
        </w:rPr>
        <w:t>leat</w:t>
      </w:r>
      <w:proofErr w:type="spellEnd"/>
      <w:r w:rsidR="000946E3"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="000946E3" w:rsidRPr="000946E3">
        <w:rPr>
          <w:rFonts w:ascii="Calibri Light" w:hAnsi="Calibri Light" w:cs="Arial"/>
          <w:sz w:val="22"/>
          <w:szCs w:val="22"/>
        </w:rPr>
        <w:t>freisin</w:t>
      </w:r>
      <w:proofErr w:type="spellEnd"/>
      <w:r w:rsidR="000946E3" w:rsidRPr="000946E3">
        <w:rPr>
          <w:rFonts w:ascii="Calibri Light" w:hAnsi="Calibri Light" w:cs="Arial"/>
          <w:sz w:val="22"/>
          <w:szCs w:val="22"/>
        </w:rPr>
        <w:t>.</w:t>
      </w:r>
      <w:r w:rsidRPr="000946E3">
        <w:rPr>
          <w:rFonts w:ascii="Calibri Light" w:hAnsi="Calibri Light" w:cs="Arial"/>
          <w:sz w:val="22"/>
          <w:szCs w:val="22"/>
        </w:rPr>
        <w:t xml:space="preserve"> </w:t>
      </w:r>
    </w:p>
    <w:p w:rsidR="000A73D6" w:rsidRPr="000946E3" w:rsidRDefault="000A73D6" w:rsidP="00637F28">
      <w:pPr>
        <w:rPr>
          <w:rFonts w:ascii="Calibri Light" w:hAnsi="Calibri Light"/>
          <w:b/>
          <w:sz w:val="22"/>
          <w:szCs w:val="22"/>
        </w:rPr>
      </w:pPr>
      <w:bookmarkStart w:id="3" w:name="_Toc397415782"/>
      <w:proofErr w:type="spellStart"/>
      <w:r w:rsidRPr="000946E3">
        <w:rPr>
          <w:rFonts w:ascii="Calibri Light" w:hAnsi="Calibri Light"/>
          <w:b/>
          <w:sz w:val="22"/>
          <w:szCs w:val="22"/>
        </w:rPr>
        <w:t>Seicliosta</w:t>
      </w:r>
      <w:bookmarkEnd w:id="3"/>
      <w:proofErr w:type="spellEnd"/>
    </w:p>
    <w:p w:rsidR="000A73D6" w:rsidRDefault="000A73D6" w:rsidP="000946E3">
      <w:pPr>
        <w:jc w:val="both"/>
        <w:rPr>
          <w:rFonts w:ascii="Calibri Light" w:hAnsi="Calibri Light" w:cs="Arial"/>
          <w:sz w:val="22"/>
          <w:szCs w:val="22"/>
        </w:rPr>
      </w:pPr>
      <w:proofErr w:type="spellStart"/>
      <w:r w:rsidRPr="000946E3">
        <w:rPr>
          <w:rFonts w:ascii="Calibri Light" w:hAnsi="Calibri Light" w:cs="Arial"/>
          <w:sz w:val="22"/>
          <w:szCs w:val="22"/>
        </w:rPr>
        <w:t>Seiceáil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go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bhfuil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do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chuid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sonraí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teagmhála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(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seoladh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,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seoladh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baile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,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uimhir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fón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póca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,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uimhir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theileafóin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sa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bhaile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,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ríomhphost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ollscoile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)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suas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chun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dáta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i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gcónaí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. Sa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chás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go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dtagann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aon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athrú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ar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na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sonraí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sin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i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gcaitheamh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na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bliana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,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cuir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riarthóir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an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chúrsa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agus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na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teagascóirí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ar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an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eolas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faoi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na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hathruithe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sin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láithreach</w:t>
      </w:r>
      <w:proofErr w:type="spellEnd"/>
      <w:r w:rsidRPr="000946E3">
        <w:rPr>
          <w:rFonts w:ascii="Calibri Light" w:hAnsi="Calibri Light" w:cs="Arial"/>
          <w:sz w:val="22"/>
          <w:szCs w:val="22"/>
        </w:rPr>
        <w:t>.</w:t>
      </w:r>
    </w:p>
    <w:p w:rsidR="005A69B9" w:rsidRDefault="005A69B9">
      <w:pPr>
        <w:spacing w:before="0" w:after="0" w:line="240" w:lineRule="auto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br w:type="page"/>
      </w:r>
    </w:p>
    <w:p w:rsidR="00261CF9" w:rsidRPr="00261CF9" w:rsidRDefault="00261CF9" w:rsidP="00261CF9">
      <w:pPr>
        <w:rPr>
          <w:rFonts w:ascii="Calibri Light" w:hAnsi="Calibri Light" w:cstheme="majorHAnsi"/>
          <w:b/>
          <w:sz w:val="24"/>
          <w:szCs w:val="22"/>
          <w:lang w:bidi="ar-SA"/>
        </w:rPr>
      </w:pPr>
      <w:r w:rsidRPr="00261CF9">
        <w:rPr>
          <w:rFonts w:ascii="Calibri Light" w:hAnsi="Calibri Light" w:cstheme="majorHAnsi"/>
          <w:b/>
          <w:sz w:val="24"/>
          <w:szCs w:val="22"/>
        </w:rPr>
        <w:lastRenderedPageBreak/>
        <w:t xml:space="preserve">Na </w:t>
      </w:r>
      <w:proofErr w:type="spellStart"/>
      <w:r w:rsidRPr="00261CF9">
        <w:rPr>
          <w:rFonts w:ascii="Calibri Light" w:hAnsi="Calibri Light" w:cstheme="majorHAnsi"/>
          <w:b/>
          <w:sz w:val="24"/>
          <w:szCs w:val="22"/>
        </w:rPr>
        <w:t>Modúil</w:t>
      </w:r>
      <w:proofErr w:type="spellEnd"/>
      <w:r w:rsidRPr="00261CF9">
        <w:rPr>
          <w:rFonts w:ascii="Calibri Light" w:hAnsi="Calibri Light" w:cstheme="majorHAnsi"/>
          <w:b/>
          <w:sz w:val="24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b/>
          <w:sz w:val="24"/>
          <w:szCs w:val="22"/>
        </w:rPr>
        <w:t>Acadúla</w:t>
      </w:r>
      <w:proofErr w:type="spellEnd"/>
    </w:p>
    <w:p w:rsidR="00261CF9" w:rsidRPr="00261CF9" w:rsidRDefault="00261CF9" w:rsidP="00261CF9">
      <w:pPr>
        <w:rPr>
          <w:rFonts w:ascii="Calibri Light" w:hAnsi="Calibri Light" w:cstheme="majorHAnsi"/>
          <w:b/>
          <w:sz w:val="22"/>
          <w:szCs w:val="22"/>
        </w:rPr>
      </w:pPr>
      <w:proofErr w:type="spellStart"/>
      <w:r w:rsidRPr="00261CF9">
        <w:rPr>
          <w:rFonts w:ascii="Calibri Light" w:hAnsi="Calibri Light" w:cstheme="majorHAnsi"/>
          <w:b/>
          <w:sz w:val="22"/>
          <w:szCs w:val="22"/>
        </w:rPr>
        <w:t>Saibhriú</w:t>
      </w:r>
      <w:proofErr w:type="spellEnd"/>
      <w:r w:rsidRPr="00261CF9">
        <w:rPr>
          <w:rFonts w:ascii="Calibri Light" w:hAnsi="Calibri Light" w:cstheme="majorHAnsi"/>
          <w:b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b/>
          <w:sz w:val="22"/>
          <w:szCs w:val="22"/>
        </w:rPr>
        <w:t>agus</w:t>
      </w:r>
      <w:proofErr w:type="spellEnd"/>
      <w:r w:rsidRPr="00261CF9">
        <w:rPr>
          <w:rFonts w:ascii="Calibri Light" w:hAnsi="Calibri Light" w:cstheme="majorHAnsi"/>
          <w:b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b/>
          <w:sz w:val="22"/>
          <w:szCs w:val="22"/>
        </w:rPr>
        <w:t>Scileanna</w:t>
      </w:r>
      <w:proofErr w:type="spellEnd"/>
      <w:r w:rsidRPr="00261CF9">
        <w:rPr>
          <w:rFonts w:ascii="Calibri Light" w:hAnsi="Calibri Light" w:cstheme="majorHAnsi"/>
          <w:b/>
          <w:sz w:val="22"/>
          <w:szCs w:val="22"/>
        </w:rPr>
        <w:t xml:space="preserve"> Teanga</w:t>
      </w:r>
    </w:p>
    <w:p w:rsidR="00261CF9" w:rsidRPr="00261CF9" w:rsidRDefault="00261CF9" w:rsidP="00261CF9">
      <w:pPr>
        <w:rPr>
          <w:rFonts w:ascii="Calibri Light" w:hAnsi="Calibri Light" w:cstheme="majorHAnsi"/>
          <w:b/>
          <w:sz w:val="22"/>
          <w:szCs w:val="22"/>
        </w:rPr>
      </w:pPr>
      <w:r w:rsidRPr="00261CF9">
        <w:rPr>
          <w:rFonts w:ascii="Calibri Light" w:hAnsi="Calibri Light" w:cstheme="majorHAnsi"/>
          <w:b/>
          <w:sz w:val="22"/>
          <w:szCs w:val="22"/>
        </w:rPr>
        <w:t xml:space="preserve">Máire Treasa Uí Shúilleabháin, Daithí Ó </w:t>
      </w:r>
      <w:proofErr w:type="spellStart"/>
      <w:r w:rsidRPr="00261CF9">
        <w:rPr>
          <w:rFonts w:ascii="Calibri Light" w:hAnsi="Calibri Light" w:cstheme="majorHAnsi"/>
          <w:b/>
          <w:sz w:val="22"/>
          <w:szCs w:val="22"/>
        </w:rPr>
        <w:t>Madáin</w:t>
      </w:r>
      <w:proofErr w:type="spellEnd"/>
      <w:r w:rsidRPr="00261CF9">
        <w:rPr>
          <w:rFonts w:ascii="Calibri Light" w:hAnsi="Calibri Light" w:cstheme="majorHAnsi"/>
          <w:b/>
          <w:sz w:val="22"/>
          <w:szCs w:val="22"/>
        </w:rPr>
        <w:t xml:space="preserve">, Conchúr Mac Giolla Eáin, Mícheál Ó </w:t>
      </w:r>
      <w:proofErr w:type="spellStart"/>
      <w:r w:rsidRPr="00261CF9">
        <w:rPr>
          <w:rFonts w:ascii="Calibri Light" w:hAnsi="Calibri Light" w:cstheme="majorHAnsi"/>
          <w:b/>
          <w:sz w:val="22"/>
          <w:szCs w:val="22"/>
        </w:rPr>
        <w:t>Domhnaill</w:t>
      </w:r>
      <w:proofErr w:type="spellEnd"/>
      <w:r w:rsidRPr="00261CF9">
        <w:rPr>
          <w:rFonts w:ascii="Calibri Light" w:hAnsi="Calibri Light" w:cstheme="majorHAnsi"/>
          <w:b/>
          <w:sz w:val="22"/>
          <w:szCs w:val="22"/>
        </w:rPr>
        <w:t>, Bríd-Treasa Wyndham</w:t>
      </w:r>
    </w:p>
    <w:p w:rsidR="00261CF9" w:rsidRPr="00261CF9" w:rsidRDefault="00261CF9" w:rsidP="00261CF9">
      <w:pPr>
        <w:jc w:val="both"/>
        <w:rPr>
          <w:rFonts w:ascii="Calibri Light" w:hAnsi="Calibri Light" w:cstheme="majorHAnsi"/>
          <w:sz w:val="22"/>
          <w:szCs w:val="22"/>
        </w:rPr>
      </w:pPr>
      <w:proofErr w:type="spellStart"/>
      <w:r w:rsidRPr="00261CF9">
        <w:rPr>
          <w:rFonts w:ascii="Calibri Light" w:hAnsi="Calibri Light" w:cstheme="majorHAnsi"/>
          <w:sz w:val="22"/>
          <w:szCs w:val="22"/>
        </w:rPr>
        <w:t>Tabharfar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deis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do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na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mic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léinn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sa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mhodúl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seo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barr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feabhais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chur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gcuid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scileanna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teanga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i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gcás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an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fhocail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scríofa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,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agus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tuiscint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fháil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shaol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agus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shaíocht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phobail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na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Gaeltachta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. 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Déanfar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seo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trí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úsáid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bhaint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as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ábhar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dílis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bhaineann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leis </w:t>
      </w:r>
      <w:proofErr w:type="gramStart"/>
      <w:r w:rsidRPr="00261CF9">
        <w:rPr>
          <w:rFonts w:ascii="Calibri Light" w:hAnsi="Calibri Light" w:cstheme="majorHAnsi"/>
          <w:sz w:val="22"/>
          <w:szCs w:val="22"/>
        </w:rPr>
        <w:t>an</w:t>
      </w:r>
      <w:proofErr w:type="gram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gceantar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mbeidh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siad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ann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; san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áireamh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anseo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beidh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ábhar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cartlannaíochta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,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nuacht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agus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foilseacháin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áitiúla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agus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sleachta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ó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shaothair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litríochta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áitiúla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ndéanfar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scagadh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agus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anailís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orthu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ó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thaobh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na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canúna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agus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na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gramadaí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de. </w:t>
      </w:r>
    </w:p>
    <w:p w:rsidR="00261CF9" w:rsidRPr="00261CF9" w:rsidRDefault="00261CF9" w:rsidP="00261CF9">
      <w:pPr>
        <w:jc w:val="both"/>
        <w:rPr>
          <w:rFonts w:ascii="Calibri Light" w:hAnsi="Calibri Light" w:cstheme="majorHAnsi"/>
          <w:sz w:val="22"/>
          <w:szCs w:val="22"/>
        </w:rPr>
      </w:pPr>
      <w:proofErr w:type="spellStart"/>
      <w:r w:rsidRPr="00261CF9">
        <w:rPr>
          <w:rFonts w:ascii="Calibri Light" w:hAnsi="Calibri Light" w:cstheme="majorHAnsi"/>
          <w:sz w:val="22"/>
          <w:szCs w:val="22"/>
        </w:rPr>
        <w:t>Beidh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an cur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chuige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mac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léinn-lárnaithe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agus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tascbhunaithe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. 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Cuirfear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le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muinín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na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mac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léinn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píosa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slachtmhar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acadúil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chur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i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láthair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,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chomh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maith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le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tuiscint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thabhairt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dóibh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thábhacht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agus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úsáid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réimeanna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éagsúla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teanga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agus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stíle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i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scríobh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na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teanga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>.</w:t>
      </w:r>
    </w:p>
    <w:p w:rsidR="00261CF9" w:rsidRPr="00261CF9" w:rsidRDefault="00261CF9" w:rsidP="00261CF9">
      <w:pPr>
        <w:jc w:val="both"/>
        <w:rPr>
          <w:rFonts w:ascii="Calibri Light" w:hAnsi="Calibri Light" w:cstheme="majorHAnsi"/>
          <w:i/>
          <w:sz w:val="22"/>
          <w:szCs w:val="22"/>
        </w:rPr>
      </w:pPr>
      <w:proofErr w:type="spellStart"/>
      <w:r w:rsidRPr="00261CF9">
        <w:rPr>
          <w:rFonts w:ascii="Calibri Light" w:hAnsi="Calibri Light" w:cstheme="majorHAnsi"/>
          <w:i/>
          <w:sz w:val="22"/>
          <w:szCs w:val="22"/>
        </w:rPr>
        <w:t>Torthaí</w:t>
      </w:r>
      <w:proofErr w:type="spellEnd"/>
      <w:r w:rsidRPr="00261CF9">
        <w:rPr>
          <w:rFonts w:ascii="Calibri Light" w:hAnsi="Calibri Light" w:cstheme="majorHAnsi"/>
          <w:i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i/>
          <w:sz w:val="22"/>
          <w:szCs w:val="22"/>
        </w:rPr>
        <w:t>Foghlama</w:t>
      </w:r>
      <w:proofErr w:type="spellEnd"/>
    </w:p>
    <w:p w:rsidR="00261CF9" w:rsidRPr="00261CF9" w:rsidRDefault="00261CF9" w:rsidP="004B4BE1">
      <w:pPr>
        <w:pStyle w:val="ListParagraph"/>
        <w:numPr>
          <w:ilvl w:val="0"/>
          <w:numId w:val="3"/>
        </w:numPr>
        <w:spacing w:before="0"/>
        <w:rPr>
          <w:rFonts w:ascii="Calibri Light" w:hAnsi="Calibri Light" w:cstheme="majorHAnsi"/>
          <w:sz w:val="22"/>
          <w:szCs w:val="22"/>
          <w:lang w:val="de-DE"/>
        </w:rPr>
      </w:pPr>
      <w:r w:rsidRPr="00261CF9">
        <w:rPr>
          <w:rFonts w:ascii="Calibri Light" w:hAnsi="Calibri Light" w:cstheme="majorHAnsi"/>
          <w:sz w:val="22"/>
          <w:szCs w:val="22"/>
          <w:lang w:val="de-DE"/>
        </w:rPr>
        <w:t>Beidh ar chumas an mhic léinn é/í féin a chur in iúl go soiléir cruinn beacht i scríbhinn. Beidh ar a c(h)umas freisin cuntas cruinn slachtmhar scríofa a scríobh ar ghnéithe de shaol agus de shaibhreas na Gaeltachta.</w:t>
      </w:r>
    </w:p>
    <w:p w:rsidR="00261CF9" w:rsidRPr="00261CF9" w:rsidRDefault="00261CF9" w:rsidP="004B4BE1">
      <w:pPr>
        <w:pStyle w:val="ListParagraph"/>
        <w:numPr>
          <w:ilvl w:val="0"/>
          <w:numId w:val="3"/>
        </w:numPr>
        <w:spacing w:before="0"/>
        <w:rPr>
          <w:rFonts w:ascii="Calibri Light" w:hAnsi="Calibri Light" w:cstheme="majorHAnsi"/>
          <w:sz w:val="22"/>
          <w:szCs w:val="22"/>
          <w:lang w:val="de-DE"/>
        </w:rPr>
      </w:pPr>
      <w:r w:rsidRPr="00261CF9">
        <w:rPr>
          <w:rFonts w:ascii="Calibri Light" w:hAnsi="Calibri Light" w:cstheme="majorHAnsi"/>
          <w:sz w:val="22"/>
          <w:szCs w:val="22"/>
          <w:lang w:val="de-DE"/>
        </w:rPr>
        <w:t>Beidh feasacht ag an mac léinn ar struchtúr agus ar dhul nádúrtha na Gaeilge.</w:t>
      </w:r>
    </w:p>
    <w:p w:rsidR="00261CF9" w:rsidRPr="00261CF9" w:rsidRDefault="00261CF9" w:rsidP="004B4BE1">
      <w:pPr>
        <w:pStyle w:val="ListParagraph"/>
        <w:numPr>
          <w:ilvl w:val="0"/>
          <w:numId w:val="3"/>
        </w:numPr>
        <w:spacing w:before="0"/>
        <w:rPr>
          <w:rFonts w:ascii="Calibri Light" w:hAnsi="Calibri Light" w:cstheme="majorHAnsi"/>
          <w:sz w:val="22"/>
          <w:szCs w:val="22"/>
          <w:lang w:val="de-DE"/>
        </w:rPr>
      </w:pPr>
      <w:r w:rsidRPr="00261CF9">
        <w:rPr>
          <w:rFonts w:ascii="Calibri Light" w:hAnsi="Calibri Light" w:cstheme="majorHAnsi"/>
          <w:sz w:val="22"/>
          <w:szCs w:val="22"/>
          <w:lang w:val="de-DE"/>
        </w:rPr>
        <w:t>Beidh sé/sí inniúil ar shleachta ilchineálacha a chumadh agus a chur i láthair go cruinn.</w:t>
      </w:r>
    </w:p>
    <w:p w:rsidR="00261CF9" w:rsidRPr="00261CF9" w:rsidRDefault="00261CF9" w:rsidP="004B4BE1">
      <w:pPr>
        <w:pStyle w:val="ListParagraph"/>
        <w:numPr>
          <w:ilvl w:val="0"/>
          <w:numId w:val="3"/>
        </w:numPr>
        <w:spacing w:before="0"/>
        <w:rPr>
          <w:rFonts w:ascii="Calibri Light" w:hAnsi="Calibri Light" w:cstheme="majorHAnsi"/>
          <w:sz w:val="22"/>
          <w:szCs w:val="22"/>
          <w:lang w:val="de-DE"/>
        </w:rPr>
      </w:pPr>
      <w:r w:rsidRPr="00261CF9">
        <w:rPr>
          <w:rFonts w:ascii="Calibri Light" w:hAnsi="Calibri Light" w:cstheme="majorHAnsi"/>
          <w:sz w:val="22"/>
          <w:szCs w:val="22"/>
          <w:lang w:val="de-DE"/>
        </w:rPr>
        <w:t>Beidh ar chumas an mhic léinn féinmhachnamh agus féinluacháil a dhéanamh ar a c(h)uid foghlama agus beidh tuiscint aige/aici ar a ról féin i saol na Gaeilge.</w:t>
      </w:r>
    </w:p>
    <w:p w:rsidR="00261CF9" w:rsidRPr="00261CF9" w:rsidRDefault="00261CF9" w:rsidP="004B4BE1">
      <w:pPr>
        <w:pStyle w:val="ListParagraph"/>
        <w:numPr>
          <w:ilvl w:val="0"/>
          <w:numId w:val="3"/>
        </w:numPr>
        <w:spacing w:before="0"/>
        <w:rPr>
          <w:rFonts w:ascii="Calibri Light" w:hAnsi="Calibri Light" w:cstheme="majorHAnsi"/>
          <w:sz w:val="22"/>
          <w:szCs w:val="22"/>
          <w:lang w:val="de-DE"/>
        </w:rPr>
      </w:pPr>
      <w:r w:rsidRPr="00261CF9">
        <w:rPr>
          <w:rFonts w:ascii="Calibri Light" w:hAnsi="Calibri Light" w:cstheme="majorHAnsi"/>
          <w:sz w:val="22"/>
          <w:szCs w:val="22"/>
          <w:lang w:val="de-DE"/>
        </w:rPr>
        <w:t>Cuirfidh sé/sí barr feabhais ar a gcuid scileanna profaithe agus féincheartúcháin.</w:t>
      </w:r>
    </w:p>
    <w:p w:rsidR="00261CF9" w:rsidRPr="00261CF9" w:rsidRDefault="00261CF9" w:rsidP="00261CF9">
      <w:pPr>
        <w:pStyle w:val="ListParagraph"/>
        <w:rPr>
          <w:rFonts w:ascii="Calibri Light" w:hAnsi="Calibri Light" w:cstheme="majorHAnsi"/>
          <w:sz w:val="22"/>
          <w:szCs w:val="22"/>
          <w:lang w:val="de-DE"/>
        </w:rPr>
      </w:pPr>
    </w:p>
    <w:p w:rsidR="00261CF9" w:rsidRPr="00261CF9" w:rsidRDefault="00261CF9" w:rsidP="00261CF9">
      <w:pPr>
        <w:rPr>
          <w:rFonts w:ascii="Calibri Light" w:hAnsi="Calibri Light" w:cstheme="majorHAnsi"/>
          <w:b/>
          <w:sz w:val="22"/>
          <w:szCs w:val="22"/>
          <w:lang w:val="en-IE"/>
        </w:rPr>
      </w:pPr>
      <w:proofErr w:type="spellStart"/>
      <w:r w:rsidRPr="00261CF9">
        <w:rPr>
          <w:rFonts w:ascii="Calibri Light" w:hAnsi="Calibri Light" w:cstheme="majorHAnsi"/>
          <w:b/>
          <w:sz w:val="22"/>
          <w:szCs w:val="22"/>
        </w:rPr>
        <w:t>Scileanna</w:t>
      </w:r>
      <w:proofErr w:type="spellEnd"/>
      <w:r w:rsidRPr="00261CF9">
        <w:rPr>
          <w:rFonts w:ascii="Calibri Light" w:hAnsi="Calibri Light" w:cstheme="majorHAnsi"/>
          <w:b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b/>
          <w:sz w:val="22"/>
          <w:szCs w:val="22"/>
        </w:rPr>
        <w:t>Cumarsáide</w:t>
      </w:r>
      <w:proofErr w:type="spellEnd"/>
      <w:r w:rsidRPr="00261CF9">
        <w:rPr>
          <w:rFonts w:ascii="Calibri Light" w:hAnsi="Calibri Light" w:cstheme="majorHAnsi"/>
          <w:b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b/>
          <w:sz w:val="22"/>
          <w:szCs w:val="22"/>
        </w:rPr>
        <w:t>agus</w:t>
      </w:r>
      <w:proofErr w:type="spellEnd"/>
      <w:r w:rsidRPr="00261CF9">
        <w:rPr>
          <w:rFonts w:ascii="Calibri Light" w:hAnsi="Calibri Light" w:cstheme="majorHAnsi"/>
          <w:b/>
          <w:sz w:val="22"/>
          <w:szCs w:val="22"/>
        </w:rPr>
        <w:t xml:space="preserve"> Cur </w:t>
      </w:r>
      <w:proofErr w:type="spellStart"/>
      <w:r w:rsidRPr="00261CF9">
        <w:rPr>
          <w:rFonts w:ascii="Calibri Light" w:hAnsi="Calibri Light" w:cstheme="majorHAnsi"/>
          <w:b/>
          <w:sz w:val="22"/>
          <w:szCs w:val="22"/>
        </w:rPr>
        <w:t>i</w:t>
      </w:r>
      <w:proofErr w:type="spellEnd"/>
      <w:r w:rsidRPr="00261CF9">
        <w:rPr>
          <w:rFonts w:ascii="Calibri Light" w:hAnsi="Calibri Light" w:cstheme="majorHAnsi"/>
          <w:b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b/>
          <w:sz w:val="22"/>
          <w:szCs w:val="22"/>
        </w:rPr>
        <w:t>Láthair</w:t>
      </w:r>
      <w:proofErr w:type="spellEnd"/>
    </w:p>
    <w:p w:rsidR="00261CF9" w:rsidRPr="00261CF9" w:rsidRDefault="00261CF9" w:rsidP="00261CF9">
      <w:pPr>
        <w:rPr>
          <w:rFonts w:ascii="Calibri Light" w:hAnsi="Calibri Light" w:cstheme="majorHAnsi"/>
          <w:b/>
          <w:sz w:val="22"/>
          <w:szCs w:val="22"/>
        </w:rPr>
      </w:pPr>
      <w:r w:rsidRPr="00261CF9">
        <w:rPr>
          <w:rFonts w:ascii="Calibri Light" w:hAnsi="Calibri Light" w:cstheme="majorHAnsi"/>
          <w:b/>
          <w:sz w:val="22"/>
          <w:szCs w:val="22"/>
        </w:rPr>
        <w:t xml:space="preserve">Máire Treasa Uí Shúilleabháin, Daithí Ó </w:t>
      </w:r>
      <w:proofErr w:type="spellStart"/>
      <w:r w:rsidRPr="00261CF9">
        <w:rPr>
          <w:rFonts w:ascii="Calibri Light" w:hAnsi="Calibri Light" w:cstheme="majorHAnsi"/>
          <w:b/>
          <w:sz w:val="22"/>
          <w:szCs w:val="22"/>
        </w:rPr>
        <w:t>Madáin</w:t>
      </w:r>
      <w:proofErr w:type="spellEnd"/>
      <w:r w:rsidRPr="00261CF9">
        <w:rPr>
          <w:rFonts w:ascii="Calibri Light" w:hAnsi="Calibri Light" w:cstheme="majorHAnsi"/>
          <w:b/>
          <w:sz w:val="22"/>
          <w:szCs w:val="22"/>
        </w:rPr>
        <w:t xml:space="preserve">, Conchúr Mac Giolla Eáin, Mícheál Ó </w:t>
      </w:r>
      <w:proofErr w:type="spellStart"/>
      <w:r w:rsidRPr="00261CF9">
        <w:rPr>
          <w:rFonts w:ascii="Calibri Light" w:hAnsi="Calibri Light" w:cstheme="majorHAnsi"/>
          <w:b/>
          <w:sz w:val="22"/>
          <w:szCs w:val="22"/>
        </w:rPr>
        <w:t>Domhnaill</w:t>
      </w:r>
      <w:proofErr w:type="spellEnd"/>
      <w:r w:rsidRPr="00261CF9">
        <w:rPr>
          <w:rFonts w:ascii="Calibri Light" w:hAnsi="Calibri Light" w:cstheme="majorHAnsi"/>
          <w:b/>
          <w:sz w:val="22"/>
          <w:szCs w:val="22"/>
        </w:rPr>
        <w:t>, Bríd-Treasa Wyndham</w:t>
      </w:r>
    </w:p>
    <w:p w:rsidR="00261CF9" w:rsidRPr="00261CF9" w:rsidRDefault="00261CF9" w:rsidP="00261CF9">
      <w:pPr>
        <w:jc w:val="both"/>
        <w:rPr>
          <w:rFonts w:ascii="Calibri Light" w:hAnsi="Calibri Light" w:cstheme="majorHAnsi"/>
          <w:sz w:val="22"/>
          <w:szCs w:val="22"/>
        </w:rPr>
      </w:pPr>
      <w:proofErr w:type="spellStart"/>
      <w:r w:rsidRPr="00261CF9">
        <w:rPr>
          <w:rFonts w:ascii="Calibri Light" w:hAnsi="Calibri Light" w:cstheme="majorHAnsi"/>
          <w:sz w:val="22"/>
          <w:szCs w:val="22"/>
        </w:rPr>
        <w:t>Tabharfar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deis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do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na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mic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léinn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sa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mhodúl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seo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barr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feabhais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chur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gcuid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scileanna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labhartha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agus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cumarsáide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trí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mhodhanna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nuálacha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teagaisc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agus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foghlama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 n-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airítear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cur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i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láthair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agus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léirmheastóireacht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ó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bhéal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, cur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i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láthair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grúpa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,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áisitheoireacht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grúpaí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,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díospóireachtaí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,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scileanna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agallaimh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,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cruthú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míreanna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fuaime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,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úsáid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na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teicneolaíochta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i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sealbhú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teanga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>.</w:t>
      </w:r>
    </w:p>
    <w:p w:rsidR="00261CF9" w:rsidRPr="00261CF9" w:rsidRDefault="00261CF9" w:rsidP="00261CF9">
      <w:pPr>
        <w:jc w:val="both"/>
        <w:rPr>
          <w:rFonts w:ascii="Calibri Light" w:hAnsi="Calibri Light" w:cstheme="majorHAnsi"/>
          <w:sz w:val="22"/>
          <w:szCs w:val="22"/>
        </w:rPr>
      </w:pPr>
      <w:proofErr w:type="spellStart"/>
      <w:r w:rsidRPr="00261CF9">
        <w:rPr>
          <w:rFonts w:ascii="Calibri Light" w:hAnsi="Calibri Light" w:cstheme="majorHAnsi"/>
          <w:sz w:val="22"/>
          <w:szCs w:val="22"/>
        </w:rPr>
        <w:t>Cuirfear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le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heispéireas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na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mac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léinn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Gaeilge in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ionaid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Ghaeltachta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le go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sealbhóidh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siad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an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teanga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, go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gcuirfidh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siad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lena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bhfeasacht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chultúrtha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agus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canúna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agus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go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mbeidh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gcumas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cumarsáid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mhuiníneach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dhéanamh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i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bpobal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Gaeltachta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. </w:t>
      </w:r>
    </w:p>
    <w:p w:rsidR="00261CF9" w:rsidRPr="00261CF9" w:rsidRDefault="00261CF9" w:rsidP="00261CF9">
      <w:pPr>
        <w:jc w:val="both"/>
        <w:rPr>
          <w:rFonts w:ascii="Calibri Light" w:hAnsi="Calibri Light" w:cstheme="majorHAnsi"/>
          <w:i/>
          <w:sz w:val="22"/>
          <w:szCs w:val="22"/>
        </w:rPr>
      </w:pPr>
      <w:proofErr w:type="spellStart"/>
      <w:r w:rsidRPr="00261CF9">
        <w:rPr>
          <w:rFonts w:ascii="Calibri Light" w:hAnsi="Calibri Light" w:cstheme="majorHAnsi"/>
          <w:i/>
          <w:sz w:val="22"/>
          <w:szCs w:val="22"/>
        </w:rPr>
        <w:t>Torthaí</w:t>
      </w:r>
      <w:proofErr w:type="spellEnd"/>
      <w:r w:rsidRPr="00261CF9">
        <w:rPr>
          <w:rFonts w:ascii="Calibri Light" w:hAnsi="Calibri Light" w:cstheme="majorHAnsi"/>
          <w:i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i/>
          <w:sz w:val="22"/>
          <w:szCs w:val="22"/>
        </w:rPr>
        <w:t>Foghlama</w:t>
      </w:r>
      <w:proofErr w:type="spellEnd"/>
    </w:p>
    <w:p w:rsidR="00261CF9" w:rsidRPr="00261CF9" w:rsidRDefault="00261CF9" w:rsidP="004B4BE1">
      <w:pPr>
        <w:pStyle w:val="ListParagraph"/>
        <w:numPr>
          <w:ilvl w:val="0"/>
          <w:numId w:val="4"/>
        </w:numPr>
        <w:spacing w:before="0"/>
        <w:rPr>
          <w:rFonts w:ascii="Calibri Light" w:hAnsi="Calibri Light" w:cstheme="majorHAnsi"/>
          <w:sz w:val="22"/>
          <w:szCs w:val="22"/>
          <w:lang w:val="de-DE"/>
        </w:rPr>
      </w:pPr>
      <w:r w:rsidRPr="00261CF9">
        <w:rPr>
          <w:rFonts w:ascii="Calibri Light" w:hAnsi="Calibri Light" w:cstheme="majorHAnsi"/>
          <w:sz w:val="22"/>
          <w:szCs w:val="22"/>
          <w:lang w:val="de-DE"/>
        </w:rPr>
        <w:lastRenderedPageBreak/>
        <w:t>Beidh ar chumas an mhic léinn é/í féin a chur in iúl go soiléir cruinn beacht ó bhéal. Beidh ar a c(h)umas freisin cuntas cruinn slachtmhar ó bhéal a thabhairt ar ghnéithe de shaol agus de shaibhreas na Gaeltachta.</w:t>
      </w:r>
    </w:p>
    <w:p w:rsidR="00261CF9" w:rsidRPr="00261CF9" w:rsidRDefault="00261CF9" w:rsidP="004B4BE1">
      <w:pPr>
        <w:pStyle w:val="ListParagraph"/>
        <w:numPr>
          <w:ilvl w:val="0"/>
          <w:numId w:val="4"/>
        </w:numPr>
        <w:spacing w:before="0"/>
        <w:rPr>
          <w:rFonts w:ascii="Calibri Light" w:hAnsi="Calibri Light" w:cstheme="majorHAnsi"/>
          <w:sz w:val="22"/>
          <w:szCs w:val="22"/>
          <w:lang w:val="de-DE"/>
        </w:rPr>
      </w:pPr>
      <w:r w:rsidRPr="00261CF9">
        <w:rPr>
          <w:rFonts w:ascii="Calibri Light" w:hAnsi="Calibri Light" w:cstheme="majorHAnsi"/>
          <w:sz w:val="22"/>
          <w:szCs w:val="22"/>
          <w:lang w:val="de-DE"/>
        </w:rPr>
        <w:t xml:space="preserve">Beidh feasacht ag an mac léinn ar dheilbhíocht, comhréir, foghraíocht agus canúintí na Gaeilge.  Beidh tuiscint ar leith aige/aici ar thréithe canúna sainiúla an phobail Ghaeltachta áirithe a mbeidh sé/sí lonnaithe ann le linn an tseimeastair. </w:t>
      </w:r>
    </w:p>
    <w:p w:rsidR="00261CF9" w:rsidRPr="00261CF9" w:rsidRDefault="00261CF9" w:rsidP="004B4BE1">
      <w:pPr>
        <w:pStyle w:val="ListParagraph"/>
        <w:numPr>
          <w:ilvl w:val="0"/>
          <w:numId w:val="4"/>
        </w:numPr>
        <w:spacing w:before="0"/>
        <w:rPr>
          <w:rFonts w:ascii="Calibri Light" w:hAnsi="Calibri Light" w:cstheme="majorHAnsi"/>
          <w:sz w:val="22"/>
          <w:szCs w:val="22"/>
          <w:lang w:val="de-DE"/>
        </w:rPr>
      </w:pPr>
      <w:r w:rsidRPr="00261CF9">
        <w:rPr>
          <w:rFonts w:ascii="Calibri Light" w:hAnsi="Calibri Light" w:cstheme="majorHAnsi"/>
          <w:sz w:val="22"/>
          <w:szCs w:val="22"/>
          <w:lang w:val="de-DE"/>
        </w:rPr>
        <w:t>Beidh an líofacht chuí ag an mac léinn a chuirfidh ar a c(h)umas páirt ghníomhach a ghlacadh i saol na Gaeilge go sóisialta, go gairmiúil agus go hacadúil.</w:t>
      </w:r>
    </w:p>
    <w:p w:rsidR="00261CF9" w:rsidRPr="00261CF9" w:rsidRDefault="00261CF9" w:rsidP="004B4BE1">
      <w:pPr>
        <w:pStyle w:val="ListParagraph"/>
        <w:numPr>
          <w:ilvl w:val="0"/>
          <w:numId w:val="4"/>
        </w:numPr>
        <w:spacing w:before="0"/>
        <w:rPr>
          <w:rFonts w:ascii="Calibri Light" w:hAnsi="Calibri Light" w:cstheme="majorHAnsi"/>
          <w:sz w:val="22"/>
          <w:szCs w:val="22"/>
          <w:lang w:val="de-DE"/>
        </w:rPr>
      </w:pPr>
      <w:r w:rsidRPr="00261CF9">
        <w:rPr>
          <w:rFonts w:ascii="Calibri Light" w:hAnsi="Calibri Light" w:cstheme="majorHAnsi"/>
          <w:sz w:val="22"/>
          <w:szCs w:val="22"/>
          <w:lang w:val="de-DE"/>
        </w:rPr>
        <w:t>Beidh ar chumas an mhic léinn féinmhachnamh agus féinluacháil a dhéanamh ar a c(h)uid foghlama agus beidh tuiscint aige/aici ar a ról féin i saol na Gaeilge.</w:t>
      </w:r>
    </w:p>
    <w:p w:rsidR="00261CF9" w:rsidRPr="00261CF9" w:rsidRDefault="00261CF9" w:rsidP="004B4BE1">
      <w:pPr>
        <w:pStyle w:val="ListParagraph"/>
        <w:numPr>
          <w:ilvl w:val="0"/>
          <w:numId w:val="4"/>
        </w:numPr>
        <w:spacing w:before="0"/>
        <w:rPr>
          <w:rFonts w:ascii="Calibri Light" w:hAnsi="Calibri Light" w:cstheme="majorHAnsi"/>
          <w:sz w:val="22"/>
          <w:szCs w:val="22"/>
          <w:lang w:val="de-DE"/>
        </w:rPr>
      </w:pPr>
      <w:r w:rsidRPr="00261CF9">
        <w:rPr>
          <w:rFonts w:ascii="Calibri Light" w:hAnsi="Calibri Light" w:cstheme="majorHAnsi"/>
          <w:sz w:val="22"/>
          <w:szCs w:val="22"/>
          <w:lang w:val="de-DE"/>
        </w:rPr>
        <w:t xml:space="preserve">Beidh na scileanna cuí ag an mac léinn a chuirfidh ar a c(h)umas leanúint ar aghaidh lena f(h)oghlaim neamhspleách i léann agus i gcultúr na Gaeilge. </w:t>
      </w:r>
    </w:p>
    <w:p w:rsidR="00261CF9" w:rsidRPr="00261CF9" w:rsidRDefault="00261CF9" w:rsidP="00261CF9">
      <w:pPr>
        <w:pStyle w:val="ListParagraph"/>
        <w:rPr>
          <w:rFonts w:ascii="Calibri Light" w:hAnsi="Calibri Light" w:cstheme="majorHAnsi"/>
          <w:sz w:val="22"/>
          <w:szCs w:val="22"/>
          <w:lang w:val="de-DE"/>
        </w:rPr>
      </w:pPr>
    </w:p>
    <w:p w:rsidR="00261CF9" w:rsidRPr="00261CF9" w:rsidRDefault="00261CF9" w:rsidP="00261CF9">
      <w:pPr>
        <w:rPr>
          <w:rFonts w:ascii="Calibri Light" w:hAnsi="Calibri Light" w:cstheme="majorHAnsi"/>
          <w:b/>
          <w:sz w:val="22"/>
          <w:szCs w:val="22"/>
          <w:lang w:val="ga-IE"/>
        </w:rPr>
      </w:pPr>
      <w:r w:rsidRPr="00261CF9">
        <w:rPr>
          <w:rFonts w:ascii="Calibri Light" w:hAnsi="Calibri Light" w:cstheme="majorHAnsi"/>
          <w:b/>
          <w:sz w:val="22"/>
          <w:szCs w:val="22"/>
          <w:lang w:val="ga-IE"/>
        </w:rPr>
        <w:t>Teicneolaíochtaí Aistriúcháin agus Teanga</w:t>
      </w:r>
    </w:p>
    <w:p w:rsidR="00261CF9" w:rsidRPr="00261CF9" w:rsidRDefault="00261CF9" w:rsidP="00261CF9">
      <w:pPr>
        <w:rPr>
          <w:rFonts w:ascii="Calibri Light" w:hAnsi="Calibri Light" w:cstheme="majorHAnsi"/>
          <w:b/>
          <w:sz w:val="22"/>
          <w:szCs w:val="22"/>
          <w:lang w:val="ga-IE"/>
        </w:rPr>
      </w:pPr>
      <w:r w:rsidRPr="00261CF9">
        <w:rPr>
          <w:rFonts w:ascii="Calibri Light" w:hAnsi="Calibri Light" w:cstheme="majorHAnsi"/>
          <w:b/>
          <w:sz w:val="22"/>
          <w:szCs w:val="22"/>
          <w:lang w:val="ga-IE"/>
        </w:rPr>
        <w:t>Labhaoise Ní Dhonnchadha, Cassie Ní Chathasaigh</w:t>
      </w:r>
    </w:p>
    <w:p w:rsidR="00261CF9" w:rsidRPr="00261CF9" w:rsidRDefault="00261CF9" w:rsidP="00261CF9">
      <w:pPr>
        <w:rPr>
          <w:rFonts w:ascii="Calibri Light" w:hAnsi="Calibri Light" w:cstheme="majorHAnsi"/>
          <w:sz w:val="22"/>
          <w:szCs w:val="22"/>
          <w:lang w:val="ga-IE"/>
        </w:rPr>
      </w:pPr>
      <w:r w:rsidRPr="00261CF9">
        <w:rPr>
          <w:rFonts w:ascii="Calibri Light" w:hAnsi="Calibri Light" w:cstheme="majorHAnsi"/>
          <w:sz w:val="22"/>
          <w:szCs w:val="22"/>
          <w:lang w:val="ga-IE"/>
        </w:rPr>
        <w:t>Cuimseofar dhá phríomhghné sa mhodúl seo:</w:t>
      </w:r>
    </w:p>
    <w:p w:rsidR="00261CF9" w:rsidRPr="00261CF9" w:rsidRDefault="00261CF9" w:rsidP="004B4BE1">
      <w:pPr>
        <w:pStyle w:val="ListParagraph"/>
        <w:numPr>
          <w:ilvl w:val="0"/>
          <w:numId w:val="5"/>
        </w:numPr>
        <w:spacing w:before="0"/>
        <w:rPr>
          <w:rFonts w:ascii="Calibri Light" w:hAnsi="Calibri Light" w:cstheme="majorHAnsi"/>
          <w:sz w:val="22"/>
          <w:szCs w:val="22"/>
          <w:lang w:val="ga-IE"/>
        </w:rPr>
      </w:pPr>
      <w:proofErr w:type="spellStart"/>
      <w:r w:rsidRPr="00261CF9">
        <w:rPr>
          <w:rFonts w:ascii="Calibri Light" w:hAnsi="Calibri Light" w:cstheme="majorHAnsi"/>
          <w:sz w:val="22"/>
          <w:szCs w:val="22"/>
          <w:lang w:val="en-IE"/>
        </w:rPr>
        <w:t>Uirlisí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n-IE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n-IE"/>
        </w:rPr>
        <w:t>leictreonacha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n-IE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n-IE"/>
        </w:rPr>
        <w:t>bhíonn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n-IE"/>
        </w:rPr>
        <w:t xml:space="preserve"> in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n-IE"/>
        </w:rPr>
        <w:t>úsáid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n-IE"/>
        </w:rPr>
        <w:t xml:space="preserve"> ag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n-IE"/>
        </w:rPr>
        <w:t>aistritheoirí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n-IE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n-IE"/>
        </w:rPr>
        <w:t>na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n-IE"/>
        </w:rPr>
        <w:t xml:space="preserve"> Gaeilge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n-IE"/>
        </w:rPr>
        <w:t>agus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n-IE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n-IE"/>
        </w:rPr>
        <w:t>daoine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n-IE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n-IE"/>
        </w:rPr>
        <w:t>scríobhann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n-IE"/>
        </w:rPr>
        <w:t xml:space="preserve"> sa Ghaeilge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n-IE"/>
        </w:rPr>
        <w:t>i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n-IE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n-IE"/>
        </w:rPr>
        <w:t>gcoitinne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n-IE"/>
        </w:rPr>
        <w:t>.</w:t>
      </w:r>
    </w:p>
    <w:p w:rsidR="00261CF9" w:rsidRPr="00261CF9" w:rsidRDefault="00261CF9" w:rsidP="004B4BE1">
      <w:pPr>
        <w:pStyle w:val="ListParagraph"/>
        <w:numPr>
          <w:ilvl w:val="0"/>
          <w:numId w:val="5"/>
        </w:numPr>
        <w:spacing w:before="0"/>
        <w:rPr>
          <w:rFonts w:ascii="Calibri Light" w:hAnsi="Calibri Light" w:cstheme="majorHAnsi"/>
          <w:sz w:val="22"/>
          <w:szCs w:val="22"/>
        </w:rPr>
      </w:pPr>
      <w:proofErr w:type="spellStart"/>
      <w:r w:rsidRPr="00261CF9">
        <w:rPr>
          <w:rFonts w:ascii="Calibri Light" w:hAnsi="Calibri Light" w:cstheme="majorHAnsi"/>
          <w:sz w:val="22"/>
          <w:szCs w:val="22"/>
          <w:lang w:val="en-IE"/>
        </w:rPr>
        <w:t>Oiliúint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n-IE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n-IE"/>
        </w:rPr>
        <w:t>i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n-IE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n-IE"/>
        </w:rPr>
        <w:t>mbogearr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n-IE"/>
        </w:rPr>
        <w:t xml:space="preserve">(í)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n-IE"/>
        </w:rPr>
        <w:t>aistriúcháin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n-IE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n-IE"/>
        </w:rPr>
        <w:t>ríomhchuidithe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n-IE"/>
        </w:rPr>
        <w:t>.</w:t>
      </w:r>
    </w:p>
    <w:p w:rsidR="00261CF9" w:rsidRPr="00261CF9" w:rsidRDefault="00261CF9" w:rsidP="00261CF9">
      <w:pPr>
        <w:jc w:val="both"/>
        <w:rPr>
          <w:rFonts w:ascii="Calibri Light" w:hAnsi="Calibri Light" w:cstheme="majorHAnsi"/>
          <w:sz w:val="22"/>
          <w:szCs w:val="22"/>
          <w:lang w:val="ga-IE"/>
        </w:rPr>
      </w:pPr>
      <w:r w:rsidRPr="00261CF9">
        <w:rPr>
          <w:rFonts w:ascii="Calibri Light" w:hAnsi="Calibri Light" w:cstheme="majorHAnsi"/>
          <w:sz w:val="22"/>
          <w:szCs w:val="22"/>
          <w:lang w:val="ga-IE"/>
        </w:rPr>
        <w:t xml:space="preserve">Cuirfear oiliúint ar na mic léinn sna huirlisí leictreonacha teanga atá ar fáil anois d’aistritheoirí na Gaeilge, ar a n-áiritear uirlisí foclóireachta, uirlisí téarmaíochta, uirlisí gramadaí, litreoirí, corpais teanga; tabharfar an deis dóibh téacsanna gearra a aistriú ó Bhéarla go Gaeilge agus iad ag baint leas as na huirlisí sin. Cuirfear bunoiliúint ar na mic léinn chomh maith i gceann de na príomh-bhogearraí aistriúcháin ríomhchuidithe atá in úsáid sa mhargadh tráchtála aistriúcháin.  </w:t>
      </w:r>
    </w:p>
    <w:p w:rsidR="00261CF9" w:rsidRPr="00261CF9" w:rsidRDefault="00261CF9" w:rsidP="00261CF9">
      <w:pPr>
        <w:rPr>
          <w:rFonts w:ascii="Calibri Light" w:hAnsi="Calibri Light" w:cstheme="majorHAnsi"/>
          <w:i/>
          <w:sz w:val="22"/>
          <w:szCs w:val="22"/>
          <w:lang w:val="ga-IE"/>
        </w:rPr>
      </w:pPr>
      <w:r w:rsidRPr="00261CF9">
        <w:rPr>
          <w:rFonts w:ascii="Calibri Light" w:hAnsi="Calibri Light" w:cstheme="majorHAnsi"/>
          <w:i/>
          <w:sz w:val="22"/>
          <w:szCs w:val="22"/>
          <w:lang w:val="ga-IE"/>
        </w:rPr>
        <w:t>Torthaí Foghlama</w:t>
      </w:r>
    </w:p>
    <w:p w:rsidR="00261CF9" w:rsidRPr="00261CF9" w:rsidRDefault="00261CF9" w:rsidP="00261CF9">
      <w:pPr>
        <w:rPr>
          <w:rFonts w:ascii="Calibri Light" w:hAnsi="Calibri Light" w:cstheme="majorHAnsi"/>
          <w:sz w:val="22"/>
          <w:szCs w:val="22"/>
          <w:lang w:val="ga-IE"/>
        </w:rPr>
      </w:pPr>
      <w:r w:rsidRPr="00261CF9">
        <w:rPr>
          <w:rFonts w:ascii="Calibri Light" w:hAnsi="Calibri Light" w:cstheme="majorHAnsi"/>
          <w:sz w:val="22"/>
          <w:szCs w:val="22"/>
          <w:lang w:val="ga-IE"/>
        </w:rPr>
        <w:t>Faoi dheireadh an mhodúil, beidh ar chumas na mac léinn:</w:t>
      </w:r>
    </w:p>
    <w:p w:rsidR="00261CF9" w:rsidRPr="00261CF9" w:rsidRDefault="00261CF9" w:rsidP="004B4BE1">
      <w:pPr>
        <w:pStyle w:val="ListParagraph"/>
        <w:numPr>
          <w:ilvl w:val="0"/>
          <w:numId w:val="6"/>
        </w:numPr>
        <w:spacing w:before="0"/>
        <w:rPr>
          <w:rFonts w:ascii="Calibri Light" w:hAnsi="Calibri Light" w:cstheme="majorHAnsi"/>
          <w:sz w:val="22"/>
          <w:szCs w:val="22"/>
          <w:lang w:val="ga-IE"/>
        </w:rPr>
      </w:pPr>
      <w:r w:rsidRPr="00261CF9">
        <w:rPr>
          <w:rFonts w:ascii="Calibri Light" w:hAnsi="Calibri Light" w:cstheme="majorHAnsi"/>
          <w:sz w:val="22"/>
          <w:szCs w:val="22"/>
        </w:rPr>
        <w:t xml:space="preserve">Cur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síos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dhéanamh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na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háiseanna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teanga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is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mó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bhíonn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in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úsáid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ag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aistritheoirí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na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Gaeilge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agus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daoine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scríobhann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sa Ghaeilge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i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gcoitinne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>.</w:t>
      </w:r>
    </w:p>
    <w:p w:rsidR="00261CF9" w:rsidRPr="00261CF9" w:rsidRDefault="00261CF9" w:rsidP="004B4BE1">
      <w:pPr>
        <w:pStyle w:val="ListParagraph"/>
        <w:numPr>
          <w:ilvl w:val="0"/>
          <w:numId w:val="6"/>
        </w:numPr>
        <w:spacing w:before="0"/>
        <w:rPr>
          <w:rFonts w:ascii="Calibri Light" w:hAnsi="Calibri Light" w:cstheme="majorHAnsi"/>
          <w:sz w:val="22"/>
          <w:szCs w:val="22"/>
        </w:rPr>
      </w:pPr>
      <w:proofErr w:type="spellStart"/>
      <w:r w:rsidRPr="00261CF9">
        <w:rPr>
          <w:rFonts w:ascii="Calibri Light" w:hAnsi="Calibri Light" w:cstheme="majorHAnsi"/>
          <w:sz w:val="22"/>
          <w:szCs w:val="22"/>
        </w:rPr>
        <w:t>Úsáid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bhaint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as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uirlisí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leictreonacha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teanga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bhíonn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in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úsáid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ag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aistritheoirí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na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Gaeilge. </w:t>
      </w:r>
    </w:p>
    <w:p w:rsidR="00261CF9" w:rsidRPr="00261CF9" w:rsidRDefault="00261CF9" w:rsidP="004B4BE1">
      <w:pPr>
        <w:pStyle w:val="ListParagraph"/>
        <w:numPr>
          <w:ilvl w:val="0"/>
          <w:numId w:val="6"/>
        </w:numPr>
        <w:spacing w:before="0"/>
        <w:rPr>
          <w:rFonts w:ascii="Calibri Light" w:hAnsi="Calibri Light" w:cstheme="majorHAnsi"/>
          <w:sz w:val="22"/>
          <w:szCs w:val="22"/>
        </w:rPr>
      </w:pPr>
      <w:proofErr w:type="spellStart"/>
      <w:r w:rsidRPr="00261CF9">
        <w:rPr>
          <w:rFonts w:ascii="Calibri Light" w:hAnsi="Calibri Light" w:cstheme="majorHAnsi"/>
          <w:sz w:val="22"/>
          <w:szCs w:val="22"/>
        </w:rPr>
        <w:t>Téacsanna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gearra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gramStart"/>
      <w:r w:rsidRPr="00261CF9">
        <w:rPr>
          <w:rFonts w:ascii="Calibri Light" w:hAnsi="Calibri Light" w:cstheme="majorHAnsi"/>
          <w:sz w:val="22"/>
          <w:szCs w:val="22"/>
        </w:rPr>
        <w:t>a</w:t>
      </w:r>
      <w:proofErr w:type="gram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aistriú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ó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Bhéarla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go Gaeilge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agus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iad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ag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baint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leas as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uirlisí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leictreonacha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teanga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>.</w:t>
      </w:r>
    </w:p>
    <w:p w:rsidR="00261CF9" w:rsidRPr="00261CF9" w:rsidRDefault="00261CF9" w:rsidP="004B4BE1">
      <w:pPr>
        <w:pStyle w:val="ListParagraph"/>
        <w:numPr>
          <w:ilvl w:val="0"/>
          <w:numId w:val="6"/>
        </w:numPr>
        <w:spacing w:before="0"/>
        <w:rPr>
          <w:rFonts w:ascii="Calibri Light" w:hAnsi="Calibri Light" w:cstheme="majorHAnsi"/>
          <w:sz w:val="22"/>
          <w:szCs w:val="22"/>
        </w:rPr>
      </w:pPr>
      <w:proofErr w:type="spellStart"/>
      <w:r w:rsidRPr="00261CF9">
        <w:rPr>
          <w:rFonts w:ascii="Calibri Light" w:hAnsi="Calibri Light" w:cstheme="majorHAnsi"/>
          <w:sz w:val="22"/>
          <w:szCs w:val="22"/>
        </w:rPr>
        <w:t>Scagadh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dhéanamh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an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bhfiúntas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atá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le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baint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as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bogearraí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aistriúcháin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ríomhchuidithe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in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obair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aistriúcháin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>.</w:t>
      </w:r>
    </w:p>
    <w:p w:rsidR="00261CF9" w:rsidRPr="00261CF9" w:rsidRDefault="00261CF9" w:rsidP="004B4BE1">
      <w:pPr>
        <w:pStyle w:val="ListParagraph"/>
        <w:numPr>
          <w:ilvl w:val="0"/>
          <w:numId w:val="6"/>
        </w:numPr>
        <w:spacing w:before="0"/>
        <w:rPr>
          <w:rFonts w:ascii="Calibri Light" w:hAnsi="Calibri Light" w:cstheme="majorHAnsi"/>
          <w:sz w:val="22"/>
          <w:szCs w:val="22"/>
        </w:rPr>
      </w:pPr>
      <w:proofErr w:type="spellStart"/>
      <w:r w:rsidRPr="00261CF9">
        <w:rPr>
          <w:rFonts w:ascii="Calibri Light" w:hAnsi="Calibri Light" w:cstheme="majorHAnsi"/>
          <w:sz w:val="22"/>
          <w:szCs w:val="22"/>
        </w:rPr>
        <w:t>Bunúsáid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bhaint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as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bogearraí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aistriúcháin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ríomhchuidithe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amháin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>.</w:t>
      </w:r>
    </w:p>
    <w:p w:rsidR="00261CF9" w:rsidRPr="00261CF9" w:rsidRDefault="00261CF9" w:rsidP="00261CF9">
      <w:pPr>
        <w:rPr>
          <w:rFonts w:ascii="Calibri Light" w:hAnsi="Calibri Light" w:cstheme="majorHAnsi"/>
          <w:b/>
          <w:sz w:val="22"/>
          <w:szCs w:val="22"/>
          <w:lang w:val="ga-IE"/>
        </w:rPr>
      </w:pPr>
    </w:p>
    <w:p w:rsidR="00261CF9" w:rsidRPr="00261CF9" w:rsidRDefault="00261CF9" w:rsidP="00261CF9">
      <w:pPr>
        <w:rPr>
          <w:rFonts w:ascii="Calibri Light" w:hAnsi="Calibri Light" w:cstheme="majorHAnsi"/>
          <w:b/>
          <w:sz w:val="22"/>
          <w:szCs w:val="22"/>
          <w:lang w:val="ga-IE"/>
        </w:rPr>
      </w:pPr>
      <w:r w:rsidRPr="00261CF9">
        <w:rPr>
          <w:rFonts w:ascii="Calibri Light" w:hAnsi="Calibri Light" w:cstheme="majorHAnsi"/>
          <w:b/>
          <w:sz w:val="22"/>
          <w:szCs w:val="22"/>
          <w:lang w:val="ga-IE"/>
        </w:rPr>
        <w:lastRenderedPageBreak/>
        <w:t>Cultúr Dúchais na Gaeltachta</w:t>
      </w:r>
    </w:p>
    <w:p w:rsidR="00261CF9" w:rsidRPr="00261CF9" w:rsidRDefault="00261CF9" w:rsidP="00261CF9">
      <w:pPr>
        <w:rPr>
          <w:rFonts w:ascii="Calibri Light" w:hAnsi="Calibri Light" w:cstheme="majorHAnsi"/>
          <w:b/>
          <w:sz w:val="22"/>
          <w:szCs w:val="22"/>
          <w:lang w:val="ga-IE"/>
        </w:rPr>
      </w:pPr>
      <w:r w:rsidRPr="00261CF9">
        <w:rPr>
          <w:rFonts w:ascii="Calibri Light" w:hAnsi="Calibri Light" w:cstheme="majorHAnsi"/>
          <w:b/>
          <w:sz w:val="22"/>
          <w:szCs w:val="22"/>
          <w:lang w:val="ga-IE"/>
        </w:rPr>
        <w:t>Dónal Ó Droighneáin, Mícheál Ó Domhnaill, Odí Ní Chéilleachair</w:t>
      </w:r>
    </w:p>
    <w:p w:rsidR="00261CF9" w:rsidRPr="00261CF9" w:rsidRDefault="00261CF9" w:rsidP="00261CF9">
      <w:pPr>
        <w:pStyle w:val="BodyText"/>
        <w:spacing w:after="160" w:line="276" w:lineRule="auto"/>
        <w:rPr>
          <w:rFonts w:ascii="Calibri Light" w:hAnsi="Calibri Light" w:cstheme="majorHAnsi"/>
          <w:b/>
          <w:sz w:val="22"/>
          <w:szCs w:val="22"/>
          <w:lang w:val="ga-IE"/>
        </w:rPr>
      </w:pPr>
      <w:r w:rsidRPr="00261CF9">
        <w:rPr>
          <w:rFonts w:ascii="Calibri Light" w:hAnsi="Calibri Light" w:cstheme="majorHAnsi"/>
          <w:sz w:val="22"/>
          <w:szCs w:val="22"/>
          <w:lang w:val="ga-IE"/>
        </w:rPr>
        <w:t xml:space="preserve">Díreofar ar ghnéithe sainiúla de chultúr dúchais na Gaeltachta sa mhodúl seo.  Is í aidhm an mhodúil forbairt a dhéanamh ar an tuiscint atá ag an mac léinn ar na  traidisiúin agus an cultúr a cleachtadh agus a chleachtar sa Ghaeltacht agus an oidhreacht a bhaineann leo.  Leagfar béim faoi leith ar údaracht agus ar sheasmhacht an chultúir seo i bhfianaise na dtionchar a d’imir athruithe sóisialta, eacnamaíochta agus polaitíochta; imirce; gluaiseachtaí cultúrtha; taifeadtaí; craoltóireacht; taighde agus forbairtí eile orthu.  Pléifear na gnéithe ginearálta seo a leanas sa mhodúl:  Na healaíona dúchais (amhránaíocht, ceol agus damhsa); </w:t>
      </w:r>
      <w:r w:rsidRPr="00261CF9">
        <w:rPr>
          <w:rFonts w:ascii="Calibri Light" w:hAnsi="Calibri Light" w:cstheme="majorHAnsi"/>
          <w:color w:val="000000" w:themeColor="text1"/>
          <w:sz w:val="22"/>
          <w:szCs w:val="22"/>
          <w:lang w:val="ga-IE"/>
        </w:rPr>
        <w:t xml:space="preserve">Gnéithe den traidisiún béil </w:t>
      </w:r>
      <w:r w:rsidRPr="00261CF9">
        <w:rPr>
          <w:rFonts w:ascii="Calibri Light" w:hAnsi="Calibri Light" w:cstheme="majorHAnsi"/>
          <w:sz w:val="22"/>
          <w:szCs w:val="22"/>
          <w:lang w:val="ga-IE"/>
        </w:rPr>
        <w:t>(an stairsheanchas agus logainmneacha); Ceirdeanna agus bealaí maireachtála traidisiúnta (an teach traidisiúnta agus ceirdeanna baile, an bhádóireacht, soláthar bia agus breosla).</w:t>
      </w:r>
    </w:p>
    <w:p w:rsidR="00261CF9" w:rsidRPr="00261CF9" w:rsidRDefault="00261CF9" w:rsidP="00261CF9">
      <w:pPr>
        <w:rPr>
          <w:rFonts w:ascii="Calibri Light" w:hAnsi="Calibri Light" w:cstheme="majorHAnsi"/>
          <w:i/>
          <w:sz w:val="22"/>
          <w:szCs w:val="22"/>
          <w:lang w:val="en-IE"/>
        </w:rPr>
      </w:pPr>
      <w:proofErr w:type="spellStart"/>
      <w:r w:rsidRPr="00261CF9">
        <w:rPr>
          <w:rFonts w:ascii="Calibri Light" w:hAnsi="Calibri Light" w:cstheme="majorHAnsi"/>
          <w:i/>
          <w:sz w:val="22"/>
          <w:szCs w:val="22"/>
        </w:rPr>
        <w:t>Torthaí</w:t>
      </w:r>
      <w:proofErr w:type="spellEnd"/>
      <w:r w:rsidRPr="00261CF9">
        <w:rPr>
          <w:rFonts w:ascii="Calibri Light" w:hAnsi="Calibri Light" w:cstheme="majorHAnsi"/>
          <w:i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i/>
          <w:sz w:val="22"/>
          <w:szCs w:val="22"/>
        </w:rPr>
        <w:t>Foghlama</w:t>
      </w:r>
      <w:proofErr w:type="spellEnd"/>
    </w:p>
    <w:p w:rsidR="00261CF9" w:rsidRPr="00261CF9" w:rsidRDefault="00261CF9" w:rsidP="004B4BE1">
      <w:pPr>
        <w:pStyle w:val="ListParagraph"/>
        <w:numPr>
          <w:ilvl w:val="0"/>
          <w:numId w:val="7"/>
        </w:numPr>
        <w:spacing w:before="0" w:after="160"/>
        <w:ind w:left="714" w:hanging="357"/>
        <w:rPr>
          <w:rFonts w:ascii="Calibri Light" w:hAnsi="Calibri Light" w:cstheme="majorHAnsi"/>
          <w:sz w:val="22"/>
          <w:szCs w:val="22"/>
        </w:rPr>
      </w:pPr>
      <w:proofErr w:type="spellStart"/>
      <w:r w:rsidRPr="00261CF9">
        <w:rPr>
          <w:rFonts w:ascii="Calibri Light" w:hAnsi="Calibri Light" w:cstheme="majorHAnsi"/>
          <w:sz w:val="22"/>
          <w:szCs w:val="22"/>
        </w:rPr>
        <w:t>Beidh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léargas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r w:rsidRPr="00261CF9">
        <w:rPr>
          <w:rFonts w:ascii="Calibri Light" w:hAnsi="Calibri Light" w:cstheme="majorHAnsi"/>
          <w:sz w:val="22"/>
          <w:szCs w:val="22"/>
          <w:lang w:val="en-IE"/>
        </w:rPr>
        <w:t xml:space="preserve">ag </w:t>
      </w:r>
      <w:proofErr w:type="gramStart"/>
      <w:r w:rsidRPr="00261CF9">
        <w:rPr>
          <w:rFonts w:ascii="Calibri Light" w:hAnsi="Calibri Light" w:cstheme="majorHAnsi"/>
          <w:sz w:val="22"/>
          <w:szCs w:val="22"/>
          <w:lang w:val="en-IE"/>
        </w:rPr>
        <w:t>an</w:t>
      </w:r>
      <w:proofErr w:type="gramEnd"/>
      <w:r w:rsidRPr="00261CF9">
        <w:rPr>
          <w:rFonts w:ascii="Calibri Light" w:hAnsi="Calibri Light" w:cstheme="majorHAnsi"/>
          <w:sz w:val="22"/>
          <w:szCs w:val="22"/>
          <w:lang w:val="en-IE"/>
        </w:rPr>
        <w:t xml:space="preserve"> mac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n-IE"/>
        </w:rPr>
        <w:t>léinn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stair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agus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chomhthéacs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na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n-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ealaíon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traidisiúnta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>.</w:t>
      </w:r>
    </w:p>
    <w:p w:rsidR="00261CF9" w:rsidRPr="00261CF9" w:rsidRDefault="00261CF9" w:rsidP="004B4BE1">
      <w:pPr>
        <w:pStyle w:val="ListParagraph"/>
        <w:numPr>
          <w:ilvl w:val="0"/>
          <w:numId w:val="7"/>
        </w:numPr>
        <w:spacing w:before="0" w:after="160"/>
        <w:ind w:left="714" w:hanging="357"/>
        <w:rPr>
          <w:rFonts w:ascii="Calibri Light" w:hAnsi="Calibri Light" w:cstheme="majorHAnsi"/>
          <w:sz w:val="22"/>
          <w:szCs w:val="22"/>
        </w:rPr>
      </w:pPr>
      <w:proofErr w:type="spellStart"/>
      <w:r w:rsidRPr="00261CF9">
        <w:rPr>
          <w:rFonts w:ascii="Calibri Light" w:hAnsi="Calibri Light" w:cstheme="majorHAnsi"/>
          <w:sz w:val="22"/>
          <w:szCs w:val="22"/>
        </w:rPr>
        <w:t>Beidh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sé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>/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sí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in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ann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cur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síos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dhéanamh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fhorbairtí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faoi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mar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bhain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siad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le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damhsa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,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ceol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agus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amhránaíocht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na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Gaeltachta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. </w:t>
      </w:r>
    </w:p>
    <w:p w:rsidR="00261CF9" w:rsidRPr="00261CF9" w:rsidRDefault="00261CF9" w:rsidP="004B4BE1">
      <w:pPr>
        <w:pStyle w:val="ListParagraph"/>
        <w:numPr>
          <w:ilvl w:val="0"/>
          <w:numId w:val="7"/>
        </w:numPr>
        <w:spacing w:before="0" w:after="160"/>
        <w:ind w:left="714" w:hanging="357"/>
        <w:rPr>
          <w:rFonts w:ascii="Calibri Light" w:hAnsi="Calibri Light" w:cstheme="majorHAnsi"/>
          <w:sz w:val="22"/>
          <w:szCs w:val="22"/>
        </w:rPr>
      </w:pPr>
      <w:proofErr w:type="spellStart"/>
      <w:r w:rsidRPr="00261CF9">
        <w:rPr>
          <w:rFonts w:ascii="Calibri Light" w:hAnsi="Calibri Light" w:cstheme="majorHAnsi"/>
          <w:sz w:val="22"/>
          <w:szCs w:val="22"/>
        </w:rPr>
        <w:t>Beidh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tuiscint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aige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>/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aici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cheirdeanna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agus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bealaí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maireachtála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traidisiúnta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na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Gaeltachta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mar a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cleachtadh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iad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san am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atá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caite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,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agus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léargas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ar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an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ról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atá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ag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ceirdeanna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agus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bealaí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maireachtála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traidisiúnta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i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saol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an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lae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</w:rPr>
        <w:t>inniu</w:t>
      </w:r>
      <w:proofErr w:type="spellEnd"/>
      <w:r w:rsidRPr="00261CF9">
        <w:rPr>
          <w:rFonts w:ascii="Calibri Light" w:hAnsi="Calibri Light" w:cstheme="majorHAnsi"/>
          <w:sz w:val="22"/>
          <w:szCs w:val="22"/>
        </w:rPr>
        <w:t>.</w:t>
      </w:r>
    </w:p>
    <w:p w:rsidR="00261CF9" w:rsidRPr="00261CF9" w:rsidRDefault="00261CF9" w:rsidP="004B4BE1">
      <w:pPr>
        <w:numPr>
          <w:ilvl w:val="0"/>
          <w:numId w:val="7"/>
        </w:numPr>
        <w:suppressAutoHyphens/>
        <w:spacing w:before="0" w:after="160"/>
        <w:ind w:left="714" w:hanging="357"/>
        <w:jc w:val="both"/>
        <w:rPr>
          <w:rFonts w:ascii="Calibri Light" w:hAnsi="Calibri Light" w:cstheme="majorHAnsi"/>
          <w:color w:val="000000"/>
          <w:sz w:val="22"/>
          <w:szCs w:val="22"/>
          <w:lang w:val="ga-IE"/>
        </w:rPr>
      </w:pPr>
      <w:r w:rsidRPr="00261CF9">
        <w:rPr>
          <w:rFonts w:ascii="Calibri Light" w:hAnsi="Calibri Light" w:cstheme="majorHAnsi"/>
          <w:color w:val="000000"/>
          <w:sz w:val="22"/>
          <w:szCs w:val="22"/>
          <w:lang w:val="ga-IE"/>
        </w:rPr>
        <w:t>Tréithe an stairsheanchais a mhíniú, na príomhdhifríochtaí idir an stair agus an stairsheanchas a liostú, samplaí den stairsheanchas sa traidisiún béil a aithint agus seanchas béil faoi eachtraí agus faoi phearsana móra na Gaeltachta a phlé.</w:t>
      </w:r>
    </w:p>
    <w:p w:rsidR="00261CF9" w:rsidRPr="00261CF9" w:rsidRDefault="00261CF9" w:rsidP="004B4BE1">
      <w:pPr>
        <w:numPr>
          <w:ilvl w:val="0"/>
          <w:numId w:val="7"/>
        </w:numPr>
        <w:suppressAutoHyphens/>
        <w:spacing w:before="0" w:after="160"/>
        <w:ind w:left="714" w:hanging="357"/>
        <w:jc w:val="both"/>
        <w:rPr>
          <w:rFonts w:ascii="Calibri Light" w:hAnsi="Calibri Light" w:cstheme="majorHAnsi"/>
          <w:sz w:val="22"/>
          <w:szCs w:val="22"/>
          <w:lang w:val="ga-IE"/>
        </w:rPr>
      </w:pPr>
      <w:r w:rsidRPr="00261CF9">
        <w:rPr>
          <w:rFonts w:ascii="Calibri Light" w:hAnsi="Calibri Light" w:cstheme="majorHAnsi"/>
          <w:sz w:val="22"/>
          <w:szCs w:val="22"/>
          <w:lang w:val="ga-IE"/>
        </w:rPr>
        <w:t>Míniú a thabhairt ar nádúr logainmneacha na hÉireann agus é sin a dhéanamh i gcomhthéacs na gceantar Gaeltachta go háirithe; na míreanna is coitianta a úsáidtear i logainmneacha na gceantar Gaeltachta a liostú agus cur síos a dhéanamh ar na mionlogainmneacha a bhaineann le ceantar Gaeltachta ar leith.</w:t>
      </w:r>
    </w:p>
    <w:p w:rsidR="00261CF9" w:rsidRPr="00261CF9" w:rsidRDefault="00261CF9" w:rsidP="00261CF9">
      <w:pPr>
        <w:suppressAutoHyphens/>
        <w:ind w:left="714"/>
        <w:jc w:val="both"/>
        <w:rPr>
          <w:rFonts w:ascii="Calibri Light" w:hAnsi="Calibri Light" w:cstheme="majorHAnsi"/>
          <w:sz w:val="22"/>
          <w:szCs w:val="22"/>
          <w:lang w:val="ga-IE"/>
        </w:rPr>
      </w:pPr>
    </w:p>
    <w:p w:rsidR="00261CF9" w:rsidRPr="00261CF9" w:rsidRDefault="00261CF9" w:rsidP="00261CF9">
      <w:pPr>
        <w:spacing w:line="360" w:lineRule="auto"/>
        <w:jc w:val="both"/>
        <w:rPr>
          <w:rFonts w:ascii="Calibri Light" w:hAnsi="Calibri Light" w:cstheme="majorHAnsi"/>
          <w:b/>
          <w:sz w:val="22"/>
          <w:szCs w:val="22"/>
          <w:lang w:val="es-ES_tradnl"/>
        </w:rPr>
      </w:pPr>
      <w:proofErr w:type="spellStart"/>
      <w:r w:rsidRPr="00261CF9">
        <w:rPr>
          <w:rFonts w:ascii="Calibri Light" w:hAnsi="Calibri Light" w:cstheme="majorHAnsi"/>
          <w:b/>
          <w:sz w:val="22"/>
          <w:szCs w:val="22"/>
          <w:lang w:val="es-ES_tradnl"/>
        </w:rPr>
        <w:t>Pobal</w:t>
      </w:r>
      <w:proofErr w:type="spellEnd"/>
      <w:r w:rsidRPr="00261CF9">
        <w:rPr>
          <w:rFonts w:ascii="Calibri Light" w:hAnsi="Calibri Light" w:cstheme="majorHAnsi"/>
          <w:b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b/>
          <w:sz w:val="22"/>
          <w:szCs w:val="22"/>
          <w:lang w:val="es-ES_tradnl"/>
        </w:rPr>
        <w:t>na</w:t>
      </w:r>
      <w:proofErr w:type="spellEnd"/>
      <w:r w:rsidRPr="00261CF9">
        <w:rPr>
          <w:rFonts w:ascii="Calibri Light" w:hAnsi="Calibri Light" w:cstheme="majorHAnsi"/>
          <w:b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b/>
          <w:sz w:val="22"/>
          <w:szCs w:val="22"/>
          <w:lang w:val="es-ES_tradnl"/>
        </w:rPr>
        <w:t>Gaeltachta</w:t>
      </w:r>
      <w:proofErr w:type="spellEnd"/>
      <w:r w:rsidRPr="00261CF9">
        <w:rPr>
          <w:rFonts w:ascii="Calibri Light" w:hAnsi="Calibri Light" w:cstheme="majorHAnsi"/>
          <w:b/>
          <w:sz w:val="22"/>
          <w:szCs w:val="22"/>
          <w:lang w:val="es-ES_tradnl"/>
        </w:rPr>
        <w:t xml:space="preserve"> sa </w:t>
      </w:r>
      <w:proofErr w:type="spellStart"/>
      <w:r w:rsidRPr="00261CF9">
        <w:rPr>
          <w:rFonts w:ascii="Calibri Light" w:hAnsi="Calibri Light" w:cstheme="majorHAnsi"/>
          <w:b/>
          <w:sz w:val="22"/>
          <w:szCs w:val="22"/>
          <w:lang w:val="es-ES_tradnl"/>
        </w:rPr>
        <w:t>lá</w:t>
      </w:r>
      <w:proofErr w:type="spellEnd"/>
      <w:r w:rsidRPr="00261CF9">
        <w:rPr>
          <w:rFonts w:ascii="Calibri Light" w:hAnsi="Calibri Light" w:cstheme="majorHAnsi"/>
          <w:b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b/>
          <w:sz w:val="22"/>
          <w:szCs w:val="22"/>
          <w:lang w:val="es-ES_tradnl"/>
        </w:rPr>
        <w:t>atá</w:t>
      </w:r>
      <w:proofErr w:type="spellEnd"/>
      <w:r w:rsidRPr="00261CF9">
        <w:rPr>
          <w:rFonts w:ascii="Calibri Light" w:hAnsi="Calibri Light" w:cstheme="majorHAnsi"/>
          <w:b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b/>
          <w:sz w:val="22"/>
          <w:szCs w:val="22"/>
          <w:lang w:val="es-ES_tradnl"/>
        </w:rPr>
        <w:t>inniu</w:t>
      </w:r>
      <w:proofErr w:type="spellEnd"/>
      <w:r w:rsidRPr="00261CF9">
        <w:rPr>
          <w:rFonts w:ascii="Calibri Light" w:hAnsi="Calibri Light" w:cstheme="majorHAnsi"/>
          <w:b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b/>
          <w:sz w:val="22"/>
          <w:szCs w:val="22"/>
          <w:lang w:val="es-ES_tradnl"/>
        </w:rPr>
        <w:t>ann</w:t>
      </w:r>
      <w:proofErr w:type="spellEnd"/>
    </w:p>
    <w:p w:rsidR="00261CF9" w:rsidRPr="00261CF9" w:rsidRDefault="00261CF9" w:rsidP="00261CF9">
      <w:pPr>
        <w:spacing w:line="360" w:lineRule="auto"/>
        <w:jc w:val="both"/>
        <w:rPr>
          <w:rFonts w:ascii="Calibri Light" w:hAnsi="Calibri Light" w:cstheme="majorHAnsi"/>
          <w:b/>
          <w:sz w:val="22"/>
          <w:szCs w:val="22"/>
          <w:lang w:val="es-ES_tradnl"/>
        </w:rPr>
      </w:pPr>
      <w:r w:rsidRPr="00261CF9">
        <w:rPr>
          <w:rFonts w:ascii="Calibri Light" w:hAnsi="Calibri Light" w:cstheme="majorHAnsi"/>
          <w:b/>
          <w:sz w:val="22"/>
          <w:szCs w:val="22"/>
          <w:lang w:val="es-ES_tradnl"/>
        </w:rPr>
        <w:t>Hugh Rowland</w:t>
      </w:r>
    </w:p>
    <w:p w:rsidR="00261CF9" w:rsidRPr="00261CF9" w:rsidRDefault="00261CF9" w:rsidP="00261CF9">
      <w:pPr>
        <w:jc w:val="both"/>
        <w:rPr>
          <w:rFonts w:ascii="Calibri Light" w:hAnsi="Calibri Light" w:cstheme="majorHAnsi"/>
          <w:sz w:val="22"/>
          <w:szCs w:val="22"/>
          <w:lang w:val="es-ES_tradnl"/>
        </w:rPr>
      </w:pP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Leagfar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béim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sa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mhodúl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seo ar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bhunús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oifigiúil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na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Gaeltachta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agus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ar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fhorbairt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pholasaí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an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stáit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ina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leith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.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Breathnófar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freisin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ar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bhunús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na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Gaeltachta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mar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limistéar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sainiúil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cultúir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agus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teanga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.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Chuige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sin,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tabharfar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spléachadh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don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mhac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léinn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ar an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mbeartas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teanga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sa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Ghaeltacht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ó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bunaíodh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an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stát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anuas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go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dtí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ár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linn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féin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: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Coimisiún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na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Gaeltachta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(1926),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Roinn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na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Gaeltachta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(1956),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Gaeltarra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Éireann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(1957),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Údarás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na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Gaeltachta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(1980),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Acht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na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dTeangacha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Oifigiúla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(2003),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Acht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na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Gaeltachta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(2012),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Polasaí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don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Oideachas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Gaeltachta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(2017-2022). </w:t>
      </w:r>
    </w:p>
    <w:p w:rsidR="00261CF9" w:rsidRPr="00261CF9" w:rsidRDefault="00261CF9" w:rsidP="00261CF9">
      <w:pPr>
        <w:jc w:val="both"/>
        <w:rPr>
          <w:rFonts w:ascii="Calibri Light" w:hAnsi="Calibri Light" w:cstheme="majorHAnsi"/>
          <w:sz w:val="22"/>
          <w:szCs w:val="22"/>
          <w:lang w:val="es-ES_tradnl"/>
        </w:rPr>
      </w:pP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lastRenderedPageBreak/>
        <w:t>Ina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theannta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sin,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tráchtfar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ar an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staid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reatha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sochtheangeolaíochta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sa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Ghaeltacht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agus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cíorfar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na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hiarrachtaí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pleanála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teanga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atá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faoi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lán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seoil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faoi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láthair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. 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Cuirfear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teoiricí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de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chuid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na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sochtheangeolaíochta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agus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na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pleanála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teanga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ar a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shúile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don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mhac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léinn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sa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chaoi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is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go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mbeifear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in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ann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iad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úsáid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mar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ghléas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criticiúil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anailíseach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chun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cás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na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Gaeilge sa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Ghaeltacht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chomhaimseartha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mheas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agus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phlé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. 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Cíorfar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freisin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cuid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de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na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saintréithe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cultúir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agus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teanga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bhaineann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leis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an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nGaeltacht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agus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féachfar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ar an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ról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tábhachtach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bhí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agus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atá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ag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an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nGaeltacht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i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gcúrsaí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sealbhaithe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teanga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>.</w:t>
      </w:r>
    </w:p>
    <w:p w:rsidR="00261CF9" w:rsidRPr="00261CF9" w:rsidRDefault="00261CF9" w:rsidP="00261CF9">
      <w:pPr>
        <w:spacing w:line="360" w:lineRule="auto"/>
        <w:jc w:val="both"/>
        <w:rPr>
          <w:rFonts w:ascii="Calibri Light" w:hAnsi="Calibri Light" w:cstheme="majorHAnsi"/>
          <w:i/>
          <w:sz w:val="22"/>
          <w:szCs w:val="22"/>
          <w:lang w:val="es-ES_tradnl"/>
        </w:rPr>
      </w:pPr>
      <w:proofErr w:type="spellStart"/>
      <w:r w:rsidRPr="00261CF9">
        <w:rPr>
          <w:rFonts w:ascii="Calibri Light" w:hAnsi="Calibri Light" w:cstheme="majorHAnsi"/>
          <w:i/>
          <w:sz w:val="22"/>
          <w:szCs w:val="22"/>
          <w:lang w:val="es-ES_tradnl"/>
        </w:rPr>
        <w:t>Torthaí</w:t>
      </w:r>
      <w:proofErr w:type="spellEnd"/>
      <w:r w:rsidRPr="00261CF9">
        <w:rPr>
          <w:rFonts w:ascii="Calibri Light" w:hAnsi="Calibri Light" w:cstheme="majorHAnsi"/>
          <w:i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i/>
          <w:sz w:val="22"/>
          <w:szCs w:val="22"/>
          <w:lang w:val="es-ES_tradnl"/>
        </w:rPr>
        <w:t>foghlama</w:t>
      </w:r>
      <w:proofErr w:type="spellEnd"/>
    </w:p>
    <w:p w:rsidR="00261CF9" w:rsidRPr="00261CF9" w:rsidRDefault="00261CF9" w:rsidP="004B4BE1">
      <w:pPr>
        <w:pStyle w:val="ListParagraph"/>
        <w:numPr>
          <w:ilvl w:val="0"/>
          <w:numId w:val="8"/>
        </w:numPr>
        <w:spacing w:before="0"/>
        <w:jc w:val="both"/>
        <w:rPr>
          <w:rFonts w:ascii="Calibri Light" w:hAnsi="Calibri Light" w:cstheme="majorHAnsi"/>
          <w:sz w:val="22"/>
          <w:szCs w:val="22"/>
          <w:lang w:val="es-ES_tradnl"/>
        </w:rPr>
      </w:pP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Beidh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ar chumas an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mhic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léinn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cur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síos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agus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plé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dhéanamh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ar an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mbeartas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teanga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sa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Ghaeltacht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ó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bunaíodh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an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stát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>.</w:t>
      </w:r>
    </w:p>
    <w:p w:rsidR="00261CF9" w:rsidRPr="00261CF9" w:rsidRDefault="00261CF9" w:rsidP="004B4BE1">
      <w:pPr>
        <w:pStyle w:val="ListParagraph"/>
        <w:numPr>
          <w:ilvl w:val="0"/>
          <w:numId w:val="8"/>
        </w:numPr>
        <w:spacing w:before="0"/>
        <w:jc w:val="both"/>
        <w:rPr>
          <w:rFonts w:ascii="Calibri Light" w:hAnsi="Calibri Light" w:cstheme="majorHAnsi"/>
          <w:sz w:val="22"/>
          <w:szCs w:val="22"/>
          <w:lang w:val="es-ES_tradnl"/>
        </w:rPr>
      </w:pP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Cur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síos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dhéanamh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ar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na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hiarrachtaí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pleanála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teanga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atá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ar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siúl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i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gceantair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Ghaeltachta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faoi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láthair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>.</w:t>
      </w:r>
    </w:p>
    <w:p w:rsidR="00261CF9" w:rsidRPr="00261CF9" w:rsidRDefault="00261CF9" w:rsidP="004B4BE1">
      <w:pPr>
        <w:pStyle w:val="ListParagraph"/>
        <w:numPr>
          <w:ilvl w:val="0"/>
          <w:numId w:val="8"/>
        </w:numPr>
        <w:spacing w:before="0"/>
        <w:jc w:val="both"/>
        <w:rPr>
          <w:rFonts w:ascii="Calibri Light" w:hAnsi="Calibri Light" w:cstheme="majorHAnsi"/>
          <w:sz w:val="22"/>
          <w:szCs w:val="22"/>
          <w:lang w:val="es-ES_tradnl"/>
        </w:rPr>
      </w:pP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Earraíocht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bhaint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as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mionstaitisticí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daonáirimh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(2016)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chun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tuairim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fháil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faoi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staid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reatha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na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Gaeilge sa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cheantar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Gaeltachta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ina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bhfuil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an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mac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léinn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féin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lonnaithe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>.</w:t>
      </w:r>
    </w:p>
    <w:p w:rsidR="00261CF9" w:rsidRPr="00261CF9" w:rsidRDefault="00261CF9" w:rsidP="004B4BE1">
      <w:pPr>
        <w:pStyle w:val="ListParagraph"/>
        <w:numPr>
          <w:ilvl w:val="0"/>
          <w:numId w:val="8"/>
        </w:numPr>
        <w:spacing w:before="0"/>
        <w:jc w:val="both"/>
        <w:rPr>
          <w:rFonts w:ascii="Calibri Light" w:hAnsi="Calibri Light" w:cstheme="majorHAnsi"/>
          <w:sz w:val="22"/>
          <w:szCs w:val="22"/>
          <w:lang w:val="es-ES_tradnl"/>
        </w:rPr>
      </w:pP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Scagadh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dhéanamh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ar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chuid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de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na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ceisteanna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soch-chultúrtha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a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mbíonn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tionchar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acu ar an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sealbhú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, ar an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seachadadh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agus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ar an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mbuanú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teanga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i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nGaeltacht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an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lae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 xml:space="preserve"> </w:t>
      </w:r>
      <w:proofErr w:type="spellStart"/>
      <w:r w:rsidRPr="00261CF9">
        <w:rPr>
          <w:rFonts w:ascii="Calibri Light" w:hAnsi="Calibri Light" w:cstheme="majorHAnsi"/>
          <w:sz w:val="22"/>
          <w:szCs w:val="22"/>
          <w:lang w:val="es-ES_tradnl"/>
        </w:rPr>
        <w:t>inniu</w:t>
      </w:r>
      <w:proofErr w:type="spellEnd"/>
      <w:r w:rsidRPr="00261CF9">
        <w:rPr>
          <w:rFonts w:ascii="Calibri Light" w:hAnsi="Calibri Light" w:cstheme="majorHAnsi"/>
          <w:sz w:val="22"/>
          <w:szCs w:val="22"/>
          <w:lang w:val="es-ES_tradnl"/>
        </w:rPr>
        <w:t>.</w:t>
      </w:r>
    </w:p>
    <w:p w:rsidR="00261CF9" w:rsidRPr="00261CF9" w:rsidRDefault="00261CF9" w:rsidP="00261CF9">
      <w:pPr>
        <w:suppressAutoHyphens/>
        <w:jc w:val="both"/>
        <w:rPr>
          <w:rFonts w:ascii="Calibri Light" w:hAnsi="Calibri Light" w:cstheme="majorHAnsi"/>
          <w:b/>
          <w:sz w:val="22"/>
          <w:szCs w:val="22"/>
          <w:lang w:val="ga-IE"/>
        </w:rPr>
      </w:pPr>
    </w:p>
    <w:p w:rsidR="00261CF9" w:rsidRPr="00261CF9" w:rsidRDefault="00261CF9" w:rsidP="00261CF9">
      <w:pPr>
        <w:suppressAutoHyphens/>
        <w:jc w:val="both"/>
        <w:rPr>
          <w:rFonts w:ascii="Calibri Light" w:hAnsi="Calibri Light" w:cstheme="majorHAnsi"/>
          <w:b/>
          <w:sz w:val="22"/>
          <w:szCs w:val="22"/>
          <w:lang w:val="ga-IE"/>
        </w:rPr>
      </w:pPr>
      <w:r w:rsidRPr="00261CF9">
        <w:rPr>
          <w:rFonts w:ascii="Calibri Light" w:hAnsi="Calibri Light" w:cstheme="majorHAnsi"/>
          <w:b/>
          <w:sz w:val="22"/>
          <w:szCs w:val="22"/>
          <w:lang w:val="ga-IE"/>
        </w:rPr>
        <w:t>Tionscnamh Gaeltachta</w:t>
      </w:r>
    </w:p>
    <w:p w:rsidR="00261CF9" w:rsidRPr="00261CF9" w:rsidRDefault="00261CF9" w:rsidP="00261CF9">
      <w:pPr>
        <w:suppressAutoHyphens/>
        <w:jc w:val="both"/>
        <w:rPr>
          <w:rFonts w:ascii="Calibri Light" w:hAnsi="Calibri Light" w:cstheme="majorHAnsi"/>
          <w:b/>
          <w:sz w:val="22"/>
          <w:szCs w:val="22"/>
          <w:lang w:val="ga-IE"/>
        </w:rPr>
      </w:pPr>
      <w:r w:rsidRPr="00261CF9">
        <w:rPr>
          <w:rFonts w:ascii="Calibri Light" w:hAnsi="Calibri Light" w:cstheme="majorHAnsi"/>
          <w:b/>
          <w:sz w:val="22"/>
          <w:szCs w:val="22"/>
          <w:lang w:val="ga-IE"/>
        </w:rPr>
        <w:t>Niall Mac Uidhilin, Michael Bharry Ó Flatharta, Séamus Ó Briain</w:t>
      </w:r>
    </w:p>
    <w:p w:rsidR="00261CF9" w:rsidRPr="00261CF9" w:rsidRDefault="00261CF9" w:rsidP="00261CF9">
      <w:pPr>
        <w:autoSpaceDE w:val="0"/>
        <w:autoSpaceDN w:val="0"/>
        <w:adjustRightInd w:val="0"/>
        <w:jc w:val="both"/>
        <w:rPr>
          <w:rFonts w:ascii="Calibri Light" w:hAnsi="Calibri Light" w:cstheme="majorHAnsi"/>
          <w:color w:val="222222"/>
          <w:sz w:val="22"/>
          <w:szCs w:val="22"/>
          <w:lang w:val="en-IE"/>
        </w:rPr>
      </w:pP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Díreoidh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an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modúl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seo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ar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fheasacht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na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mac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léinn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maidir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le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saol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na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Gaeltachta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agus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leis </w:t>
      </w:r>
      <w:proofErr w:type="gram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an</w:t>
      </w:r>
      <w:proofErr w:type="gram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teanga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féin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. 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Tabharfaidh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na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mic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léinn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faoi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thaighde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ar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ghné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faoi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leith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shaol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na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Gaeltachta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agus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cuirfear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le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scileanna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anailíse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agus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criticiúla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na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mac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léinn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agus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an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taighde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seo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ar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bun. 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Cuirfear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le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scileanna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teicneolaíochta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na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mac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léinn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rud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a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chuideos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leo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agus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iad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i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mbun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taighde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. 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Beidh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portfóilió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/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fillteán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foghlama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le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hullmhú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ag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na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mic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léinn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bunaithe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ar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 xml:space="preserve"> an </w:t>
      </w:r>
      <w:proofErr w:type="spellStart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Tionscnamh</w:t>
      </w:r>
      <w:proofErr w:type="spellEnd"/>
      <w:r w:rsidRPr="00261CF9">
        <w:rPr>
          <w:rFonts w:ascii="Calibri Light" w:hAnsi="Calibri Light" w:cstheme="majorHAnsi"/>
          <w:color w:val="333333"/>
          <w:sz w:val="22"/>
          <w:szCs w:val="22"/>
          <w:shd w:val="clear" w:color="auto" w:fill="FFFFFF"/>
        </w:rPr>
        <w:t>.</w:t>
      </w:r>
    </w:p>
    <w:p w:rsidR="00261CF9" w:rsidRPr="00261CF9" w:rsidRDefault="00261CF9" w:rsidP="00261CF9">
      <w:pPr>
        <w:rPr>
          <w:rFonts w:ascii="Calibri Light" w:hAnsi="Calibri Light" w:cstheme="majorHAnsi"/>
          <w:i/>
          <w:sz w:val="22"/>
          <w:szCs w:val="22"/>
        </w:rPr>
      </w:pPr>
      <w:proofErr w:type="spellStart"/>
      <w:r w:rsidRPr="00261CF9">
        <w:rPr>
          <w:rFonts w:ascii="Calibri Light" w:hAnsi="Calibri Light" w:cstheme="majorHAnsi"/>
          <w:i/>
          <w:sz w:val="22"/>
          <w:szCs w:val="22"/>
        </w:rPr>
        <w:t>Torthaí</w:t>
      </w:r>
      <w:proofErr w:type="spellEnd"/>
      <w:r w:rsidRPr="00261CF9">
        <w:rPr>
          <w:rFonts w:ascii="Calibri Light" w:hAnsi="Calibri Light" w:cstheme="majorHAnsi"/>
          <w:i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i/>
          <w:sz w:val="22"/>
          <w:szCs w:val="22"/>
        </w:rPr>
        <w:t>Foghlama</w:t>
      </w:r>
      <w:proofErr w:type="spellEnd"/>
    </w:p>
    <w:p w:rsidR="00261CF9" w:rsidRPr="00261CF9" w:rsidRDefault="00261CF9" w:rsidP="004B4BE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160"/>
        <w:rPr>
          <w:rFonts w:ascii="Calibri Light" w:hAnsi="Calibri Light" w:cstheme="majorHAnsi"/>
          <w:color w:val="222222"/>
          <w:sz w:val="22"/>
          <w:szCs w:val="22"/>
        </w:rPr>
      </w:pP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Tuiscint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a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léiriú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ar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an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nGaeltacht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agus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ar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a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pobal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teanga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>.</w:t>
      </w:r>
    </w:p>
    <w:p w:rsidR="00261CF9" w:rsidRPr="00261CF9" w:rsidRDefault="00261CF9" w:rsidP="004B4BE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160"/>
        <w:rPr>
          <w:rFonts w:ascii="Calibri Light" w:hAnsi="Calibri Light" w:cstheme="majorHAnsi"/>
          <w:color w:val="222222"/>
          <w:sz w:val="22"/>
          <w:szCs w:val="22"/>
        </w:rPr>
      </w:pP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Anailís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chriticiúil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a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dhéanamh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i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scríbhinn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agus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ó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bhéal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ar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ghné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roghnaithe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de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shaol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agus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de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shaíocht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na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Gaeltachta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>.</w:t>
      </w:r>
    </w:p>
    <w:p w:rsidR="00261CF9" w:rsidRPr="00261CF9" w:rsidRDefault="00261CF9" w:rsidP="004B4BE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160"/>
        <w:rPr>
          <w:rFonts w:ascii="Calibri Light" w:hAnsi="Calibri Light" w:cstheme="majorHAnsi"/>
          <w:color w:val="222222"/>
          <w:sz w:val="22"/>
          <w:szCs w:val="22"/>
        </w:rPr>
      </w:pP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Píosa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taighde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a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chur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i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láthair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a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mbaineann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ardchaighdeán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cruinnis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labhartha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agus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scríofa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leis.</w:t>
      </w:r>
    </w:p>
    <w:p w:rsidR="00261CF9" w:rsidRPr="00261CF9" w:rsidRDefault="00261CF9" w:rsidP="004B4BE1">
      <w:pPr>
        <w:pStyle w:val="ListParagraph"/>
        <w:numPr>
          <w:ilvl w:val="0"/>
          <w:numId w:val="9"/>
        </w:numPr>
        <w:spacing w:before="0" w:after="160"/>
        <w:rPr>
          <w:rFonts w:ascii="Calibri Light" w:hAnsi="Calibri Light" w:cstheme="majorHAnsi"/>
          <w:sz w:val="22"/>
          <w:szCs w:val="22"/>
        </w:rPr>
      </w:pP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Scileanna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maithe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TF a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léiriú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agus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an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tionscnamh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á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ullmhú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agus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á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chur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i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 xml:space="preserve"> </w:t>
      </w:r>
      <w:proofErr w:type="spellStart"/>
      <w:r w:rsidRPr="00261CF9">
        <w:rPr>
          <w:rFonts w:ascii="Calibri Light" w:hAnsi="Calibri Light" w:cstheme="majorHAnsi"/>
          <w:color w:val="222222"/>
          <w:sz w:val="22"/>
          <w:szCs w:val="22"/>
        </w:rPr>
        <w:t>láthair</w:t>
      </w:r>
      <w:proofErr w:type="spellEnd"/>
      <w:r w:rsidRPr="00261CF9">
        <w:rPr>
          <w:rFonts w:ascii="Calibri Light" w:hAnsi="Calibri Light" w:cstheme="majorHAnsi"/>
          <w:color w:val="222222"/>
          <w:sz w:val="22"/>
          <w:szCs w:val="22"/>
        </w:rPr>
        <w:t>.</w:t>
      </w:r>
    </w:p>
    <w:p w:rsidR="005A69B9" w:rsidRDefault="005A69B9">
      <w:pPr>
        <w:spacing w:before="0" w:after="0" w:line="240" w:lineRule="auto"/>
        <w:rPr>
          <w:rFonts w:ascii="Calibri Light" w:hAnsi="Calibri Light" w:cstheme="majorHAnsi"/>
          <w:sz w:val="22"/>
          <w:szCs w:val="22"/>
        </w:rPr>
      </w:pPr>
      <w:bookmarkStart w:id="4" w:name="_Toc397415788"/>
      <w:r>
        <w:rPr>
          <w:rFonts w:ascii="Calibri Light" w:hAnsi="Calibri Light" w:cstheme="majorHAnsi"/>
          <w:sz w:val="22"/>
          <w:szCs w:val="22"/>
        </w:rPr>
        <w:br w:type="page"/>
      </w:r>
    </w:p>
    <w:p w:rsidR="000A73D6" w:rsidRPr="005A69B9" w:rsidRDefault="000A73D6" w:rsidP="005A69B9">
      <w:pPr>
        <w:spacing w:before="0" w:after="0" w:line="240" w:lineRule="auto"/>
        <w:rPr>
          <w:rFonts w:asciiTheme="majorHAnsi" w:hAnsiTheme="majorHAnsi" w:cstheme="majorHAnsi"/>
          <w:sz w:val="28"/>
          <w:szCs w:val="28"/>
          <w:lang w:val="en-IE"/>
        </w:rPr>
      </w:pPr>
      <w:r w:rsidRPr="005A69B9">
        <w:rPr>
          <w:rFonts w:ascii="Calibri Light" w:hAnsi="Calibri Light"/>
          <w:b/>
          <w:sz w:val="24"/>
          <w:szCs w:val="24"/>
        </w:rPr>
        <w:lastRenderedPageBreak/>
        <w:t xml:space="preserve">An </w:t>
      </w:r>
      <w:proofErr w:type="spellStart"/>
      <w:r w:rsidRPr="005A69B9">
        <w:rPr>
          <w:rFonts w:ascii="Calibri Light" w:hAnsi="Calibri Light"/>
          <w:b/>
          <w:sz w:val="24"/>
          <w:szCs w:val="24"/>
        </w:rPr>
        <w:t>tIonadaí</w:t>
      </w:r>
      <w:proofErr w:type="spellEnd"/>
      <w:r w:rsidRPr="005A69B9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Pr="005A69B9">
        <w:rPr>
          <w:rFonts w:ascii="Calibri Light" w:hAnsi="Calibri Light"/>
          <w:b/>
          <w:sz w:val="24"/>
          <w:szCs w:val="24"/>
        </w:rPr>
        <w:t>Ranga</w:t>
      </w:r>
      <w:bookmarkEnd w:id="4"/>
      <w:proofErr w:type="spellEnd"/>
    </w:p>
    <w:p w:rsidR="000A73D6" w:rsidRPr="000946E3" w:rsidRDefault="000A73D6" w:rsidP="00261CF9">
      <w:pPr>
        <w:jc w:val="both"/>
        <w:rPr>
          <w:rFonts w:ascii="Calibri Light" w:hAnsi="Calibri Light" w:cs="Arial"/>
          <w:sz w:val="22"/>
          <w:szCs w:val="22"/>
          <w:lang w:val="en-IE"/>
        </w:rPr>
      </w:pP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Tá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polasaí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ag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Ollscoil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na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hÉireann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,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Gaillimh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an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deis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a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thabhairt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do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gach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rang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ionadaí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a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thoghadh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le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tuairimí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na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mac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léinn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a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chur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in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iúl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do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na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teagascóirí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agus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don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bhainistíocht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.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Má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tá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deacrachtaí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ag mic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léinn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le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haon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chuid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den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chúrsa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nó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le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haon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chuid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den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saol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ollscoile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anseo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san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Acadamh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,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agus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mura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bhfuil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an mac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léinn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compordach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an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rud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a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phlé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go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díreach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leis an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bhfoireann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nó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le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Seirbhísí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na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Mac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Léinn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, is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féidir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leis an mac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léinn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nó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leis an rang an t-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ábhar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a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phlé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leis an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ionadaí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ranga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. Is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féidir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leis an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ionadaí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ansin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an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cheist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gramStart"/>
      <w:r w:rsidRPr="000946E3">
        <w:rPr>
          <w:rFonts w:ascii="Calibri Light" w:hAnsi="Calibri Light" w:cs="Arial"/>
          <w:sz w:val="22"/>
          <w:szCs w:val="22"/>
          <w:lang w:val="en-IE"/>
        </w:rPr>
        <w:t>a</w:t>
      </w:r>
      <w:proofErr w:type="gram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ardú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leis an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riarthóir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nó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é a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phlé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ag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cruinniú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de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chuid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choiste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na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gcúrsaí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>.</w:t>
      </w:r>
      <w:r w:rsidR="00DF28BC"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</w:p>
    <w:p w:rsidR="000A73D6" w:rsidRPr="000946E3" w:rsidRDefault="000A73D6" w:rsidP="00261CF9">
      <w:pPr>
        <w:jc w:val="both"/>
        <w:rPr>
          <w:rFonts w:ascii="Calibri Light" w:hAnsi="Calibri Light" w:cs="Arial"/>
          <w:sz w:val="22"/>
          <w:szCs w:val="22"/>
          <w:lang w:val="en-IE"/>
        </w:rPr>
      </w:pP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Iarrtar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ar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gach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rang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ionadaí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amháin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a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thoghadh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="00261CF9">
        <w:rPr>
          <w:rFonts w:ascii="Calibri Light" w:hAnsi="Calibri Light" w:cs="Arial"/>
          <w:sz w:val="22"/>
          <w:szCs w:val="22"/>
          <w:lang w:val="en-IE"/>
        </w:rPr>
        <w:t>faoi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="00F91B2A" w:rsidRPr="000946E3">
        <w:rPr>
          <w:rFonts w:ascii="Calibri Light" w:hAnsi="Calibri Light" w:cs="Arial"/>
          <w:sz w:val="22"/>
          <w:szCs w:val="22"/>
          <w:lang w:val="en-IE"/>
        </w:rPr>
        <w:t>Sheachtain</w:t>
      </w:r>
      <w:proofErr w:type="spellEnd"/>
      <w:r w:rsidR="00F91B2A" w:rsidRPr="000946E3">
        <w:rPr>
          <w:rFonts w:ascii="Calibri Light" w:hAnsi="Calibri Light" w:cs="Arial"/>
          <w:sz w:val="22"/>
          <w:szCs w:val="22"/>
          <w:lang w:val="en-IE"/>
        </w:rPr>
        <w:t xml:space="preserve"> 3</w:t>
      </w:r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den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seimeastar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agus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cruinnithe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ranga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a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reáchtáil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faoi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chathaoirleacht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an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ionadaí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sin go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rialta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i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rith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an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tseimeastair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. </w:t>
      </w:r>
      <w:r w:rsidR="00261CF9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Éilítear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cruinniú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ranga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speisialta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i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rith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="00F91B2A" w:rsidRPr="000946E3">
        <w:rPr>
          <w:rFonts w:ascii="Calibri Light" w:hAnsi="Calibri Light" w:cs="Arial"/>
          <w:sz w:val="22"/>
          <w:szCs w:val="22"/>
          <w:lang w:val="en-IE"/>
        </w:rPr>
        <w:t>Sheachtain</w:t>
      </w:r>
      <w:proofErr w:type="spellEnd"/>
      <w:r w:rsidR="00F91B2A" w:rsidRPr="000946E3">
        <w:rPr>
          <w:rFonts w:ascii="Calibri Light" w:hAnsi="Calibri Light" w:cs="Arial"/>
          <w:sz w:val="22"/>
          <w:szCs w:val="22"/>
          <w:lang w:val="en-IE"/>
        </w:rPr>
        <w:t xml:space="preserve"> 3</w:t>
      </w:r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den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chéad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seimeastar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mar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réiteach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do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chruinniú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de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chuid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choiste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na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gcúrsaí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.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Iarrtar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ar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an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ionadaí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tofa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tuairisc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ghairid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(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miontuairiscí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)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ar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an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gcruinniú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ranga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speisialta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sin a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scríobh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agus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a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chur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ar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fáil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do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riarthóir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 an </w:t>
      </w:r>
      <w:proofErr w:type="spellStart"/>
      <w:r w:rsidRPr="000946E3">
        <w:rPr>
          <w:rFonts w:ascii="Calibri Light" w:hAnsi="Calibri Light" w:cs="Arial"/>
          <w:sz w:val="22"/>
          <w:szCs w:val="22"/>
          <w:lang w:val="en-IE"/>
        </w:rPr>
        <w:t>chúrsa</w:t>
      </w:r>
      <w:proofErr w:type="spellEnd"/>
      <w:r w:rsidRPr="000946E3">
        <w:rPr>
          <w:rFonts w:ascii="Calibri Light" w:hAnsi="Calibri Light" w:cs="Arial"/>
          <w:sz w:val="22"/>
          <w:szCs w:val="22"/>
          <w:lang w:val="en-IE"/>
        </w:rPr>
        <w:t xml:space="preserve">.  </w:t>
      </w:r>
    </w:p>
    <w:p w:rsidR="00252C40" w:rsidRPr="005A69B9" w:rsidRDefault="00252C40" w:rsidP="00637F28">
      <w:pPr>
        <w:rPr>
          <w:rFonts w:ascii="Calibri Light" w:hAnsi="Calibri Light"/>
          <w:b/>
          <w:sz w:val="24"/>
          <w:szCs w:val="24"/>
        </w:rPr>
      </w:pPr>
      <w:bookmarkStart w:id="5" w:name="_Toc397415789"/>
      <w:proofErr w:type="spellStart"/>
      <w:r w:rsidRPr="005A69B9">
        <w:rPr>
          <w:rFonts w:ascii="Calibri Light" w:hAnsi="Calibri Light"/>
          <w:b/>
          <w:sz w:val="24"/>
          <w:szCs w:val="24"/>
        </w:rPr>
        <w:t>Má</w:t>
      </w:r>
      <w:proofErr w:type="spellEnd"/>
      <w:r w:rsidRPr="005A69B9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Pr="005A69B9">
        <w:rPr>
          <w:rFonts w:ascii="Calibri Light" w:hAnsi="Calibri Light"/>
          <w:b/>
          <w:sz w:val="24"/>
          <w:szCs w:val="24"/>
        </w:rPr>
        <w:t>tá</w:t>
      </w:r>
      <w:proofErr w:type="spellEnd"/>
      <w:r w:rsidRPr="005A69B9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Pr="005A69B9">
        <w:rPr>
          <w:rFonts w:ascii="Calibri Light" w:hAnsi="Calibri Light"/>
          <w:b/>
          <w:sz w:val="24"/>
          <w:szCs w:val="24"/>
        </w:rPr>
        <w:t>tú</w:t>
      </w:r>
      <w:proofErr w:type="spellEnd"/>
      <w:r w:rsidRPr="005A69B9">
        <w:rPr>
          <w:rFonts w:ascii="Calibri Light" w:hAnsi="Calibri Light"/>
          <w:b/>
          <w:sz w:val="24"/>
          <w:szCs w:val="24"/>
        </w:rPr>
        <w:t xml:space="preserve"> ag </w:t>
      </w:r>
      <w:proofErr w:type="spellStart"/>
      <w:r w:rsidRPr="005A69B9">
        <w:rPr>
          <w:rFonts w:ascii="Calibri Light" w:hAnsi="Calibri Light"/>
          <w:b/>
          <w:sz w:val="24"/>
          <w:szCs w:val="24"/>
        </w:rPr>
        <w:t>feidhmiú</w:t>
      </w:r>
      <w:proofErr w:type="spellEnd"/>
      <w:r w:rsidRPr="005A69B9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Pr="005A69B9">
        <w:rPr>
          <w:rFonts w:ascii="Calibri Light" w:hAnsi="Calibri Light"/>
          <w:b/>
          <w:sz w:val="24"/>
          <w:szCs w:val="24"/>
        </w:rPr>
        <w:t>faoi</w:t>
      </w:r>
      <w:proofErr w:type="spellEnd"/>
      <w:r w:rsidRPr="005A69B9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Pr="005A69B9">
        <w:rPr>
          <w:rFonts w:ascii="Calibri Light" w:hAnsi="Calibri Light"/>
          <w:b/>
          <w:sz w:val="24"/>
          <w:szCs w:val="24"/>
        </w:rPr>
        <w:t>mhíbhuntáiste</w:t>
      </w:r>
      <w:bookmarkEnd w:id="5"/>
      <w:proofErr w:type="spellEnd"/>
    </w:p>
    <w:p w:rsidR="00252C40" w:rsidRPr="000946E3" w:rsidRDefault="00252C40" w:rsidP="00261CF9">
      <w:pPr>
        <w:jc w:val="both"/>
        <w:rPr>
          <w:rFonts w:ascii="Calibri Light" w:hAnsi="Calibri Light" w:cs="Arial"/>
          <w:sz w:val="22"/>
          <w:szCs w:val="22"/>
        </w:rPr>
      </w:pPr>
      <w:proofErr w:type="spellStart"/>
      <w:r w:rsidRPr="000946E3">
        <w:rPr>
          <w:rFonts w:ascii="Calibri Light" w:hAnsi="Calibri Light" w:cs="Arial"/>
          <w:sz w:val="22"/>
          <w:szCs w:val="22"/>
        </w:rPr>
        <w:t>Tá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OÉ,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Gaillimhe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meáite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ar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an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deis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chéanna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a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chur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ar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fáil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do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gach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mac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léinn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chun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tairbhe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iomlán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a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bhaint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as a c(h)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úrsa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ollscoile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.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Má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tá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tú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ag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feidhmiú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faoi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mhíbhuntáiste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ar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bith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moltar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duit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é sin a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chur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in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iúl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dúinn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sa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chaoi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is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gur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féidir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linn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é sin a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chur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san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áireamh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ón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tús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. I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gcásanna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áirithe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, mar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shampla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má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tá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fianaise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ann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go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bhfuil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disléicse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ar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dhuine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, is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féidir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soláthar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ar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leith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a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dhéanamh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dó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nó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di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trí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bhreis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ama a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thabhairt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don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mhac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léinn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le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scrúduithe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a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chur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i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gcrích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.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Tuilleadh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eolais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: </w:t>
      </w:r>
      <w:hyperlink r:id="rId14" w:history="1">
        <w:r w:rsidRPr="000946E3">
          <w:rPr>
            <w:rStyle w:val="Hyperlink"/>
            <w:rFonts w:ascii="Calibri Light" w:hAnsi="Calibri Light" w:cs="Arial"/>
            <w:sz w:val="22"/>
            <w:szCs w:val="22"/>
          </w:rPr>
          <w:t>http://www.nuigalway.ie/disability/</w:t>
        </w:r>
      </w:hyperlink>
      <w:r w:rsidRPr="000946E3">
        <w:rPr>
          <w:rFonts w:ascii="Calibri Light" w:hAnsi="Calibri Light" w:cs="Arial"/>
          <w:sz w:val="22"/>
          <w:szCs w:val="22"/>
        </w:rPr>
        <w:t>.</w:t>
      </w:r>
    </w:p>
    <w:p w:rsidR="00252C40" w:rsidRPr="005A69B9" w:rsidRDefault="00252C40" w:rsidP="00637F28">
      <w:pPr>
        <w:rPr>
          <w:rFonts w:ascii="Calibri Light" w:hAnsi="Calibri Light"/>
          <w:b/>
          <w:sz w:val="24"/>
          <w:szCs w:val="24"/>
        </w:rPr>
      </w:pPr>
      <w:bookmarkStart w:id="6" w:name="_Toc397415790"/>
      <w:proofErr w:type="spellStart"/>
      <w:r w:rsidRPr="005A69B9">
        <w:rPr>
          <w:rFonts w:ascii="Calibri Light" w:hAnsi="Calibri Light"/>
          <w:b/>
          <w:sz w:val="24"/>
          <w:szCs w:val="24"/>
        </w:rPr>
        <w:t>Labhair</w:t>
      </w:r>
      <w:proofErr w:type="spellEnd"/>
      <w:r w:rsidRPr="005A69B9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Pr="005A69B9">
        <w:rPr>
          <w:rFonts w:ascii="Calibri Light" w:hAnsi="Calibri Light"/>
          <w:b/>
          <w:sz w:val="24"/>
          <w:szCs w:val="24"/>
        </w:rPr>
        <w:t>linn</w:t>
      </w:r>
      <w:proofErr w:type="spellEnd"/>
      <w:r w:rsidR="005A69B9">
        <w:rPr>
          <w:rFonts w:ascii="Calibri Light" w:hAnsi="Calibri Light"/>
          <w:b/>
          <w:sz w:val="24"/>
          <w:szCs w:val="24"/>
        </w:rPr>
        <w:t>,</w:t>
      </w:r>
      <w:r w:rsidRPr="005A69B9">
        <w:rPr>
          <w:rFonts w:ascii="Calibri Light" w:hAnsi="Calibri Light"/>
          <w:b/>
          <w:sz w:val="24"/>
          <w:szCs w:val="24"/>
        </w:rPr>
        <w:t xml:space="preserve"> le do </w:t>
      </w:r>
      <w:proofErr w:type="spellStart"/>
      <w:r w:rsidRPr="005A69B9">
        <w:rPr>
          <w:rFonts w:ascii="Calibri Light" w:hAnsi="Calibri Light"/>
          <w:b/>
          <w:sz w:val="24"/>
          <w:szCs w:val="24"/>
        </w:rPr>
        <w:t>thoil</w:t>
      </w:r>
      <w:bookmarkEnd w:id="6"/>
      <w:proofErr w:type="spellEnd"/>
    </w:p>
    <w:p w:rsidR="00252C40" w:rsidRPr="000946E3" w:rsidRDefault="00252C40" w:rsidP="00261CF9">
      <w:pPr>
        <w:jc w:val="both"/>
        <w:rPr>
          <w:rFonts w:ascii="Calibri Light" w:hAnsi="Calibri Light" w:cs="Arial"/>
          <w:sz w:val="22"/>
          <w:szCs w:val="22"/>
        </w:rPr>
      </w:pPr>
      <w:proofErr w:type="spellStart"/>
      <w:r w:rsidRPr="000946E3">
        <w:rPr>
          <w:rFonts w:ascii="Calibri Light" w:hAnsi="Calibri Light" w:cs="Arial"/>
          <w:sz w:val="22"/>
          <w:szCs w:val="22"/>
        </w:rPr>
        <w:t>Má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tá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tú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in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ísle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brí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ar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chúis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éigin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,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nó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má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tá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rud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éigin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ag cur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isteach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ort,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labhair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go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discréideach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le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duine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ar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bith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den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fhoireann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oibre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anseo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r w:rsidR="00261CF9">
        <w:rPr>
          <w:rFonts w:ascii="Calibri Light" w:hAnsi="Calibri Light" w:cs="Arial"/>
          <w:sz w:val="22"/>
          <w:szCs w:val="22"/>
        </w:rPr>
        <w:t xml:space="preserve">san </w:t>
      </w:r>
      <w:proofErr w:type="spellStart"/>
      <w:r w:rsidR="00261CF9">
        <w:rPr>
          <w:rFonts w:ascii="Calibri Light" w:hAnsi="Calibri Light" w:cs="Arial"/>
          <w:sz w:val="22"/>
          <w:szCs w:val="22"/>
        </w:rPr>
        <w:t>ionad</w:t>
      </w:r>
      <w:proofErr w:type="spellEnd"/>
      <w:r w:rsidR="00261CF9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="00261CF9">
        <w:rPr>
          <w:rFonts w:ascii="Calibri Light" w:hAnsi="Calibri Light" w:cs="Arial"/>
          <w:sz w:val="22"/>
          <w:szCs w:val="22"/>
        </w:rPr>
        <w:t>Gaeltachta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.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Déanfar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gach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iarracht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cabhrú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leat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,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nó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comhairle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a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chur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ort,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nó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tú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a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chur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i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dtreo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daoine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oilte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eile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a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bheas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in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ann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cabhrú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leat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.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Ná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ceap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go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bhfuil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tú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leat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féin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–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labhair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linn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. </w:t>
      </w:r>
    </w:p>
    <w:p w:rsidR="00286E81" w:rsidRPr="005A69B9" w:rsidRDefault="00286E81" w:rsidP="00637F28">
      <w:pPr>
        <w:rPr>
          <w:rFonts w:ascii="Calibri Light" w:hAnsi="Calibri Light"/>
          <w:b/>
          <w:sz w:val="24"/>
          <w:szCs w:val="24"/>
        </w:rPr>
      </w:pPr>
      <w:bookmarkStart w:id="7" w:name="_Toc397415791"/>
      <w:bookmarkStart w:id="8" w:name="_GoBack"/>
      <w:proofErr w:type="spellStart"/>
      <w:r w:rsidRPr="005A69B9">
        <w:rPr>
          <w:rFonts w:ascii="Calibri Light" w:hAnsi="Calibri Light"/>
          <w:b/>
          <w:sz w:val="24"/>
          <w:szCs w:val="24"/>
        </w:rPr>
        <w:t>Seirbhísí</w:t>
      </w:r>
      <w:proofErr w:type="spellEnd"/>
      <w:r w:rsidRPr="005A69B9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Pr="005A69B9">
        <w:rPr>
          <w:rFonts w:ascii="Calibri Light" w:hAnsi="Calibri Light"/>
          <w:b/>
          <w:sz w:val="24"/>
          <w:szCs w:val="24"/>
        </w:rPr>
        <w:t>comhairleoireachta</w:t>
      </w:r>
      <w:bookmarkEnd w:id="7"/>
      <w:proofErr w:type="spellEnd"/>
    </w:p>
    <w:bookmarkEnd w:id="8"/>
    <w:p w:rsidR="008E765D" w:rsidRPr="000946E3" w:rsidRDefault="00286E81" w:rsidP="00047BD3">
      <w:pPr>
        <w:jc w:val="both"/>
        <w:rPr>
          <w:rFonts w:ascii="Calibri Light" w:hAnsi="Calibri Light" w:cs="Arial"/>
          <w:sz w:val="22"/>
          <w:szCs w:val="22"/>
        </w:rPr>
      </w:pPr>
      <w:proofErr w:type="spellStart"/>
      <w:r w:rsidRPr="000946E3">
        <w:rPr>
          <w:rFonts w:ascii="Calibri Light" w:hAnsi="Calibri Light" w:cs="Arial"/>
          <w:sz w:val="22"/>
          <w:szCs w:val="22"/>
        </w:rPr>
        <w:t>Má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tá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tú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ag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fulaingt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de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bharr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go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bhfuil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fadhbanna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pearsanta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nó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eile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ag cur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isteach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ort,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tá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cabhair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ar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fáil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duit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ó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na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seirbhísí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comhairleoireachta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a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chuireann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an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Ollscoil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ar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fáil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ar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an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bpríomhchampas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i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nGaillimh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.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Tá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eolas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faoi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na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seirbhísí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sin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ar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fáil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ag an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láithreán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seo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0946E3">
        <w:rPr>
          <w:rFonts w:ascii="Calibri Light" w:hAnsi="Calibri Light" w:cs="Arial"/>
          <w:sz w:val="22"/>
          <w:szCs w:val="22"/>
        </w:rPr>
        <w:t>leanas</w:t>
      </w:r>
      <w:proofErr w:type="spellEnd"/>
      <w:r w:rsidRPr="000946E3">
        <w:rPr>
          <w:rFonts w:ascii="Calibri Light" w:hAnsi="Calibri Light" w:cs="Arial"/>
          <w:sz w:val="22"/>
          <w:szCs w:val="22"/>
        </w:rPr>
        <w:t xml:space="preserve">: </w:t>
      </w:r>
      <w:hyperlink r:id="rId15" w:history="1">
        <w:r w:rsidRPr="000946E3">
          <w:rPr>
            <w:rStyle w:val="Hyperlink"/>
            <w:rFonts w:ascii="Calibri Light" w:hAnsi="Calibri Light" w:cs="Arial"/>
            <w:sz w:val="22"/>
            <w:szCs w:val="22"/>
          </w:rPr>
          <w:t>http://www.nuigalway.ie/student_services/counsellors/</w:t>
        </w:r>
      </w:hyperlink>
      <w:r w:rsidRPr="000946E3">
        <w:rPr>
          <w:rFonts w:ascii="Calibri Light" w:hAnsi="Calibri Light" w:cs="Arial"/>
          <w:sz w:val="22"/>
          <w:szCs w:val="22"/>
        </w:rPr>
        <w:t>.</w:t>
      </w:r>
    </w:p>
    <w:p w:rsidR="007F5955" w:rsidRPr="000946E3" w:rsidRDefault="007F5955" w:rsidP="00637F28">
      <w:pPr>
        <w:rPr>
          <w:rFonts w:ascii="Calibri Light" w:hAnsi="Calibri Light"/>
          <w:sz w:val="22"/>
          <w:szCs w:val="22"/>
          <w:lang w:val="gd-GB"/>
        </w:rPr>
      </w:pPr>
    </w:p>
    <w:sectPr w:rsidR="007F5955" w:rsidRPr="000946E3" w:rsidSect="00497C12">
      <w:footerReference w:type="defaul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B1C" w:rsidRDefault="00420B1C">
      <w:r>
        <w:separator/>
      </w:r>
    </w:p>
  </w:endnote>
  <w:endnote w:type="continuationSeparator" w:id="0">
    <w:p w:rsidR="00420B1C" w:rsidRDefault="0042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sl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65D" w:rsidRPr="00861BB4" w:rsidRDefault="008E765D" w:rsidP="00861BB4">
    <w:pPr>
      <w:pStyle w:val="Footer"/>
      <w:jc w:val="center"/>
      <w:rPr>
        <w:rFonts w:ascii="Calibri Light" w:hAnsi="Calibri Light"/>
        <w:lang w:val="en-IE"/>
      </w:rPr>
    </w:pPr>
    <w:r w:rsidRPr="00861BB4">
      <w:rPr>
        <w:rStyle w:val="PageNumber"/>
        <w:rFonts w:ascii="Calibri Light" w:hAnsi="Calibri Light"/>
      </w:rPr>
      <w:fldChar w:fldCharType="begin"/>
    </w:r>
    <w:r w:rsidRPr="00861BB4">
      <w:rPr>
        <w:rStyle w:val="PageNumber"/>
        <w:rFonts w:ascii="Calibri Light" w:hAnsi="Calibri Light"/>
      </w:rPr>
      <w:instrText xml:space="preserve"> PAGE </w:instrText>
    </w:r>
    <w:r w:rsidRPr="00861BB4">
      <w:rPr>
        <w:rStyle w:val="PageNumber"/>
        <w:rFonts w:ascii="Calibri Light" w:hAnsi="Calibri Light"/>
      </w:rPr>
      <w:fldChar w:fldCharType="separate"/>
    </w:r>
    <w:r w:rsidR="00047BD3">
      <w:rPr>
        <w:rStyle w:val="PageNumber"/>
        <w:rFonts w:ascii="Calibri Light" w:hAnsi="Calibri Light"/>
        <w:noProof/>
      </w:rPr>
      <w:t>9</w:t>
    </w:r>
    <w:r w:rsidRPr="00861BB4">
      <w:rPr>
        <w:rStyle w:val="PageNumber"/>
        <w:rFonts w:ascii="Calibri Light" w:hAnsi="Calibri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B1C" w:rsidRDefault="00420B1C">
      <w:r>
        <w:separator/>
      </w:r>
    </w:p>
  </w:footnote>
  <w:footnote w:type="continuationSeparator" w:id="0">
    <w:p w:rsidR="00420B1C" w:rsidRDefault="00420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11549"/>
    <w:multiLevelType w:val="hybridMultilevel"/>
    <w:tmpl w:val="8C30AA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67EA7"/>
    <w:multiLevelType w:val="hybridMultilevel"/>
    <w:tmpl w:val="5C42C3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C0864"/>
    <w:multiLevelType w:val="hybridMultilevel"/>
    <w:tmpl w:val="3AAC37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5" w15:restartNumberingAfterBreak="0">
    <w:nsid w:val="576807A8"/>
    <w:multiLevelType w:val="hybridMultilevel"/>
    <w:tmpl w:val="14E263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43FA1"/>
    <w:multiLevelType w:val="hybridMultilevel"/>
    <w:tmpl w:val="6EAAF8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70130"/>
    <w:multiLevelType w:val="hybridMultilevel"/>
    <w:tmpl w:val="9D428920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>
      <w:start w:val="1"/>
      <w:numFmt w:val="lowerLetter"/>
      <w:lvlText w:val="%2."/>
      <w:lvlJc w:val="left"/>
      <w:pPr>
        <w:ind w:left="1440" w:hanging="360"/>
      </w:p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053F5"/>
    <w:multiLevelType w:val="hybridMultilevel"/>
    <w:tmpl w:val="48A2E432"/>
    <w:lvl w:ilvl="0" w:tplc="CDD05B7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17725A"/>
    <w:multiLevelType w:val="hybridMultilevel"/>
    <w:tmpl w:val="14E263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E63"/>
    <w:rsid w:val="000055F6"/>
    <w:rsid w:val="00010395"/>
    <w:rsid w:val="00012D6C"/>
    <w:rsid w:val="00017D6A"/>
    <w:rsid w:val="00020DDD"/>
    <w:rsid w:val="00031CC6"/>
    <w:rsid w:val="0003534B"/>
    <w:rsid w:val="000361AA"/>
    <w:rsid w:val="000366CB"/>
    <w:rsid w:val="000408DF"/>
    <w:rsid w:val="00047BD3"/>
    <w:rsid w:val="00047C8A"/>
    <w:rsid w:val="000537A0"/>
    <w:rsid w:val="000548DD"/>
    <w:rsid w:val="000565CE"/>
    <w:rsid w:val="000574ED"/>
    <w:rsid w:val="00065414"/>
    <w:rsid w:val="00065D56"/>
    <w:rsid w:val="00073213"/>
    <w:rsid w:val="00076845"/>
    <w:rsid w:val="00086678"/>
    <w:rsid w:val="0009423A"/>
    <w:rsid w:val="000946E3"/>
    <w:rsid w:val="000A4D96"/>
    <w:rsid w:val="000A55FF"/>
    <w:rsid w:val="000A66EC"/>
    <w:rsid w:val="000A73D6"/>
    <w:rsid w:val="000B0C5F"/>
    <w:rsid w:val="000B5100"/>
    <w:rsid w:val="000B625D"/>
    <w:rsid w:val="000C094D"/>
    <w:rsid w:val="000C107A"/>
    <w:rsid w:val="000C441D"/>
    <w:rsid w:val="000C5279"/>
    <w:rsid w:val="000C5CFF"/>
    <w:rsid w:val="000E4BC4"/>
    <w:rsid w:val="000F4830"/>
    <w:rsid w:val="000F4D59"/>
    <w:rsid w:val="000F6EE1"/>
    <w:rsid w:val="00101E2F"/>
    <w:rsid w:val="001074C6"/>
    <w:rsid w:val="00112F17"/>
    <w:rsid w:val="00115B60"/>
    <w:rsid w:val="00121898"/>
    <w:rsid w:val="00131003"/>
    <w:rsid w:val="00132E1D"/>
    <w:rsid w:val="0013505D"/>
    <w:rsid w:val="001407B0"/>
    <w:rsid w:val="0014373B"/>
    <w:rsid w:val="0014486E"/>
    <w:rsid w:val="00152648"/>
    <w:rsid w:val="00161297"/>
    <w:rsid w:val="0016450D"/>
    <w:rsid w:val="001665E1"/>
    <w:rsid w:val="001737E1"/>
    <w:rsid w:val="00173A84"/>
    <w:rsid w:val="001746AE"/>
    <w:rsid w:val="001750DD"/>
    <w:rsid w:val="00175EEE"/>
    <w:rsid w:val="00176B42"/>
    <w:rsid w:val="00182A1E"/>
    <w:rsid w:val="00195F94"/>
    <w:rsid w:val="001A09A9"/>
    <w:rsid w:val="001A159B"/>
    <w:rsid w:val="001A3CB1"/>
    <w:rsid w:val="001B3950"/>
    <w:rsid w:val="001B740D"/>
    <w:rsid w:val="001B7AE7"/>
    <w:rsid w:val="001B7CFE"/>
    <w:rsid w:val="001C1B6A"/>
    <w:rsid w:val="001C4B4A"/>
    <w:rsid w:val="001D44D8"/>
    <w:rsid w:val="001D4677"/>
    <w:rsid w:val="001E0DA6"/>
    <w:rsid w:val="001E7AA6"/>
    <w:rsid w:val="001E7BC8"/>
    <w:rsid w:val="001F1601"/>
    <w:rsid w:val="001F2856"/>
    <w:rsid w:val="001F4361"/>
    <w:rsid w:val="001F630C"/>
    <w:rsid w:val="001F6EDC"/>
    <w:rsid w:val="00204052"/>
    <w:rsid w:val="0021027E"/>
    <w:rsid w:val="0022132A"/>
    <w:rsid w:val="002361B7"/>
    <w:rsid w:val="00237855"/>
    <w:rsid w:val="00242B45"/>
    <w:rsid w:val="00242FEC"/>
    <w:rsid w:val="0024304C"/>
    <w:rsid w:val="00251643"/>
    <w:rsid w:val="002516C4"/>
    <w:rsid w:val="00252C40"/>
    <w:rsid w:val="00254117"/>
    <w:rsid w:val="0025696D"/>
    <w:rsid w:val="002601B5"/>
    <w:rsid w:val="00260AC6"/>
    <w:rsid w:val="00261CF9"/>
    <w:rsid w:val="00266BA2"/>
    <w:rsid w:val="0027182F"/>
    <w:rsid w:val="00272B65"/>
    <w:rsid w:val="002757BF"/>
    <w:rsid w:val="002765AF"/>
    <w:rsid w:val="0027733A"/>
    <w:rsid w:val="00283E42"/>
    <w:rsid w:val="00286BBB"/>
    <w:rsid w:val="00286E81"/>
    <w:rsid w:val="00291E1E"/>
    <w:rsid w:val="00292C9D"/>
    <w:rsid w:val="00296038"/>
    <w:rsid w:val="002A270F"/>
    <w:rsid w:val="002A382C"/>
    <w:rsid w:val="002A70D7"/>
    <w:rsid w:val="002C0357"/>
    <w:rsid w:val="002C50C2"/>
    <w:rsid w:val="002C5779"/>
    <w:rsid w:val="002D18CD"/>
    <w:rsid w:val="002D296A"/>
    <w:rsid w:val="002E05ED"/>
    <w:rsid w:val="002E1B76"/>
    <w:rsid w:val="002E7B7C"/>
    <w:rsid w:val="002F18E1"/>
    <w:rsid w:val="002F2DEB"/>
    <w:rsid w:val="002F48C5"/>
    <w:rsid w:val="002F4C35"/>
    <w:rsid w:val="002F5B98"/>
    <w:rsid w:val="00300B27"/>
    <w:rsid w:val="00307773"/>
    <w:rsid w:val="00312F69"/>
    <w:rsid w:val="00313283"/>
    <w:rsid w:val="0031545B"/>
    <w:rsid w:val="00315FE8"/>
    <w:rsid w:val="00331AD4"/>
    <w:rsid w:val="00334619"/>
    <w:rsid w:val="00335931"/>
    <w:rsid w:val="003427C8"/>
    <w:rsid w:val="00346781"/>
    <w:rsid w:val="00355F85"/>
    <w:rsid w:val="0036142A"/>
    <w:rsid w:val="00365E63"/>
    <w:rsid w:val="00371E88"/>
    <w:rsid w:val="00374C2E"/>
    <w:rsid w:val="00381753"/>
    <w:rsid w:val="0038498E"/>
    <w:rsid w:val="00386C76"/>
    <w:rsid w:val="00387611"/>
    <w:rsid w:val="003918C4"/>
    <w:rsid w:val="003A0EDD"/>
    <w:rsid w:val="003A1E4B"/>
    <w:rsid w:val="003A2253"/>
    <w:rsid w:val="003A523A"/>
    <w:rsid w:val="003B1F28"/>
    <w:rsid w:val="003B372B"/>
    <w:rsid w:val="003C0F46"/>
    <w:rsid w:val="003C1E85"/>
    <w:rsid w:val="003C40E3"/>
    <w:rsid w:val="003C414C"/>
    <w:rsid w:val="003C6953"/>
    <w:rsid w:val="003C74B8"/>
    <w:rsid w:val="003D38C0"/>
    <w:rsid w:val="003D4713"/>
    <w:rsid w:val="003E0416"/>
    <w:rsid w:val="003E24B8"/>
    <w:rsid w:val="003E3498"/>
    <w:rsid w:val="003E3845"/>
    <w:rsid w:val="003E3F7E"/>
    <w:rsid w:val="003E5159"/>
    <w:rsid w:val="003E5FB1"/>
    <w:rsid w:val="003E6E1A"/>
    <w:rsid w:val="003F5CCB"/>
    <w:rsid w:val="00405988"/>
    <w:rsid w:val="00407A54"/>
    <w:rsid w:val="0041119A"/>
    <w:rsid w:val="00416929"/>
    <w:rsid w:val="00417589"/>
    <w:rsid w:val="00420B1C"/>
    <w:rsid w:val="004240C9"/>
    <w:rsid w:val="004252FA"/>
    <w:rsid w:val="0042562E"/>
    <w:rsid w:val="0043195D"/>
    <w:rsid w:val="004522A4"/>
    <w:rsid w:val="0046131D"/>
    <w:rsid w:val="004639D4"/>
    <w:rsid w:val="00463E8B"/>
    <w:rsid w:val="00466562"/>
    <w:rsid w:val="00475704"/>
    <w:rsid w:val="00476A05"/>
    <w:rsid w:val="00476BD9"/>
    <w:rsid w:val="00477DD8"/>
    <w:rsid w:val="00480471"/>
    <w:rsid w:val="00481BA8"/>
    <w:rsid w:val="004869DE"/>
    <w:rsid w:val="004903F3"/>
    <w:rsid w:val="00496C1D"/>
    <w:rsid w:val="004979B6"/>
    <w:rsid w:val="00497C12"/>
    <w:rsid w:val="004A010A"/>
    <w:rsid w:val="004A5107"/>
    <w:rsid w:val="004A7D32"/>
    <w:rsid w:val="004B4BE1"/>
    <w:rsid w:val="004B6381"/>
    <w:rsid w:val="004C5452"/>
    <w:rsid w:val="004C5606"/>
    <w:rsid w:val="004D0D9A"/>
    <w:rsid w:val="004D5F2A"/>
    <w:rsid w:val="004E32D5"/>
    <w:rsid w:val="004F2F16"/>
    <w:rsid w:val="004F6BF5"/>
    <w:rsid w:val="00506A50"/>
    <w:rsid w:val="0051371C"/>
    <w:rsid w:val="005166C2"/>
    <w:rsid w:val="005241FB"/>
    <w:rsid w:val="0052537D"/>
    <w:rsid w:val="00526028"/>
    <w:rsid w:val="005273AC"/>
    <w:rsid w:val="00545535"/>
    <w:rsid w:val="0055080B"/>
    <w:rsid w:val="00551D61"/>
    <w:rsid w:val="00551E48"/>
    <w:rsid w:val="00552AFF"/>
    <w:rsid w:val="00555AE5"/>
    <w:rsid w:val="00555BA4"/>
    <w:rsid w:val="00560B62"/>
    <w:rsid w:val="0056171D"/>
    <w:rsid w:val="00572177"/>
    <w:rsid w:val="005726DB"/>
    <w:rsid w:val="0057511D"/>
    <w:rsid w:val="00586988"/>
    <w:rsid w:val="005870CA"/>
    <w:rsid w:val="00587263"/>
    <w:rsid w:val="005905BC"/>
    <w:rsid w:val="005930BF"/>
    <w:rsid w:val="00596FF2"/>
    <w:rsid w:val="005A031B"/>
    <w:rsid w:val="005A2C57"/>
    <w:rsid w:val="005A2D5D"/>
    <w:rsid w:val="005A542D"/>
    <w:rsid w:val="005A69B9"/>
    <w:rsid w:val="005B4373"/>
    <w:rsid w:val="005B6F77"/>
    <w:rsid w:val="005B79D0"/>
    <w:rsid w:val="005C11BA"/>
    <w:rsid w:val="005C73DC"/>
    <w:rsid w:val="005D27B3"/>
    <w:rsid w:val="005E5997"/>
    <w:rsid w:val="005E65F2"/>
    <w:rsid w:val="005F1714"/>
    <w:rsid w:val="005F1EC0"/>
    <w:rsid w:val="005F69CF"/>
    <w:rsid w:val="00606839"/>
    <w:rsid w:val="00606A99"/>
    <w:rsid w:val="006072E8"/>
    <w:rsid w:val="00616444"/>
    <w:rsid w:val="00616DEC"/>
    <w:rsid w:val="00622468"/>
    <w:rsid w:val="00630075"/>
    <w:rsid w:val="00637F28"/>
    <w:rsid w:val="00654F04"/>
    <w:rsid w:val="00654FC0"/>
    <w:rsid w:val="0066088F"/>
    <w:rsid w:val="0066092E"/>
    <w:rsid w:val="00660956"/>
    <w:rsid w:val="00665EA7"/>
    <w:rsid w:val="006666B2"/>
    <w:rsid w:val="00671466"/>
    <w:rsid w:val="00671974"/>
    <w:rsid w:val="006723CE"/>
    <w:rsid w:val="00682B64"/>
    <w:rsid w:val="00682D50"/>
    <w:rsid w:val="00687F7D"/>
    <w:rsid w:val="006A17B1"/>
    <w:rsid w:val="006B0634"/>
    <w:rsid w:val="006B61E0"/>
    <w:rsid w:val="006B7265"/>
    <w:rsid w:val="006B7D5B"/>
    <w:rsid w:val="006C3A13"/>
    <w:rsid w:val="006C6FA5"/>
    <w:rsid w:val="006D0B65"/>
    <w:rsid w:val="006D2CD0"/>
    <w:rsid w:val="006D2DA1"/>
    <w:rsid w:val="006D7F41"/>
    <w:rsid w:val="006E1201"/>
    <w:rsid w:val="006E4E11"/>
    <w:rsid w:val="006E71D3"/>
    <w:rsid w:val="00710E02"/>
    <w:rsid w:val="00713559"/>
    <w:rsid w:val="00714042"/>
    <w:rsid w:val="007161C7"/>
    <w:rsid w:val="007229FA"/>
    <w:rsid w:val="00723FDF"/>
    <w:rsid w:val="00734349"/>
    <w:rsid w:val="0073666F"/>
    <w:rsid w:val="00743920"/>
    <w:rsid w:val="00743ADD"/>
    <w:rsid w:val="0074603C"/>
    <w:rsid w:val="0075036A"/>
    <w:rsid w:val="007523A7"/>
    <w:rsid w:val="0075566F"/>
    <w:rsid w:val="007564EC"/>
    <w:rsid w:val="00756A0E"/>
    <w:rsid w:val="00756EF2"/>
    <w:rsid w:val="0077256E"/>
    <w:rsid w:val="00781970"/>
    <w:rsid w:val="0078317E"/>
    <w:rsid w:val="00787122"/>
    <w:rsid w:val="007878C0"/>
    <w:rsid w:val="00791A81"/>
    <w:rsid w:val="00796FB8"/>
    <w:rsid w:val="007A10EA"/>
    <w:rsid w:val="007A1DF3"/>
    <w:rsid w:val="007B0639"/>
    <w:rsid w:val="007B61EC"/>
    <w:rsid w:val="007C031D"/>
    <w:rsid w:val="007C132A"/>
    <w:rsid w:val="007C187A"/>
    <w:rsid w:val="007C2C1A"/>
    <w:rsid w:val="007C47DB"/>
    <w:rsid w:val="007E1066"/>
    <w:rsid w:val="007E416E"/>
    <w:rsid w:val="007E4CE2"/>
    <w:rsid w:val="007E5A39"/>
    <w:rsid w:val="007F24E2"/>
    <w:rsid w:val="007F5955"/>
    <w:rsid w:val="007F68B7"/>
    <w:rsid w:val="008161CD"/>
    <w:rsid w:val="00817378"/>
    <w:rsid w:val="00820EC1"/>
    <w:rsid w:val="008242E6"/>
    <w:rsid w:val="00841A60"/>
    <w:rsid w:val="00846428"/>
    <w:rsid w:val="00846A23"/>
    <w:rsid w:val="008516FA"/>
    <w:rsid w:val="00852619"/>
    <w:rsid w:val="00861BB4"/>
    <w:rsid w:val="00862445"/>
    <w:rsid w:val="008664EF"/>
    <w:rsid w:val="00866FE8"/>
    <w:rsid w:val="008701BF"/>
    <w:rsid w:val="00870377"/>
    <w:rsid w:val="00870BF8"/>
    <w:rsid w:val="008748CC"/>
    <w:rsid w:val="00875D58"/>
    <w:rsid w:val="00876793"/>
    <w:rsid w:val="008808BE"/>
    <w:rsid w:val="00881F9B"/>
    <w:rsid w:val="00884D10"/>
    <w:rsid w:val="008868C7"/>
    <w:rsid w:val="00886C4B"/>
    <w:rsid w:val="00891CBC"/>
    <w:rsid w:val="00895991"/>
    <w:rsid w:val="00896CA0"/>
    <w:rsid w:val="008A60B8"/>
    <w:rsid w:val="008B17FC"/>
    <w:rsid w:val="008B3CEB"/>
    <w:rsid w:val="008B55B4"/>
    <w:rsid w:val="008B6126"/>
    <w:rsid w:val="008D40B0"/>
    <w:rsid w:val="008D614F"/>
    <w:rsid w:val="008E05CC"/>
    <w:rsid w:val="008E0BC2"/>
    <w:rsid w:val="008E765D"/>
    <w:rsid w:val="008E78FE"/>
    <w:rsid w:val="008F5B4C"/>
    <w:rsid w:val="008F6B9B"/>
    <w:rsid w:val="00900501"/>
    <w:rsid w:val="0091016E"/>
    <w:rsid w:val="00910B8F"/>
    <w:rsid w:val="00916EA3"/>
    <w:rsid w:val="00923BE4"/>
    <w:rsid w:val="00926EC1"/>
    <w:rsid w:val="009338A9"/>
    <w:rsid w:val="00963616"/>
    <w:rsid w:val="00983035"/>
    <w:rsid w:val="00985BE0"/>
    <w:rsid w:val="00986481"/>
    <w:rsid w:val="00987C92"/>
    <w:rsid w:val="009930E8"/>
    <w:rsid w:val="0099314B"/>
    <w:rsid w:val="00996BA3"/>
    <w:rsid w:val="009A5693"/>
    <w:rsid w:val="009A5FDA"/>
    <w:rsid w:val="009A6E4C"/>
    <w:rsid w:val="009D23C4"/>
    <w:rsid w:val="009D2B03"/>
    <w:rsid w:val="009D3222"/>
    <w:rsid w:val="009F1E84"/>
    <w:rsid w:val="00A03F28"/>
    <w:rsid w:val="00A12667"/>
    <w:rsid w:val="00A163DF"/>
    <w:rsid w:val="00A24A3C"/>
    <w:rsid w:val="00A26073"/>
    <w:rsid w:val="00A274C5"/>
    <w:rsid w:val="00A33D96"/>
    <w:rsid w:val="00A37EFA"/>
    <w:rsid w:val="00A41282"/>
    <w:rsid w:val="00A43C8B"/>
    <w:rsid w:val="00A446CC"/>
    <w:rsid w:val="00A53E51"/>
    <w:rsid w:val="00A57D14"/>
    <w:rsid w:val="00A66892"/>
    <w:rsid w:val="00A7096B"/>
    <w:rsid w:val="00A70C35"/>
    <w:rsid w:val="00A70D1F"/>
    <w:rsid w:val="00A714AE"/>
    <w:rsid w:val="00A84D6B"/>
    <w:rsid w:val="00A930CA"/>
    <w:rsid w:val="00A93958"/>
    <w:rsid w:val="00A957C5"/>
    <w:rsid w:val="00A96A7A"/>
    <w:rsid w:val="00A97D53"/>
    <w:rsid w:val="00AA49A6"/>
    <w:rsid w:val="00AB1A13"/>
    <w:rsid w:val="00AB4B44"/>
    <w:rsid w:val="00AC1453"/>
    <w:rsid w:val="00AC3109"/>
    <w:rsid w:val="00AC489A"/>
    <w:rsid w:val="00AC629E"/>
    <w:rsid w:val="00AD35E9"/>
    <w:rsid w:val="00AE1ECB"/>
    <w:rsid w:val="00AE52CA"/>
    <w:rsid w:val="00AE5C19"/>
    <w:rsid w:val="00AF116F"/>
    <w:rsid w:val="00AF2550"/>
    <w:rsid w:val="00AF6BAD"/>
    <w:rsid w:val="00B004C0"/>
    <w:rsid w:val="00B00EFB"/>
    <w:rsid w:val="00B0230B"/>
    <w:rsid w:val="00B1469B"/>
    <w:rsid w:val="00B2132F"/>
    <w:rsid w:val="00B30F99"/>
    <w:rsid w:val="00B3131D"/>
    <w:rsid w:val="00B32929"/>
    <w:rsid w:val="00B41C2A"/>
    <w:rsid w:val="00B5107A"/>
    <w:rsid w:val="00B57379"/>
    <w:rsid w:val="00B6627F"/>
    <w:rsid w:val="00B669A0"/>
    <w:rsid w:val="00B7005D"/>
    <w:rsid w:val="00B71140"/>
    <w:rsid w:val="00B720C0"/>
    <w:rsid w:val="00B76C2B"/>
    <w:rsid w:val="00B8227A"/>
    <w:rsid w:val="00B84707"/>
    <w:rsid w:val="00B85246"/>
    <w:rsid w:val="00B9166C"/>
    <w:rsid w:val="00BA0EB6"/>
    <w:rsid w:val="00BA28B4"/>
    <w:rsid w:val="00BA65E9"/>
    <w:rsid w:val="00BB2052"/>
    <w:rsid w:val="00BB2865"/>
    <w:rsid w:val="00BB2C2A"/>
    <w:rsid w:val="00BB3FDE"/>
    <w:rsid w:val="00BC1AF2"/>
    <w:rsid w:val="00BD3C43"/>
    <w:rsid w:val="00BD5F04"/>
    <w:rsid w:val="00BE0ADD"/>
    <w:rsid w:val="00BF0F58"/>
    <w:rsid w:val="00BF5C88"/>
    <w:rsid w:val="00BF69EE"/>
    <w:rsid w:val="00C12257"/>
    <w:rsid w:val="00C136F1"/>
    <w:rsid w:val="00C25AA3"/>
    <w:rsid w:val="00C25EF2"/>
    <w:rsid w:val="00C30624"/>
    <w:rsid w:val="00C3092B"/>
    <w:rsid w:val="00C51772"/>
    <w:rsid w:val="00C53014"/>
    <w:rsid w:val="00C556C4"/>
    <w:rsid w:val="00C57CAE"/>
    <w:rsid w:val="00C601B8"/>
    <w:rsid w:val="00C64124"/>
    <w:rsid w:val="00C654D0"/>
    <w:rsid w:val="00C738FB"/>
    <w:rsid w:val="00C742A3"/>
    <w:rsid w:val="00C753E5"/>
    <w:rsid w:val="00C87E7E"/>
    <w:rsid w:val="00C97AA0"/>
    <w:rsid w:val="00CA1BFF"/>
    <w:rsid w:val="00CA1C91"/>
    <w:rsid w:val="00CB6363"/>
    <w:rsid w:val="00CB69BA"/>
    <w:rsid w:val="00CC2D80"/>
    <w:rsid w:val="00CE0CDE"/>
    <w:rsid w:val="00CE6F4A"/>
    <w:rsid w:val="00CF0CEA"/>
    <w:rsid w:val="00CF3B9D"/>
    <w:rsid w:val="00CF4D88"/>
    <w:rsid w:val="00CF7126"/>
    <w:rsid w:val="00CF7683"/>
    <w:rsid w:val="00CF7DF5"/>
    <w:rsid w:val="00D038DD"/>
    <w:rsid w:val="00D11217"/>
    <w:rsid w:val="00D146F2"/>
    <w:rsid w:val="00D25BFA"/>
    <w:rsid w:val="00D44C9C"/>
    <w:rsid w:val="00D47B8D"/>
    <w:rsid w:val="00D5045B"/>
    <w:rsid w:val="00D52057"/>
    <w:rsid w:val="00D52B5E"/>
    <w:rsid w:val="00D540DD"/>
    <w:rsid w:val="00D60488"/>
    <w:rsid w:val="00D60BAE"/>
    <w:rsid w:val="00D60E39"/>
    <w:rsid w:val="00D67995"/>
    <w:rsid w:val="00D67DBC"/>
    <w:rsid w:val="00D73A61"/>
    <w:rsid w:val="00D8266A"/>
    <w:rsid w:val="00D8721C"/>
    <w:rsid w:val="00D8755E"/>
    <w:rsid w:val="00D904DA"/>
    <w:rsid w:val="00D90605"/>
    <w:rsid w:val="00DA0C2C"/>
    <w:rsid w:val="00DA3104"/>
    <w:rsid w:val="00DA4DAC"/>
    <w:rsid w:val="00DB025B"/>
    <w:rsid w:val="00DB46C9"/>
    <w:rsid w:val="00DC6A82"/>
    <w:rsid w:val="00DC7827"/>
    <w:rsid w:val="00DD09F9"/>
    <w:rsid w:val="00DD764B"/>
    <w:rsid w:val="00DE0455"/>
    <w:rsid w:val="00DE4B49"/>
    <w:rsid w:val="00DE50F6"/>
    <w:rsid w:val="00DF28BC"/>
    <w:rsid w:val="00DF602C"/>
    <w:rsid w:val="00E00A30"/>
    <w:rsid w:val="00E115F0"/>
    <w:rsid w:val="00E15739"/>
    <w:rsid w:val="00E2316E"/>
    <w:rsid w:val="00E25EB6"/>
    <w:rsid w:val="00E46499"/>
    <w:rsid w:val="00E60EED"/>
    <w:rsid w:val="00E63D80"/>
    <w:rsid w:val="00E64069"/>
    <w:rsid w:val="00E7057B"/>
    <w:rsid w:val="00E71509"/>
    <w:rsid w:val="00E754D7"/>
    <w:rsid w:val="00E762CC"/>
    <w:rsid w:val="00E82203"/>
    <w:rsid w:val="00E85761"/>
    <w:rsid w:val="00E909A3"/>
    <w:rsid w:val="00E92E9B"/>
    <w:rsid w:val="00EA2E1A"/>
    <w:rsid w:val="00EA37C1"/>
    <w:rsid w:val="00EB0B55"/>
    <w:rsid w:val="00EB5C31"/>
    <w:rsid w:val="00EB6187"/>
    <w:rsid w:val="00EC0375"/>
    <w:rsid w:val="00EC409D"/>
    <w:rsid w:val="00EC4227"/>
    <w:rsid w:val="00EC7D54"/>
    <w:rsid w:val="00ED419B"/>
    <w:rsid w:val="00EE3161"/>
    <w:rsid w:val="00EF2B5F"/>
    <w:rsid w:val="00EF535F"/>
    <w:rsid w:val="00F057C8"/>
    <w:rsid w:val="00F06066"/>
    <w:rsid w:val="00F07947"/>
    <w:rsid w:val="00F106D5"/>
    <w:rsid w:val="00F12EA3"/>
    <w:rsid w:val="00F21FC9"/>
    <w:rsid w:val="00F23CEB"/>
    <w:rsid w:val="00F31E5A"/>
    <w:rsid w:val="00F327B2"/>
    <w:rsid w:val="00F332B3"/>
    <w:rsid w:val="00F336C1"/>
    <w:rsid w:val="00F35496"/>
    <w:rsid w:val="00F37B9A"/>
    <w:rsid w:val="00F37BE2"/>
    <w:rsid w:val="00F40F24"/>
    <w:rsid w:val="00F44D06"/>
    <w:rsid w:val="00F4628B"/>
    <w:rsid w:val="00F47280"/>
    <w:rsid w:val="00F5337B"/>
    <w:rsid w:val="00F61747"/>
    <w:rsid w:val="00F7300A"/>
    <w:rsid w:val="00F914CA"/>
    <w:rsid w:val="00F91B2A"/>
    <w:rsid w:val="00F94128"/>
    <w:rsid w:val="00F941CE"/>
    <w:rsid w:val="00F95900"/>
    <w:rsid w:val="00FA1A4B"/>
    <w:rsid w:val="00FA1C93"/>
    <w:rsid w:val="00FA2767"/>
    <w:rsid w:val="00FA2B87"/>
    <w:rsid w:val="00FA4B48"/>
    <w:rsid w:val="00FB24BF"/>
    <w:rsid w:val="00FC4D9B"/>
    <w:rsid w:val="00FD3253"/>
    <w:rsid w:val="00FD4CF1"/>
    <w:rsid w:val="00FE33C7"/>
    <w:rsid w:val="00FE3AAC"/>
    <w:rsid w:val="00FE64FD"/>
    <w:rsid w:val="00FE65DC"/>
    <w:rsid w:val="00FF135A"/>
    <w:rsid w:val="00FF142C"/>
    <w:rsid w:val="00FF35B8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D4E6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31D"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31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31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B3131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B3131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B3131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B3131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B3131D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B3131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B3131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5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82D50"/>
    <w:rPr>
      <w:rFonts w:cs="Times New Roman"/>
      <w:color w:val="0000FF"/>
      <w:u w:val="single"/>
    </w:rPr>
  </w:style>
  <w:style w:type="paragraph" w:styleId="Footer">
    <w:name w:val="footer"/>
    <w:basedOn w:val="HeaderBase"/>
    <w:rsid w:val="00F94128"/>
  </w:style>
  <w:style w:type="character" w:styleId="PageNumber">
    <w:name w:val="page number"/>
    <w:rsid w:val="00F94128"/>
    <w:rPr>
      <w:rFonts w:ascii="Arial Black" w:hAnsi="Arial Black"/>
      <w:spacing w:val="-10"/>
      <w:sz w:val="18"/>
    </w:rPr>
  </w:style>
  <w:style w:type="paragraph" w:styleId="BalloonText">
    <w:name w:val="Balloon Text"/>
    <w:basedOn w:val="Normal"/>
    <w:semiHidden/>
    <w:rsid w:val="00F94128"/>
    <w:rPr>
      <w:rFonts w:ascii="Tahoma" w:hAnsi="Tahoma" w:cs="Tahoma"/>
      <w:sz w:val="16"/>
      <w:szCs w:val="16"/>
    </w:rPr>
  </w:style>
  <w:style w:type="paragraph" w:styleId="Header">
    <w:name w:val="header"/>
    <w:basedOn w:val="HeaderBase"/>
    <w:rsid w:val="00F94128"/>
  </w:style>
  <w:style w:type="paragraph" w:customStyle="1" w:styleId="StyleHeading1Bold">
    <w:name w:val="Style Heading 1 + Bold"/>
    <w:basedOn w:val="Heading1"/>
    <w:link w:val="StyleHeading1BoldChar"/>
    <w:autoRedefine/>
    <w:rsid w:val="005D27B3"/>
    <w:pPr>
      <w:autoSpaceDE w:val="0"/>
      <w:autoSpaceDN w:val="0"/>
      <w:adjustRightInd w:val="0"/>
      <w:spacing w:before="0"/>
      <w:jc w:val="center"/>
    </w:pPr>
    <w:rPr>
      <w:rFonts w:ascii="Times New Roman" w:hAnsi="Times New Roman"/>
      <w:color w:val="000080"/>
      <w:sz w:val="24"/>
      <w:szCs w:val="24"/>
      <w:u w:val="single"/>
    </w:rPr>
  </w:style>
  <w:style w:type="character" w:customStyle="1" w:styleId="StyleHeading1BoldChar">
    <w:name w:val="Style Heading 1 + Bold Char"/>
    <w:basedOn w:val="DefaultParagraphFont"/>
    <w:link w:val="StyleHeading1Bold"/>
    <w:locked/>
    <w:rsid w:val="005D27B3"/>
    <w:rPr>
      <w:rFonts w:cs="Times New Roman"/>
      <w:b/>
      <w:bCs/>
      <w:color w:val="000080"/>
      <w:sz w:val="24"/>
      <w:szCs w:val="24"/>
      <w:u w:val="single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B3131D"/>
    <w:rPr>
      <w:b/>
      <w:bCs/>
      <w:caps/>
      <w:color w:val="FFFFFF"/>
      <w:spacing w:val="15"/>
      <w:shd w:val="clear" w:color="auto" w:fill="4F81BD"/>
    </w:rPr>
  </w:style>
  <w:style w:type="paragraph" w:styleId="FootnoteText">
    <w:name w:val="footnote text"/>
    <w:basedOn w:val="FootnoteBase"/>
    <w:semiHidden/>
    <w:rsid w:val="00F94128"/>
  </w:style>
  <w:style w:type="character" w:styleId="FootnoteReference">
    <w:name w:val="footnote reference"/>
    <w:semiHidden/>
    <w:rsid w:val="00F9412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3131D"/>
    <w:rPr>
      <w:caps/>
      <w:spacing w:val="15"/>
      <w:shd w:val="clear" w:color="auto" w:fill="DBE5F1"/>
    </w:rPr>
  </w:style>
  <w:style w:type="paragraph" w:styleId="Title">
    <w:name w:val="Title"/>
    <w:basedOn w:val="Normal"/>
    <w:next w:val="Normal"/>
    <w:link w:val="TitleChar"/>
    <w:uiPriority w:val="10"/>
    <w:qFormat/>
    <w:rsid w:val="00B3131D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B3131D"/>
    <w:rPr>
      <w:caps/>
      <w:color w:val="4F81BD"/>
      <w:spacing w:val="10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3131D"/>
    <w:pPr>
      <w:ind w:left="720"/>
      <w:contextualSpacing/>
    </w:pPr>
  </w:style>
  <w:style w:type="character" w:styleId="Strong">
    <w:name w:val="Strong"/>
    <w:uiPriority w:val="22"/>
    <w:qFormat/>
    <w:rsid w:val="00B3131D"/>
    <w:rPr>
      <w:b/>
      <w:bCs/>
    </w:rPr>
  </w:style>
  <w:style w:type="paragraph" w:customStyle="1" w:styleId="BlockQuotation">
    <w:name w:val="Block Quotation"/>
    <w:basedOn w:val="Normal"/>
    <w:rsid w:val="00F94128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">
    <w:name w:val="Body Text"/>
    <w:basedOn w:val="Normal"/>
    <w:rsid w:val="00F94128"/>
    <w:pPr>
      <w:spacing w:after="240" w:line="240" w:lineRule="atLeast"/>
      <w:jc w:val="both"/>
    </w:pPr>
  </w:style>
  <w:style w:type="paragraph" w:styleId="BodyTextIndent">
    <w:name w:val="Body Text Indent"/>
    <w:basedOn w:val="BodyText"/>
    <w:rsid w:val="00F94128"/>
    <w:pPr>
      <w:ind w:left="1440"/>
    </w:pPr>
  </w:style>
  <w:style w:type="paragraph" w:customStyle="1" w:styleId="BodyTextKeep">
    <w:name w:val="Body Text Keep"/>
    <w:basedOn w:val="BodyText"/>
    <w:rsid w:val="00F94128"/>
    <w:pPr>
      <w:keepNext/>
    </w:pPr>
  </w:style>
  <w:style w:type="paragraph" w:customStyle="1" w:styleId="Picture">
    <w:name w:val="Picture"/>
    <w:basedOn w:val="Normal"/>
    <w:next w:val="Caption"/>
    <w:rsid w:val="00F94128"/>
    <w:pPr>
      <w:keepNext/>
    </w:pPr>
  </w:style>
  <w:style w:type="paragraph" w:styleId="Caption">
    <w:name w:val="caption"/>
    <w:basedOn w:val="Normal"/>
    <w:next w:val="Normal"/>
    <w:uiPriority w:val="35"/>
    <w:unhideWhenUsed/>
    <w:qFormat/>
    <w:locked/>
    <w:rsid w:val="00B3131D"/>
    <w:rPr>
      <w:b/>
      <w:bCs/>
      <w:color w:val="365F91"/>
      <w:sz w:val="16"/>
      <w:szCs w:val="16"/>
    </w:rPr>
  </w:style>
  <w:style w:type="paragraph" w:customStyle="1" w:styleId="PartLabel">
    <w:name w:val="Part Label"/>
    <w:basedOn w:val="Normal"/>
    <w:rsid w:val="00F94128"/>
    <w:pPr>
      <w:shd w:val="solid" w:color="auto" w:fill="auto"/>
      <w:spacing w:line="360" w:lineRule="exact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rsid w:val="00F94128"/>
    <w:pPr>
      <w:shd w:val="solid" w:color="auto" w:fill="auto"/>
      <w:spacing w:line="660" w:lineRule="exact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link w:val="HeadingBaseChar"/>
    <w:rsid w:val="00F94128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B3131D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customStyle="1" w:styleId="ChapterSubtitle">
    <w:name w:val="Chapter Subtitle"/>
    <w:basedOn w:val="Subtitle"/>
    <w:rsid w:val="00F94128"/>
  </w:style>
  <w:style w:type="paragraph" w:customStyle="1" w:styleId="CompanyName">
    <w:name w:val="Company Name"/>
    <w:basedOn w:val="Normal"/>
    <w:rsid w:val="00F94128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rsid w:val="00F94128"/>
    <w:pPr>
      <w:spacing w:before="120" w:line="660" w:lineRule="exact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sid w:val="00F94128"/>
    <w:rPr>
      <w:rFonts w:ascii="Arial" w:hAnsi="Arial"/>
      <w:sz w:val="16"/>
    </w:rPr>
  </w:style>
  <w:style w:type="paragraph" w:customStyle="1" w:styleId="FootnoteBase">
    <w:name w:val="Footnote Base"/>
    <w:basedOn w:val="Normal"/>
    <w:rsid w:val="00F94128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  <w:rsid w:val="00F94128"/>
  </w:style>
  <w:style w:type="paragraph" w:customStyle="1" w:styleId="TableText">
    <w:name w:val="Table Text"/>
    <w:basedOn w:val="Normal"/>
    <w:rsid w:val="00F94128"/>
    <w:pPr>
      <w:spacing w:before="60"/>
    </w:pPr>
    <w:rPr>
      <w:sz w:val="16"/>
    </w:rPr>
  </w:style>
  <w:style w:type="paragraph" w:customStyle="1" w:styleId="TitleCover">
    <w:name w:val="Title Cover"/>
    <w:basedOn w:val="HeadingBase"/>
    <w:next w:val="Normal"/>
    <w:rsid w:val="00F94128"/>
    <w:pPr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F94128"/>
  </w:style>
  <w:style w:type="character" w:styleId="Emphasis">
    <w:name w:val="Emphasis"/>
    <w:uiPriority w:val="20"/>
    <w:qFormat/>
    <w:locked/>
    <w:rsid w:val="00B3131D"/>
    <w:rPr>
      <w:caps/>
      <w:color w:val="243F60"/>
      <w:spacing w:val="5"/>
    </w:rPr>
  </w:style>
  <w:style w:type="character" w:styleId="EndnoteReference">
    <w:name w:val="endnote reference"/>
    <w:semiHidden/>
    <w:rsid w:val="00F94128"/>
    <w:rPr>
      <w:vertAlign w:val="superscript"/>
    </w:rPr>
  </w:style>
  <w:style w:type="paragraph" w:styleId="EndnoteText">
    <w:name w:val="endnote text"/>
    <w:basedOn w:val="FootnoteBase"/>
    <w:semiHidden/>
    <w:rsid w:val="00F94128"/>
  </w:style>
  <w:style w:type="paragraph" w:customStyle="1" w:styleId="HeaderBase">
    <w:name w:val="Header Base"/>
    <w:basedOn w:val="Normal"/>
    <w:rsid w:val="00F94128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customStyle="1" w:styleId="FooterEven">
    <w:name w:val="Footer Even"/>
    <w:basedOn w:val="Footer"/>
    <w:rsid w:val="00F94128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rsid w:val="00F94128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rsid w:val="00F94128"/>
    <w:pPr>
      <w:pBdr>
        <w:top w:val="single" w:sz="6" w:space="2" w:color="auto"/>
      </w:pBdr>
      <w:spacing w:before="600"/>
    </w:pPr>
  </w:style>
  <w:style w:type="paragraph" w:customStyle="1" w:styleId="HeaderEven">
    <w:name w:val="Header Even"/>
    <w:basedOn w:val="Header"/>
    <w:rsid w:val="00F94128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rsid w:val="00F94128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rsid w:val="00F94128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F94128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  <w:rsid w:val="00F94128"/>
  </w:style>
  <w:style w:type="paragraph" w:styleId="Index2">
    <w:name w:val="index 2"/>
    <w:basedOn w:val="IndexBase"/>
    <w:autoRedefine/>
    <w:semiHidden/>
    <w:rsid w:val="00F94128"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rsid w:val="00F94128"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rsid w:val="00F94128"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rsid w:val="00F94128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rsid w:val="00F94128"/>
    <w:pPr>
      <w:keepLines w:val="0"/>
      <w:spacing w:before="0" w:line="480" w:lineRule="atLeast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F94128"/>
    <w:rPr>
      <w:rFonts w:ascii="Arial Black" w:hAnsi="Arial Black"/>
      <w:spacing w:val="-4"/>
      <w:sz w:val="18"/>
    </w:rPr>
  </w:style>
  <w:style w:type="character" w:styleId="LineNumber">
    <w:name w:val="line number"/>
    <w:rsid w:val="00F94128"/>
    <w:rPr>
      <w:sz w:val="18"/>
    </w:rPr>
  </w:style>
  <w:style w:type="paragraph" w:styleId="List">
    <w:name w:val="List"/>
    <w:basedOn w:val="BodyText"/>
    <w:rsid w:val="00F94128"/>
    <w:pPr>
      <w:ind w:left="1440" w:hanging="360"/>
    </w:pPr>
  </w:style>
  <w:style w:type="paragraph" w:styleId="List2">
    <w:name w:val="List 2"/>
    <w:basedOn w:val="List"/>
    <w:rsid w:val="00F94128"/>
    <w:pPr>
      <w:ind w:left="1800"/>
    </w:pPr>
  </w:style>
  <w:style w:type="paragraph" w:styleId="List3">
    <w:name w:val="List 3"/>
    <w:basedOn w:val="List"/>
    <w:rsid w:val="00F94128"/>
    <w:pPr>
      <w:ind w:left="2160"/>
    </w:pPr>
  </w:style>
  <w:style w:type="paragraph" w:styleId="List4">
    <w:name w:val="List 4"/>
    <w:basedOn w:val="List"/>
    <w:rsid w:val="00F94128"/>
    <w:pPr>
      <w:ind w:left="2520"/>
    </w:pPr>
  </w:style>
  <w:style w:type="paragraph" w:styleId="List5">
    <w:name w:val="List 5"/>
    <w:basedOn w:val="List"/>
    <w:rsid w:val="00F94128"/>
    <w:pPr>
      <w:ind w:left="2880"/>
    </w:pPr>
  </w:style>
  <w:style w:type="paragraph" w:styleId="ListBullet">
    <w:name w:val="List Bullet"/>
    <w:basedOn w:val="List"/>
    <w:rsid w:val="00F94128"/>
    <w:pPr>
      <w:numPr>
        <w:numId w:val="1"/>
      </w:numPr>
      <w:tabs>
        <w:tab w:val="clear" w:pos="1440"/>
      </w:tabs>
    </w:pPr>
  </w:style>
  <w:style w:type="paragraph" w:styleId="ListBullet2">
    <w:name w:val="List Bullet 2"/>
    <w:basedOn w:val="ListBullet"/>
    <w:autoRedefine/>
    <w:rsid w:val="00F94128"/>
    <w:pPr>
      <w:ind w:left="1800"/>
    </w:pPr>
  </w:style>
  <w:style w:type="paragraph" w:styleId="ListBullet3">
    <w:name w:val="List Bullet 3"/>
    <w:basedOn w:val="ListBullet"/>
    <w:autoRedefine/>
    <w:rsid w:val="00F94128"/>
    <w:pPr>
      <w:ind w:left="2160"/>
    </w:pPr>
  </w:style>
  <w:style w:type="paragraph" w:styleId="ListBullet4">
    <w:name w:val="List Bullet 4"/>
    <w:basedOn w:val="ListBullet"/>
    <w:autoRedefine/>
    <w:rsid w:val="00F94128"/>
    <w:pPr>
      <w:ind w:left="2520"/>
    </w:pPr>
  </w:style>
  <w:style w:type="paragraph" w:styleId="ListBullet5">
    <w:name w:val="List Bullet 5"/>
    <w:basedOn w:val="ListBullet"/>
    <w:autoRedefine/>
    <w:rsid w:val="00F94128"/>
    <w:pPr>
      <w:ind w:left="2880"/>
    </w:pPr>
  </w:style>
  <w:style w:type="paragraph" w:styleId="ListContinue">
    <w:name w:val="List Continue"/>
    <w:basedOn w:val="List"/>
    <w:rsid w:val="00F94128"/>
    <w:pPr>
      <w:ind w:firstLine="0"/>
    </w:pPr>
  </w:style>
  <w:style w:type="paragraph" w:styleId="ListContinue2">
    <w:name w:val="List Continue 2"/>
    <w:basedOn w:val="ListContinue"/>
    <w:rsid w:val="00F94128"/>
    <w:pPr>
      <w:ind w:left="2160"/>
    </w:pPr>
  </w:style>
  <w:style w:type="paragraph" w:styleId="ListContinue3">
    <w:name w:val="List Continue 3"/>
    <w:basedOn w:val="ListContinue"/>
    <w:rsid w:val="00F94128"/>
    <w:pPr>
      <w:ind w:left="2520"/>
    </w:pPr>
  </w:style>
  <w:style w:type="paragraph" w:styleId="ListContinue4">
    <w:name w:val="List Continue 4"/>
    <w:basedOn w:val="ListContinue"/>
    <w:rsid w:val="00F94128"/>
    <w:pPr>
      <w:ind w:left="2880"/>
    </w:pPr>
  </w:style>
  <w:style w:type="paragraph" w:styleId="ListContinue5">
    <w:name w:val="List Continue 5"/>
    <w:basedOn w:val="ListContinue"/>
    <w:rsid w:val="00F94128"/>
    <w:pPr>
      <w:ind w:left="3240"/>
    </w:pPr>
  </w:style>
  <w:style w:type="paragraph" w:styleId="ListNumber">
    <w:name w:val="List Number"/>
    <w:basedOn w:val="List"/>
    <w:rsid w:val="00F94128"/>
    <w:pPr>
      <w:numPr>
        <w:numId w:val="2"/>
      </w:numPr>
    </w:pPr>
  </w:style>
  <w:style w:type="paragraph" w:styleId="ListNumber2">
    <w:name w:val="List Number 2"/>
    <w:basedOn w:val="ListNumber"/>
    <w:rsid w:val="00F94128"/>
    <w:pPr>
      <w:ind w:left="1800"/>
    </w:pPr>
  </w:style>
  <w:style w:type="paragraph" w:styleId="ListNumber3">
    <w:name w:val="List Number 3"/>
    <w:basedOn w:val="ListNumber"/>
    <w:rsid w:val="00F94128"/>
    <w:pPr>
      <w:ind w:left="2160"/>
    </w:pPr>
  </w:style>
  <w:style w:type="paragraph" w:styleId="ListNumber4">
    <w:name w:val="List Number 4"/>
    <w:basedOn w:val="ListNumber"/>
    <w:rsid w:val="00F94128"/>
    <w:pPr>
      <w:ind w:left="2520"/>
    </w:pPr>
  </w:style>
  <w:style w:type="paragraph" w:styleId="ListNumber5">
    <w:name w:val="List Number 5"/>
    <w:basedOn w:val="ListNumber"/>
    <w:rsid w:val="00F94128"/>
    <w:pPr>
      <w:ind w:left="2880"/>
    </w:pPr>
  </w:style>
  <w:style w:type="paragraph" w:customStyle="1" w:styleId="TableHeader">
    <w:name w:val="Table Header"/>
    <w:basedOn w:val="Normal"/>
    <w:rsid w:val="00F94128"/>
    <w:pPr>
      <w:spacing w:before="6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rsid w:val="00F94128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z w:val="22"/>
    </w:rPr>
  </w:style>
  <w:style w:type="paragraph" w:styleId="NormalIndent">
    <w:name w:val="Normal Indent"/>
    <w:basedOn w:val="Normal"/>
    <w:rsid w:val="00F94128"/>
    <w:pPr>
      <w:ind w:left="1440"/>
    </w:pPr>
  </w:style>
  <w:style w:type="paragraph" w:customStyle="1" w:styleId="PartSubtitle">
    <w:name w:val="Part Subtitle"/>
    <w:basedOn w:val="Normal"/>
    <w:next w:val="BodyText"/>
    <w:rsid w:val="00F94128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rsid w:val="00F94128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ectionHeading">
    <w:name w:val="Section Heading"/>
    <w:basedOn w:val="Heading1"/>
    <w:rsid w:val="00F94128"/>
  </w:style>
  <w:style w:type="paragraph" w:customStyle="1" w:styleId="SectionLabel">
    <w:name w:val="Section Label"/>
    <w:basedOn w:val="HeadingBase"/>
    <w:next w:val="BodyText"/>
    <w:rsid w:val="00F94128"/>
    <w:pPr>
      <w:pBdr>
        <w:bottom w:val="single" w:sz="6" w:space="2" w:color="auto"/>
      </w:pBdr>
      <w:spacing w:before="360" w:after="960"/>
    </w:pPr>
    <w:rPr>
      <w:rFonts w:ascii="Arial Black" w:hAnsi="Arial Black"/>
      <w:spacing w:val="-35"/>
      <w:sz w:val="54"/>
    </w:rPr>
  </w:style>
  <w:style w:type="character" w:customStyle="1" w:styleId="Slogan">
    <w:name w:val="Slogan"/>
    <w:basedOn w:val="DefaultParagraphFont"/>
    <w:rsid w:val="00F94128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F94128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F94128"/>
    <w:rPr>
      <w:b/>
      <w:vertAlign w:val="superscript"/>
    </w:rPr>
  </w:style>
  <w:style w:type="paragraph" w:styleId="TableofAuthorities">
    <w:name w:val="table of authorities"/>
    <w:basedOn w:val="Normal"/>
    <w:semiHidden/>
    <w:rsid w:val="00F94128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rsid w:val="00F94128"/>
    <w:pPr>
      <w:tabs>
        <w:tab w:val="right" w:leader="dot" w:pos="6480"/>
      </w:tabs>
      <w:spacing w:after="240" w:line="240" w:lineRule="atLeast"/>
    </w:pPr>
  </w:style>
  <w:style w:type="paragraph" w:styleId="TableofFigures">
    <w:name w:val="table of figures"/>
    <w:basedOn w:val="TOCBase"/>
    <w:semiHidden/>
    <w:rsid w:val="00F94128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F94128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uiPriority w:val="39"/>
    <w:rsid w:val="00E63D80"/>
    <w:pPr>
      <w:tabs>
        <w:tab w:val="clear" w:pos="6480"/>
        <w:tab w:val="right" w:leader="dot" w:pos="8630"/>
      </w:tabs>
      <w:spacing w:before="0" w:after="0" w:line="240" w:lineRule="auto"/>
    </w:pPr>
    <w:rPr>
      <w:rFonts w:ascii="Times New Roman" w:hAnsi="Times New Roman"/>
      <w:b/>
      <w:bCs/>
      <w:caps/>
    </w:rPr>
  </w:style>
  <w:style w:type="paragraph" w:styleId="TOC2">
    <w:name w:val="toc 2"/>
    <w:basedOn w:val="TOCBase"/>
    <w:autoRedefine/>
    <w:uiPriority w:val="39"/>
    <w:rsid w:val="00E63D80"/>
    <w:pPr>
      <w:tabs>
        <w:tab w:val="clear" w:pos="6480"/>
        <w:tab w:val="right" w:leader="dot" w:pos="8630"/>
      </w:tabs>
      <w:spacing w:before="0" w:after="0" w:line="240" w:lineRule="auto"/>
      <w:ind w:left="198"/>
    </w:pPr>
    <w:rPr>
      <w:rFonts w:ascii="Times New Roman" w:hAnsi="Times New Roman"/>
      <w:smallCaps/>
    </w:rPr>
  </w:style>
  <w:style w:type="paragraph" w:styleId="TOC3">
    <w:name w:val="toc 3"/>
    <w:basedOn w:val="TOCBase"/>
    <w:autoRedefine/>
    <w:semiHidden/>
    <w:rsid w:val="00F94128"/>
    <w:pPr>
      <w:tabs>
        <w:tab w:val="clear" w:pos="6480"/>
      </w:tabs>
      <w:spacing w:after="0" w:line="240" w:lineRule="auto"/>
      <w:ind w:left="400"/>
    </w:pPr>
    <w:rPr>
      <w:rFonts w:ascii="Times New Roman" w:hAnsi="Times New Roman"/>
      <w:i/>
      <w:iCs/>
    </w:rPr>
  </w:style>
  <w:style w:type="paragraph" w:styleId="TOC4">
    <w:name w:val="toc 4"/>
    <w:basedOn w:val="TOCBase"/>
    <w:autoRedefine/>
    <w:semiHidden/>
    <w:rsid w:val="00F94128"/>
    <w:pPr>
      <w:tabs>
        <w:tab w:val="clear" w:pos="6480"/>
      </w:tabs>
      <w:spacing w:after="0" w:line="240" w:lineRule="auto"/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TOCBase"/>
    <w:autoRedefine/>
    <w:semiHidden/>
    <w:rsid w:val="00F94128"/>
    <w:pPr>
      <w:tabs>
        <w:tab w:val="clear" w:pos="6480"/>
      </w:tabs>
      <w:spacing w:after="0" w:line="240" w:lineRule="auto"/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1D4677"/>
    <w:pPr>
      <w:ind w:left="10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1D4677"/>
    <w:pPr>
      <w:ind w:left="12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1D4677"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1D4677"/>
    <w:pPr>
      <w:ind w:left="1600"/>
    </w:pPr>
    <w:rPr>
      <w:rFonts w:ascii="Times New Roman" w:hAnsi="Times New Roman"/>
      <w:sz w:val="18"/>
      <w:szCs w:val="18"/>
    </w:rPr>
  </w:style>
  <w:style w:type="character" w:customStyle="1" w:styleId="apple-style-span">
    <w:name w:val="apple-style-span"/>
    <w:basedOn w:val="DefaultParagraphFont"/>
    <w:rsid w:val="00D5045B"/>
  </w:style>
  <w:style w:type="character" w:customStyle="1" w:styleId="apple-converted-space">
    <w:name w:val="apple-converted-space"/>
    <w:basedOn w:val="DefaultParagraphFont"/>
    <w:rsid w:val="00D5045B"/>
  </w:style>
  <w:style w:type="paragraph" w:customStyle="1" w:styleId="Body">
    <w:name w:val="Body"/>
    <w:basedOn w:val="Normal"/>
    <w:rsid w:val="00596FF2"/>
    <w:pPr>
      <w:autoSpaceDE w:val="0"/>
      <w:autoSpaceDN w:val="0"/>
      <w:adjustRightInd w:val="0"/>
      <w:spacing w:after="120" w:line="240" w:lineRule="atLeast"/>
      <w:textAlignment w:val="center"/>
    </w:pPr>
    <w:rPr>
      <w:rFonts w:ascii="ACaslonPro-Regular" w:hAnsi="ACaslonPro-Regular" w:cs="ACaslonPro-Regular"/>
      <w:snapToGrid w:val="0"/>
      <w:color w:val="000000"/>
      <w:lang w:val="en-GB" w:eastAsia="en-GB"/>
    </w:rPr>
  </w:style>
  <w:style w:type="paragraph" w:styleId="DocumentMap">
    <w:name w:val="Document Map"/>
    <w:basedOn w:val="Normal"/>
    <w:semiHidden/>
    <w:rsid w:val="00587263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75036A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FollowedHyperlink">
    <w:name w:val="FollowedHyperlink"/>
    <w:basedOn w:val="DefaultParagraphFont"/>
    <w:rsid w:val="006E1201"/>
    <w:rPr>
      <w:color w:val="800080"/>
      <w:u w:val="single"/>
    </w:rPr>
  </w:style>
  <w:style w:type="character" w:customStyle="1" w:styleId="HeadingBaseChar">
    <w:name w:val="Heading Base Char"/>
    <w:basedOn w:val="DefaultParagraphFont"/>
    <w:link w:val="HeadingBase"/>
    <w:rsid w:val="00660956"/>
    <w:rPr>
      <w:rFonts w:ascii="Arial" w:hAnsi="Arial"/>
      <w:spacing w:val="-4"/>
      <w:kern w:val="28"/>
      <w:sz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B3131D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3131D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3131D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3131D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3131D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B3131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B3131D"/>
    <w:rPr>
      <w:i/>
      <w:caps/>
      <w:spacing w:val="1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3131D"/>
    <w:rPr>
      <w:caps/>
      <w:color w:val="595959"/>
      <w:spacing w:val="1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B3131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3131D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3131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3131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131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31D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B3131D"/>
    <w:rPr>
      <w:i/>
      <w:iCs/>
      <w:color w:val="243F60"/>
    </w:rPr>
  </w:style>
  <w:style w:type="character" w:styleId="IntenseEmphasis">
    <w:name w:val="Intense Emphasis"/>
    <w:uiPriority w:val="21"/>
    <w:qFormat/>
    <w:rsid w:val="00B3131D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B3131D"/>
    <w:rPr>
      <w:b/>
      <w:bCs/>
      <w:color w:val="4F81BD"/>
    </w:rPr>
  </w:style>
  <w:style w:type="character" w:styleId="IntenseReference">
    <w:name w:val="Intense Reference"/>
    <w:uiPriority w:val="32"/>
    <w:qFormat/>
    <w:rsid w:val="00B3131D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B3131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31D"/>
    <w:pPr>
      <w:outlineLvl w:val="9"/>
    </w:pPr>
  </w:style>
  <w:style w:type="table" w:styleId="TableColumns2">
    <w:name w:val="Table Columns 2"/>
    <w:basedOn w:val="TableNormal"/>
    <w:link w:val="PRBodyText"/>
    <w:semiHidden/>
    <w:unhideWhenUsed/>
    <w:rsid w:val="00261CF9"/>
    <w:pPr>
      <w:snapToGrid w:val="0"/>
    </w:pPr>
    <w:rPr>
      <w:rFonts w:ascii="Times New Roman" w:hAnsi="Times New Roman"/>
      <w:b/>
      <w:bCs/>
      <w:lang w:val="en-GB" w:eastAsia="en-GB"/>
    </w:rPr>
    <w:tblPr>
      <w:tblInd w:w="0" w:type="nil"/>
    </w:tblPr>
  </w:style>
  <w:style w:type="paragraph" w:customStyle="1" w:styleId="PRBodyText">
    <w:name w:val="PR_Body Text"/>
    <w:basedOn w:val="BodyText"/>
    <w:link w:val="TableColumns2"/>
    <w:rsid w:val="00261CF9"/>
    <w:pPr>
      <w:snapToGrid w:val="0"/>
      <w:spacing w:before="0" w:after="0" w:line="300" w:lineRule="exact"/>
    </w:pPr>
    <w:rPr>
      <w:rFonts w:ascii="Gill Sans MT" w:hAnsi="Gill Sans MT" w:cs="Gill Sans MT"/>
      <w:lang w:val="en-IE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igalway.ie/student_servic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&#233;adainm.sloinne@oegaillimh.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nuigalway.ie/student_services/counsellors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igalway.ie/disa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8E02B-AB2A-47B6-8946-43AD5414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Aonad na Cumarsáide</vt:lpstr>
    </vt:vector>
  </TitlesOfParts>
  <LinksUpToDate>false</LinksUpToDate>
  <CharactersWithSpaces>16116</CharactersWithSpaces>
  <SharedDoc>false</SharedDoc>
  <HLinks>
    <vt:vector size="510" baseType="variant">
      <vt:variant>
        <vt:i4>6422584</vt:i4>
      </vt:variant>
      <vt:variant>
        <vt:i4>399</vt:i4>
      </vt:variant>
      <vt:variant>
        <vt:i4>0</vt:i4>
      </vt:variant>
      <vt:variant>
        <vt:i4>5</vt:i4>
      </vt:variant>
      <vt:variant>
        <vt:lpwstr>http://www.nuigalway.ie/administration_services/computer_services/code_of_conduct.htm</vt:lpwstr>
      </vt:variant>
      <vt:variant>
        <vt:lpwstr/>
      </vt:variant>
      <vt:variant>
        <vt:i4>1769483</vt:i4>
      </vt:variant>
      <vt:variant>
        <vt:i4>393</vt:i4>
      </vt:variant>
      <vt:variant>
        <vt:i4>0</vt:i4>
      </vt:variant>
      <vt:variant>
        <vt:i4>5</vt:i4>
      </vt:variant>
      <vt:variant>
        <vt:lpwstr>http://www.nuigalway.ie/registration</vt:lpwstr>
      </vt:variant>
      <vt:variant>
        <vt:lpwstr/>
      </vt:variant>
      <vt:variant>
        <vt:i4>5111890</vt:i4>
      </vt:variant>
      <vt:variant>
        <vt:i4>390</vt:i4>
      </vt:variant>
      <vt:variant>
        <vt:i4>0</vt:i4>
      </vt:variant>
      <vt:variant>
        <vt:i4>5</vt:i4>
      </vt:variant>
      <vt:variant>
        <vt:lpwstr>mailto:user_support@nuigalway.ie</vt:lpwstr>
      </vt:variant>
      <vt:variant>
        <vt:lpwstr/>
      </vt:variant>
      <vt:variant>
        <vt:i4>6422640</vt:i4>
      </vt:variant>
      <vt:variant>
        <vt:i4>384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13631526</vt:i4>
      </vt:variant>
      <vt:variant>
        <vt:i4>381</vt:i4>
      </vt:variant>
      <vt:variant>
        <vt:i4>0</vt:i4>
      </vt:variant>
      <vt:variant>
        <vt:i4>5</vt:i4>
      </vt:variant>
      <vt:variant>
        <vt:lpwstr>mailto:dochéadainm.sloinne@oegaillimh.ie</vt:lpwstr>
      </vt:variant>
      <vt:variant>
        <vt:lpwstr/>
      </vt:variant>
      <vt:variant>
        <vt:i4>5701650</vt:i4>
      </vt:variant>
      <vt:variant>
        <vt:i4>378</vt:i4>
      </vt:variant>
      <vt:variant>
        <vt:i4>0</vt:i4>
      </vt:variant>
      <vt:variant>
        <vt:i4>5</vt:i4>
      </vt:variant>
      <vt:variant>
        <vt:lpwstr>http://blackboard.nuigalway.ie/webapps/login/</vt:lpwstr>
      </vt:variant>
      <vt:variant>
        <vt:lpwstr/>
      </vt:variant>
      <vt:variant>
        <vt:i4>5111875</vt:i4>
      </vt:variant>
      <vt:variant>
        <vt:i4>375</vt:i4>
      </vt:variant>
      <vt:variant>
        <vt:i4>0</vt:i4>
      </vt:variant>
      <vt:variant>
        <vt:i4>5</vt:i4>
      </vt:variant>
      <vt:variant>
        <vt:lpwstr>http://www.nuigalway.ie/exams/procedures.html</vt:lpwstr>
      </vt:variant>
      <vt:variant>
        <vt:lpwstr/>
      </vt:variant>
      <vt:variant>
        <vt:i4>8257540</vt:i4>
      </vt:variant>
      <vt:variant>
        <vt:i4>372</vt:i4>
      </vt:variant>
      <vt:variant>
        <vt:i4>0</vt:i4>
      </vt:variant>
      <vt:variant>
        <vt:i4>5</vt:i4>
      </vt:variant>
      <vt:variant>
        <vt:lpwstr>http://www.nuigalway.ie/exams/downloads/general_procedures_for_examinations_as_gaeilge.pdf</vt:lpwstr>
      </vt:variant>
      <vt:variant>
        <vt:lpwstr/>
      </vt:variant>
      <vt:variant>
        <vt:i4>3014727</vt:i4>
      </vt:variant>
      <vt:variant>
        <vt:i4>369</vt:i4>
      </vt:variant>
      <vt:variant>
        <vt:i4>0</vt:i4>
      </vt:variant>
      <vt:variant>
        <vt:i4>5</vt:i4>
      </vt:variant>
      <vt:variant>
        <vt:lpwstr>http://www.nuigalway.ie/current_students/university_code_conduct/index.php?language=gaeilge</vt:lpwstr>
      </vt:variant>
      <vt:variant>
        <vt:lpwstr/>
      </vt:variant>
      <vt:variant>
        <vt:i4>7340149</vt:i4>
      </vt:variant>
      <vt:variant>
        <vt:i4>366</vt:i4>
      </vt:variant>
      <vt:variant>
        <vt:i4>0</vt:i4>
      </vt:variant>
      <vt:variant>
        <vt:i4>5</vt:i4>
      </vt:variant>
      <vt:variant>
        <vt:lpwstr>http://www.nuigalway.ie/exams/appeals.html</vt:lpwstr>
      </vt:variant>
      <vt:variant>
        <vt:lpwstr/>
      </vt:variant>
      <vt:variant>
        <vt:i4>7143528</vt:i4>
      </vt:variant>
      <vt:variant>
        <vt:i4>363</vt:i4>
      </vt:variant>
      <vt:variant>
        <vt:i4>0</vt:i4>
      </vt:variant>
      <vt:variant>
        <vt:i4>5</vt:i4>
      </vt:variant>
      <vt:variant>
        <vt:lpwstr>http://www.nuigalway.ie/exams/results.html</vt:lpwstr>
      </vt:variant>
      <vt:variant>
        <vt:lpwstr/>
      </vt:variant>
      <vt:variant>
        <vt:i4>7405671</vt:i4>
      </vt:variant>
      <vt:variant>
        <vt:i4>360</vt:i4>
      </vt:variant>
      <vt:variant>
        <vt:i4>0</vt:i4>
      </vt:variant>
      <vt:variant>
        <vt:i4>5</vt:i4>
      </vt:variant>
      <vt:variant>
        <vt:lpwstr>http://www.nuigalway.ie/cs/about/usc/contactus.php</vt:lpwstr>
      </vt:variant>
      <vt:variant>
        <vt:lpwstr/>
      </vt:variant>
      <vt:variant>
        <vt:i4>7405671</vt:i4>
      </vt:variant>
      <vt:variant>
        <vt:i4>357</vt:i4>
      </vt:variant>
      <vt:variant>
        <vt:i4>0</vt:i4>
      </vt:variant>
      <vt:variant>
        <vt:i4>5</vt:i4>
      </vt:variant>
      <vt:variant>
        <vt:lpwstr>http://www.nuigalway.ie/cs/about/usc/contactus.php</vt:lpwstr>
      </vt:variant>
      <vt:variant>
        <vt:lpwstr/>
      </vt:variant>
      <vt:variant>
        <vt:i4>3276875</vt:i4>
      </vt:variant>
      <vt:variant>
        <vt:i4>354</vt:i4>
      </vt:variant>
      <vt:variant>
        <vt:i4>0</vt:i4>
      </vt:variant>
      <vt:variant>
        <vt:i4>5</vt:i4>
      </vt:variant>
      <vt:variant>
        <vt:lpwstr>http://www.nuigalway.ie/student_services/counsellors/</vt:lpwstr>
      </vt:variant>
      <vt:variant>
        <vt:lpwstr/>
      </vt:variant>
      <vt:variant>
        <vt:i4>3539046</vt:i4>
      </vt:variant>
      <vt:variant>
        <vt:i4>351</vt:i4>
      </vt:variant>
      <vt:variant>
        <vt:i4>0</vt:i4>
      </vt:variant>
      <vt:variant>
        <vt:i4>5</vt:i4>
      </vt:variant>
      <vt:variant>
        <vt:lpwstr>http://www.pleasetalk.ie/nuig/</vt:lpwstr>
      </vt:variant>
      <vt:variant>
        <vt:lpwstr/>
      </vt:variant>
      <vt:variant>
        <vt:i4>4718671</vt:i4>
      </vt:variant>
      <vt:variant>
        <vt:i4>348</vt:i4>
      </vt:variant>
      <vt:variant>
        <vt:i4>0</vt:i4>
      </vt:variant>
      <vt:variant>
        <vt:i4>5</vt:i4>
      </vt:variant>
      <vt:variant>
        <vt:lpwstr>http://www.nuigalway.ie/disability/life.html</vt:lpwstr>
      </vt:variant>
      <vt:variant>
        <vt:lpwstr/>
      </vt:variant>
      <vt:variant>
        <vt:i4>7602281</vt:i4>
      </vt:variant>
      <vt:variant>
        <vt:i4>345</vt:i4>
      </vt:variant>
      <vt:variant>
        <vt:i4>0</vt:i4>
      </vt:variant>
      <vt:variant>
        <vt:i4>5</vt:i4>
      </vt:variant>
      <vt:variant>
        <vt:lpwstr>http://www.nuigalway.ie/disability/</vt:lpwstr>
      </vt:variant>
      <vt:variant>
        <vt:lpwstr/>
      </vt:variant>
      <vt:variant>
        <vt:i4>6488108</vt:i4>
      </vt:variant>
      <vt:variant>
        <vt:i4>342</vt:i4>
      </vt:variant>
      <vt:variant>
        <vt:i4>0</vt:i4>
      </vt:variant>
      <vt:variant>
        <vt:i4>5</vt:i4>
      </vt:variant>
      <vt:variant>
        <vt:lpwstr>http://www.nuigalwaycki.ie/</vt:lpwstr>
      </vt:variant>
      <vt:variant>
        <vt:lpwstr/>
      </vt:variant>
      <vt:variant>
        <vt:i4>4390976</vt:i4>
      </vt:variant>
      <vt:variant>
        <vt:i4>339</vt:i4>
      </vt:variant>
      <vt:variant>
        <vt:i4>0</vt:i4>
      </vt:variant>
      <vt:variant>
        <vt:i4>5</vt:i4>
      </vt:variant>
      <vt:variant>
        <vt:lpwstr>http://www.nuigalway.ie/student_services/student_connect/mentors/index.html</vt:lpwstr>
      </vt:variant>
      <vt:variant>
        <vt:lpwstr/>
      </vt:variant>
      <vt:variant>
        <vt:i4>4063251</vt:i4>
      </vt:variant>
      <vt:variant>
        <vt:i4>336</vt:i4>
      </vt:variant>
      <vt:variant>
        <vt:i4>0</vt:i4>
      </vt:variant>
      <vt:variant>
        <vt:i4>5</vt:i4>
      </vt:variant>
      <vt:variant>
        <vt:lpwstr>http://www.nuigalway.ie/current_students/</vt:lpwstr>
      </vt:variant>
      <vt:variant>
        <vt:lpwstr/>
      </vt:variant>
      <vt:variant>
        <vt:i4>393295</vt:i4>
      </vt:variant>
      <vt:variant>
        <vt:i4>333</vt:i4>
      </vt:variant>
      <vt:variant>
        <vt:i4>0</vt:i4>
      </vt:variant>
      <vt:variant>
        <vt:i4>5</vt:i4>
      </vt:variant>
      <vt:variant>
        <vt:lpwstr>http://www.nuigalway.ie/student__services/</vt:lpwstr>
      </vt:variant>
      <vt:variant>
        <vt:lpwstr/>
      </vt:variant>
      <vt:variant>
        <vt:i4>1245251</vt:i4>
      </vt:variant>
      <vt:variant>
        <vt:i4>330</vt:i4>
      </vt:variant>
      <vt:variant>
        <vt:i4>0</vt:i4>
      </vt:variant>
      <vt:variant>
        <vt:i4>5</vt:i4>
      </vt:variant>
      <vt:variant>
        <vt:lpwstr>http://www.library.nuigalway.ie/</vt:lpwstr>
      </vt:variant>
      <vt:variant>
        <vt:lpwstr/>
      </vt:variant>
      <vt:variant>
        <vt:i4>2687076</vt:i4>
      </vt:variant>
      <vt:variant>
        <vt:i4>327</vt:i4>
      </vt:variant>
      <vt:variant>
        <vt:i4>0</vt:i4>
      </vt:variant>
      <vt:variant>
        <vt:i4>5</vt:i4>
      </vt:variant>
      <vt:variant>
        <vt:lpwstr>http://www.su.nuigalway.ie/gaeilge/</vt:lpwstr>
      </vt:variant>
      <vt:variant>
        <vt:lpwstr/>
      </vt:variant>
      <vt:variant>
        <vt:i4>6422645</vt:i4>
      </vt:variant>
      <vt:variant>
        <vt:i4>324</vt:i4>
      </vt:variant>
      <vt:variant>
        <vt:i4>0</vt:i4>
      </vt:variant>
      <vt:variant>
        <vt:i4>5</vt:i4>
      </vt:variant>
      <vt:variant>
        <vt:lpwstr>http://www.buseireann.ie/pdf/1277300272-424.pdf</vt:lpwstr>
      </vt:variant>
      <vt:variant>
        <vt:lpwstr/>
      </vt:variant>
      <vt:variant>
        <vt:i4>4784222</vt:i4>
      </vt:variant>
      <vt:variant>
        <vt:i4>321</vt:i4>
      </vt:variant>
      <vt:variant>
        <vt:i4>0</vt:i4>
      </vt:variant>
      <vt:variant>
        <vt:i4>5</vt:i4>
      </vt:variant>
      <vt:variant>
        <vt:lpwstr>http://www.sports.nuigalway.ie/index.html</vt:lpwstr>
      </vt:variant>
      <vt:variant>
        <vt:lpwstr/>
      </vt:variant>
      <vt:variant>
        <vt:i4>6553702</vt:i4>
      </vt:variant>
      <vt:variant>
        <vt:i4>318</vt:i4>
      </vt:variant>
      <vt:variant>
        <vt:i4>0</vt:i4>
      </vt:variant>
      <vt:variant>
        <vt:i4>5</vt:i4>
      </vt:variant>
      <vt:variant>
        <vt:lpwstr>http://firstinfo.nuigalway.ie/</vt:lpwstr>
      </vt:variant>
      <vt:variant>
        <vt:lpwstr/>
      </vt:variant>
      <vt:variant>
        <vt:i4>2555934</vt:i4>
      </vt:variant>
      <vt:variant>
        <vt:i4>315</vt:i4>
      </vt:variant>
      <vt:variant>
        <vt:i4>0</vt:i4>
      </vt:variant>
      <vt:variant>
        <vt:i4>5</vt:i4>
      </vt:variant>
      <vt:variant>
        <vt:lpwstr>http://www.nuigalway.ie/student_services/</vt:lpwstr>
      </vt:variant>
      <vt:variant>
        <vt:lpwstr/>
      </vt:variant>
      <vt:variant>
        <vt:i4>6422546</vt:i4>
      </vt:variant>
      <vt:variant>
        <vt:i4>300</vt:i4>
      </vt:variant>
      <vt:variant>
        <vt:i4>0</vt:i4>
      </vt:variant>
      <vt:variant>
        <vt:i4>5</vt:i4>
      </vt:variant>
      <vt:variant>
        <vt:lpwstr>mailto:treasa.uilorcain@oegaillimh.ie</vt:lpwstr>
      </vt:variant>
      <vt:variant>
        <vt:lpwstr/>
      </vt:variant>
      <vt:variant>
        <vt:i4>3276830</vt:i4>
      </vt:variant>
      <vt:variant>
        <vt:i4>297</vt:i4>
      </vt:variant>
      <vt:variant>
        <vt:i4>0</vt:i4>
      </vt:variant>
      <vt:variant>
        <vt:i4>5</vt:i4>
      </vt:variant>
      <vt:variant>
        <vt:lpwstr>mailto:trealamh@oegaillimh.ie</vt:lpwstr>
      </vt:variant>
      <vt:variant>
        <vt:lpwstr/>
      </vt:variant>
      <vt:variant>
        <vt:i4>7274509</vt:i4>
      </vt:variant>
      <vt:variant>
        <vt:i4>294</vt:i4>
      </vt:variant>
      <vt:variant>
        <vt:i4>0</vt:i4>
      </vt:variant>
      <vt:variant>
        <vt:i4>5</vt:i4>
      </vt:variant>
      <vt:variant>
        <vt:lpwstr>mailto:caroline.nifhlatharta@oegaillimh.ie</vt:lpwstr>
      </vt:variant>
      <vt:variant>
        <vt:lpwstr/>
      </vt:variant>
      <vt:variant>
        <vt:i4>1507444</vt:i4>
      </vt:variant>
      <vt:variant>
        <vt:i4>291</vt:i4>
      </vt:variant>
      <vt:variant>
        <vt:i4>0</vt:i4>
      </vt:variant>
      <vt:variant>
        <vt:i4>5</vt:i4>
      </vt:variant>
      <vt:variant>
        <vt:lpwstr>mailto:seathrun.otuairisg@oegaillimh.ie</vt:lpwstr>
      </vt:variant>
      <vt:variant>
        <vt:lpwstr/>
      </vt:variant>
      <vt:variant>
        <vt:i4>2097244</vt:i4>
      </vt:variant>
      <vt:variant>
        <vt:i4>288</vt:i4>
      </vt:variant>
      <vt:variant>
        <vt:i4>0</vt:i4>
      </vt:variant>
      <vt:variant>
        <vt:i4>5</vt:i4>
      </vt:variant>
      <vt:variant>
        <vt:lpwstr>mailto:gearoid.ocadhain@oegaillimh.ie</vt:lpwstr>
      </vt:variant>
      <vt:variant>
        <vt:lpwstr/>
      </vt:variant>
      <vt:variant>
        <vt:i4>2293839</vt:i4>
      </vt:variant>
      <vt:variant>
        <vt:i4>285</vt:i4>
      </vt:variant>
      <vt:variant>
        <vt:i4>0</vt:i4>
      </vt:variant>
      <vt:variant>
        <vt:i4>5</vt:i4>
      </vt:variant>
      <vt:variant>
        <vt:lpwstr>mailto:micheal.maclochlainn@oegaillimh.ie</vt:lpwstr>
      </vt:variant>
      <vt:variant>
        <vt:lpwstr/>
      </vt:variant>
      <vt:variant>
        <vt:i4>5242925</vt:i4>
      </vt:variant>
      <vt:variant>
        <vt:i4>282</vt:i4>
      </vt:variant>
      <vt:variant>
        <vt:i4>0</vt:i4>
      </vt:variant>
      <vt:variant>
        <vt:i4>5</vt:i4>
      </vt:variant>
      <vt:variant>
        <vt:lpwstr>mailto:michael.bharry@oegaillimh.ie</vt:lpwstr>
      </vt:variant>
      <vt:variant>
        <vt:lpwstr/>
      </vt:variant>
      <vt:variant>
        <vt:i4>6160420</vt:i4>
      </vt:variant>
      <vt:variant>
        <vt:i4>279</vt:i4>
      </vt:variant>
      <vt:variant>
        <vt:i4>0</vt:i4>
      </vt:variant>
      <vt:variant>
        <vt:i4>5</vt:i4>
      </vt:variant>
      <vt:variant>
        <vt:lpwstr>mailto:odi.nicheilleachair@oegaillimh.ie</vt:lpwstr>
      </vt:variant>
      <vt:variant>
        <vt:lpwstr/>
      </vt:variant>
      <vt:variant>
        <vt:i4>3997776</vt:i4>
      </vt:variant>
      <vt:variant>
        <vt:i4>276</vt:i4>
      </vt:variant>
      <vt:variant>
        <vt:i4>0</vt:i4>
      </vt:variant>
      <vt:variant>
        <vt:i4>5</vt:i4>
      </vt:variant>
      <vt:variant>
        <vt:lpwstr>mailto:gearoidin.uiloideain@oegaillimh.ie</vt:lpwstr>
      </vt:variant>
      <vt:variant>
        <vt:lpwstr/>
      </vt:variant>
      <vt:variant>
        <vt:i4>7929877</vt:i4>
      </vt:variant>
      <vt:variant>
        <vt:i4>273</vt:i4>
      </vt:variant>
      <vt:variant>
        <vt:i4>0</vt:i4>
      </vt:variant>
      <vt:variant>
        <vt:i4>5</vt:i4>
      </vt:variant>
      <vt:variant>
        <vt:lpwstr>mailto:carmel.nibhriain@oegaillimh.ie</vt:lpwstr>
      </vt:variant>
      <vt:variant>
        <vt:lpwstr/>
      </vt:variant>
      <vt:variant>
        <vt:i4>2883671</vt:i4>
      </vt:variant>
      <vt:variant>
        <vt:i4>270</vt:i4>
      </vt:variant>
      <vt:variant>
        <vt:i4>0</vt:i4>
      </vt:variant>
      <vt:variant>
        <vt:i4>5</vt:i4>
      </vt:variant>
      <vt:variant>
        <vt:lpwstr>mailto:dan.dwyer@oegaillimh.ie</vt:lpwstr>
      </vt:variant>
      <vt:variant>
        <vt:lpwstr/>
      </vt:variant>
      <vt:variant>
        <vt:i4>7208976</vt:i4>
      </vt:variant>
      <vt:variant>
        <vt:i4>267</vt:i4>
      </vt:variant>
      <vt:variant>
        <vt:i4>0</vt:i4>
      </vt:variant>
      <vt:variant>
        <vt:i4>5</vt:i4>
      </vt:variant>
      <vt:variant>
        <vt:lpwstr>mailto:fionn.osealbhaigh@gmail.com</vt:lpwstr>
      </vt:variant>
      <vt:variant>
        <vt:lpwstr/>
      </vt:variant>
      <vt:variant>
        <vt:i4>983136</vt:i4>
      </vt:variant>
      <vt:variant>
        <vt:i4>264</vt:i4>
      </vt:variant>
      <vt:variant>
        <vt:i4>0</vt:i4>
      </vt:variant>
      <vt:variant>
        <vt:i4>5</vt:i4>
      </vt:variant>
      <vt:variant>
        <vt:lpwstr>mailto:aodh.ocoileain@oegaillimh.ie</vt:lpwstr>
      </vt:variant>
      <vt:variant>
        <vt:lpwstr/>
      </vt:variant>
      <vt:variant>
        <vt:i4>8060956</vt:i4>
      </vt:variant>
      <vt:variant>
        <vt:i4>261</vt:i4>
      </vt:variant>
      <vt:variant>
        <vt:i4>0</vt:i4>
      </vt:variant>
      <vt:variant>
        <vt:i4>5</vt:i4>
      </vt:variant>
      <vt:variant>
        <vt:lpwstr>mailto:norita.nichartuir@oegaillimh.ie</vt:lpwstr>
      </vt:variant>
      <vt:variant>
        <vt:lpwstr/>
      </vt:variant>
      <vt:variant>
        <vt:i4>458879</vt:i4>
      </vt:variant>
      <vt:variant>
        <vt:i4>258</vt:i4>
      </vt:variant>
      <vt:variant>
        <vt:i4>0</vt:i4>
      </vt:variant>
      <vt:variant>
        <vt:i4>5</vt:i4>
      </vt:variant>
      <vt:variant>
        <vt:lpwstr>mailto:sean.breathnach@oegaillimh.ie</vt:lpwstr>
      </vt:variant>
      <vt:variant>
        <vt:lpwstr/>
      </vt:variant>
      <vt:variant>
        <vt:i4>1900641</vt:i4>
      </vt:variant>
      <vt:variant>
        <vt:i4>255</vt:i4>
      </vt:variant>
      <vt:variant>
        <vt:i4>0</vt:i4>
      </vt:variant>
      <vt:variant>
        <vt:i4>5</vt:i4>
      </vt:variant>
      <vt:variant>
        <vt:lpwstr>mailto:uinsionn.macdubhghaill@oegaillimh.ie</vt:lpwstr>
      </vt:variant>
      <vt:variant>
        <vt:lpwstr/>
      </vt:variant>
      <vt:variant>
        <vt:i4>1114162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_Toc301535368</vt:lpwstr>
      </vt:variant>
      <vt:variant>
        <vt:i4>1114162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_Toc301535367</vt:lpwstr>
      </vt:variant>
      <vt:variant>
        <vt:i4>1114162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_Toc301535366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_Toc301535365</vt:lpwstr>
      </vt:variant>
      <vt:variant>
        <vt:i4>1114162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_Toc301535364</vt:lpwstr>
      </vt:variant>
      <vt:variant>
        <vt:i4>1114162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_Toc301535363</vt:lpwstr>
      </vt:variant>
      <vt:variant>
        <vt:i4>1114162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_Toc301535362</vt:lpwstr>
      </vt:variant>
      <vt:variant>
        <vt:i4>1114162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_Toc301535361</vt:lpwstr>
      </vt:variant>
      <vt:variant>
        <vt:i4>1114162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_Toc301535360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_Toc301535359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_Toc301535358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_Toc301535357</vt:lpwstr>
      </vt:variant>
      <vt:variant>
        <vt:i4>1179698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_Toc301535356</vt:lpwstr>
      </vt:variant>
      <vt:variant>
        <vt:i4>1179698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_Toc301535355</vt:lpwstr>
      </vt:variant>
      <vt:variant>
        <vt:i4>1179698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_Toc301535354</vt:lpwstr>
      </vt:variant>
      <vt:variant>
        <vt:i4>1179698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_Toc301535353</vt:lpwstr>
      </vt:variant>
      <vt:variant>
        <vt:i4>1179698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_Toc301535352</vt:lpwstr>
      </vt:variant>
      <vt:variant>
        <vt:i4>1179698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_Toc301535351</vt:lpwstr>
      </vt:variant>
      <vt:variant>
        <vt:i4>1179698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_Toc301535350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_Toc301535349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_Toc301535348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_Toc301535347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_Toc301535346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_Toc301535345</vt:lpwstr>
      </vt:variant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_Toc301535344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_Toc301535343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_Toc301535342</vt:lpwstr>
      </vt:variant>
      <vt:variant>
        <vt:i4>1245234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_Toc301535341</vt:lpwstr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_Toc301535340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_Toc301535339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_Toc301535338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_Toc301535337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_Toc301535336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_Toc301535335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_Toc301535334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_Toc301535333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_Toc301535332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_Toc301535331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_Toc301535330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_Toc301535329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_Toc301535328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_Toc301535327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Aonad na Cumarsáide</dc:title>
  <dc:creator/>
  <cp:lastModifiedBy/>
  <cp:revision>1</cp:revision>
  <cp:lastPrinted>2010-09-09T11:29:00Z</cp:lastPrinted>
  <dcterms:created xsi:type="dcterms:W3CDTF">2013-08-20T14:46:00Z</dcterms:created>
  <dcterms:modified xsi:type="dcterms:W3CDTF">2020-11-16T15:52:00Z</dcterms:modified>
</cp:coreProperties>
</file>